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AD5EA" w14:textId="77777777" w:rsidR="00BD3AC1" w:rsidRPr="00682069" w:rsidRDefault="00BD3AC1" w:rsidP="009112C6">
      <w:pPr>
        <w:rPr>
          <w:lang w:val="en-GB"/>
        </w:rPr>
      </w:pPr>
      <w:bookmarkStart w:id="0" w:name="_GoBack"/>
      <w:bookmarkEnd w:id="0"/>
    </w:p>
    <w:p w14:paraId="7FBD1B11" w14:textId="77777777" w:rsidR="00BD3AC1" w:rsidRPr="00682069" w:rsidRDefault="00BD3AC1" w:rsidP="009112C6">
      <w:pPr>
        <w:rPr>
          <w:lang w:val="en-GB"/>
        </w:rPr>
      </w:pPr>
    </w:p>
    <w:p w14:paraId="14C449B3" w14:textId="77777777" w:rsidR="00BD3AC1" w:rsidRPr="00682069" w:rsidRDefault="00BD3AC1" w:rsidP="009112C6">
      <w:pPr>
        <w:rPr>
          <w:lang w:val="en-GB"/>
        </w:rPr>
      </w:pPr>
    </w:p>
    <w:p w14:paraId="494C0881" w14:textId="77777777" w:rsidR="00BD3AC1" w:rsidRPr="00682069" w:rsidRDefault="00BD3AC1" w:rsidP="009112C6">
      <w:pPr>
        <w:rPr>
          <w:lang w:val="en-GB"/>
        </w:rPr>
      </w:pPr>
    </w:p>
    <w:p w14:paraId="04EF2AB6" w14:textId="77777777" w:rsidR="00BD3AC1" w:rsidRPr="00682069" w:rsidRDefault="00BD3AC1" w:rsidP="009112C6">
      <w:pPr>
        <w:rPr>
          <w:lang w:val="en-GB"/>
        </w:rPr>
      </w:pPr>
    </w:p>
    <w:p w14:paraId="66464688" w14:textId="77777777" w:rsidR="00BD3AC1" w:rsidRPr="00682069" w:rsidRDefault="00BD3AC1" w:rsidP="009112C6">
      <w:pPr>
        <w:rPr>
          <w:lang w:val="en-GB"/>
        </w:rPr>
      </w:pPr>
    </w:p>
    <w:p w14:paraId="310CB503" w14:textId="77777777" w:rsidR="00BD3AC1" w:rsidRPr="00682069" w:rsidRDefault="00BD3AC1" w:rsidP="009112C6">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219"/>
        <w:gridCol w:w="2332"/>
        <w:gridCol w:w="1841"/>
        <w:gridCol w:w="2030"/>
      </w:tblGrid>
      <w:tr w:rsidR="00BD3AC1" w:rsidRPr="00682069" w14:paraId="285FF1AB" w14:textId="77777777" w:rsidTr="003667A1">
        <w:tc>
          <w:tcPr>
            <w:tcW w:w="3874" w:type="pct"/>
            <w:gridSpan w:val="4"/>
            <w:shd w:val="clear" w:color="auto" w:fill="D9D9D9"/>
          </w:tcPr>
          <w:p w14:paraId="4F88F341" w14:textId="77777777" w:rsidR="00BD3AC1" w:rsidRPr="00682069" w:rsidRDefault="00BD3AC1" w:rsidP="005A6F42">
            <w:pPr>
              <w:pStyle w:val="TableCentreBold"/>
              <w:rPr>
                <w:noProof w:val="0"/>
              </w:rPr>
            </w:pPr>
            <w:r w:rsidRPr="00682069">
              <w:rPr>
                <w:noProof w:val="0"/>
              </w:rPr>
              <w:t>Curriculum Document</w:t>
            </w:r>
          </w:p>
        </w:tc>
        <w:tc>
          <w:tcPr>
            <w:tcW w:w="1126" w:type="pct"/>
            <w:vMerge w:val="restart"/>
            <w:vAlign w:val="center"/>
          </w:tcPr>
          <w:p w14:paraId="53E8E32C" w14:textId="77777777" w:rsidR="00BD3AC1" w:rsidRPr="00682069" w:rsidRDefault="009D4BCD" w:rsidP="005A6F42">
            <w:pPr>
              <w:pStyle w:val="TableCentre"/>
              <w:rPr>
                <w:noProof w:val="0"/>
              </w:rPr>
            </w:pPr>
            <w:r w:rsidRPr="00682069">
              <w:rPr>
                <w:lang w:val="en-ZA" w:eastAsia="en-ZA"/>
              </w:rPr>
              <w:drawing>
                <wp:inline distT="0" distB="0" distL="0" distR="0" wp14:anchorId="2C0870B2" wp14:editId="5AD82DF6">
                  <wp:extent cx="1156855" cy="441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TO logo.PNG"/>
                          <pic:cNvPicPr/>
                        </pic:nvPicPr>
                        <pic:blipFill>
                          <a:blip r:embed="rId8">
                            <a:extLst>
                              <a:ext uri="{28A0092B-C50C-407E-A947-70E740481C1C}">
                                <a14:useLocalDpi xmlns:a14="http://schemas.microsoft.com/office/drawing/2010/main" val="0"/>
                              </a:ext>
                            </a:extLst>
                          </a:blip>
                          <a:stretch>
                            <a:fillRect/>
                          </a:stretch>
                        </pic:blipFill>
                        <pic:spPr>
                          <a:xfrm>
                            <a:off x="0" y="0"/>
                            <a:ext cx="1172811" cy="447743"/>
                          </a:xfrm>
                          <a:prstGeom prst="rect">
                            <a:avLst/>
                          </a:prstGeom>
                        </pic:spPr>
                      </pic:pic>
                    </a:graphicData>
                  </a:graphic>
                </wp:inline>
              </w:drawing>
            </w:r>
          </w:p>
        </w:tc>
      </w:tr>
      <w:tr w:rsidR="00BD3AC1" w:rsidRPr="00682069" w14:paraId="07518D82" w14:textId="77777777" w:rsidTr="001E0591">
        <w:tc>
          <w:tcPr>
            <w:tcW w:w="884" w:type="pct"/>
            <w:shd w:val="clear" w:color="auto" w:fill="D9D9D9"/>
          </w:tcPr>
          <w:p w14:paraId="03C6E911" w14:textId="77777777" w:rsidR="00BD3AC1" w:rsidRPr="00682069" w:rsidRDefault="00BD3AC1" w:rsidP="005A6F42">
            <w:pPr>
              <w:pStyle w:val="TableCentreBold"/>
              <w:rPr>
                <w:noProof w:val="0"/>
              </w:rPr>
            </w:pPr>
            <w:r w:rsidRPr="00682069">
              <w:rPr>
                <w:noProof w:val="0"/>
              </w:rPr>
              <w:t>Curriculum Code</w:t>
            </w:r>
          </w:p>
        </w:tc>
        <w:tc>
          <w:tcPr>
            <w:tcW w:w="2990" w:type="pct"/>
            <w:gridSpan w:val="3"/>
            <w:shd w:val="clear" w:color="auto" w:fill="D9D9D9"/>
            <w:vAlign w:val="center"/>
          </w:tcPr>
          <w:p w14:paraId="00E7F0A5" w14:textId="77777777" w:rsidR="00BD3AC1" w:rsidRPr="00682069" w:rsidRDefault="00BD3AC1" w:rsidP="005A6F42">
            <w:pPr>
              <w:pStyle w:val="TableCentreBold"/>
              <w:rPr>
                <w:noProof w:val="0"/>
              </w:rPr>
            </w:pPr>
            <w:r w:rsidRPr="00682069">
              <w:rPr>
                <w:noProof w:val="0"/>
              </w:rPr>
              <w:t>Curriculum Title</w:t>
            </w:r>
          </w:p>
        </w:tc>
        <w:tc>
          <w:tcPr>
            <w:tcW w:w="1126" w:type="pct"/>
            <w:vMerge/>
          </w:tcPr>
          <w:p w14:paraId="5D0797A5" w14:textId="77777777" w:rsidR="00BD3AC1" w:rsidRPr="00682069" w:rsidRDefault="00BD3AC1" w:rsidP="005A6F42">
            <w:pPr>
              <w:spacing w:before="0" w:after="0"/>
              <w:jc w:val="left"/>
              <w:rPr>
                <w:lang w:val="en-GB"/>
              </w:rPr>
            </w:pPr>
          </w:p>
        </w:tc>
      </w:tr>
      <w:tr w:rsidR="00BD3AC1" w:rsidRPr="00682069" w14:paraId="7097144A" w14:textId="77777777" w:rsidTr="001E0591">
        <w:tc>
          <w:tcPr>
            <w:tcW w:w="884" w:type="pct"/>
            <w:vAlign w:val="center"/>
          </w:tcPr>
          <w:p w14:paraId="5EAE56C4" w14:textId="77777777" w:rsidR="00BD3AC1" w:rsidRPr="00682069" w:rsidRDefault="00090653" w:rsidP="00BD3AC1">
            <w:pPr>
              <w:rPr>
                <w:lang w:val="en-GB"/>
              </w:rPr>
            </w:pPr>
            <w:r w:rsidRPr="00682069">
              <w:rPr>
                <w:lang w:val="en-GB"/>
              </w:rPr>
              <w:t>313911000</w:t>
            </w:r>
          </w:p>
        </w:tc>
        <w:tc>
          <w:tcPr>
            <w:tcW w:w="2990" w:type="pct"/>
            <w:gridSpan w:val="3"/>
          </w:tcPr>
          <w:p w14:paraId="6143934A" w14:textId="77777777" w:rsidR="00BD3AC1" w:rsidRPr="00682069" w:rsidRDefault="00BD3AC1" w:rsidP="00751F8B">
            <w:pPr>
              <w:jc w:val="center"/>
              <w:rPr>
                <w:lang w:val="en-GB"/>
              </w:rPr>
            </w:pPr>
            <w:r w:rsidRPr="00682069">
              <w:rPr>
                <w:lang w:val="en-GB"/>
              </w:rPr>
              <w:t>National Occupational</w:t>
            </w:r>
            <w:r w:rsidR="00C6787B" w:rsidRPr="00682069">
              <w:rPr>
                <w:lang w:val="en-GB"/>
              </w:rPr>
              <w:t xml:space="preserve"> Qualification</w:t>
            </w:r>
            <w:r w:rsidRPr="00682069">
              <w:rPr>
                <w:lang w:val="en-GB"/>
              </w:rPr>
              <w:t xml:space="preserve">: </w:t>
            </w:r>
            <w:r w:rsidR="003667A1" w:rsidRPr="00682069">
              <w:rPr>
                <w:lang w:val="en-GB"/>
              </w:rPr>
              <w:t>Grain Handling Controller</w:t>
            </w:r>
          </w:p>
        </w:tc>
        <w:tc>
          <w:tcPr>
            <w:tcW w:w="1126" w:type="pct"/>
            <w:vMerge/>
          </w:tcPr>
          <w:p w14:paraId="787661E9" w14:textId="77777777" w:rsidR="00BD3AC1" w:rsidRPr="00682069" w:rsidRDefault="00BD3AC1" w:rsidP="005A6F42">
            <w:pPr>
              <w:spacing w:before="0" w:after="0"/>
              <w:jc w:val="left"/>
              <w:rPr>
                <w:lang w:val="en-GB"/>
              </w:rPr>
            </w:pPr>
          </w:p>
        </w:tc>
      </w:tr>
      <w:tr w:rsidR="00BD3AC1" w:rsidRPr="00682069" w14:paraId="39450182" w14:textId="77777777" w:rsidTr="00DF5C08">
        <w:trPr>
          <w:trHeight w:val="151"/>
        </w:trPr>
        <w:tc>
          <w:tcPr>
            <w:tcW w:w="884" w:type="pct"/>
            <w:vMerge w:val="restart"/>
            <w:vAlign w:val="center"/>
          </w:tcPr>
          <w:p w14:paraId="6EF24368" w14:textId="77777777" w:rsidR="00BD3AC1" w:rsidRPr="00682069" w:rsidRDefault="00BD3AC1" w:rsidP="003667A1">
            <w:pPr>
              <w:pStyle w:val="TableCentreBold"/>
              <w:rPr>
                <w:noProof w:val="0"/>
              </w:rPr>
            </w:pPr>
            <w:r w:rsidRPr="00682069">
              <w:rPr>
                <w:noProof w:val="0"/>
              </w:rPr>
              <w:t>Development Quality Partner</w:t>
            </w:r>
          </w:p>
        </w:tc>
        <w:tc>
          <w:tcPr>
            <w:tcW w:w="676" w:type="pct"/>
            <w:shd w:val="clear" w:color="auto" w:fill="D9D9D9"/>
            <w:vAlign w:val="center"/>
          </w:tcPr>
          <w:p w14:paraId="5F10D59B" w14:textId="77777777" w:rsidR="00BD3AC1" w:rsidRPr="00682069" w:rsidRDefault="00BD3AC1" w:rsidP="00BD3AC1">
            <w:pPr>
              <w:pStyle w:val="TableCentreBold"/>
              <w:rPr>
                <w:noProof w:val="0"/>
              </w:rPr>
            </w:pPr>
            <w:r w:rsidRPr="00682069">
              <w:rPr>
                <w:noProof w:val="0"/>
              </w:rPr>
              <w:t>Name</w:t>
            </w:r>
          </w:p>
        </w:tc>
        <w:tc>
          <w:tcPr>
            <w:tcW w:w="1293" w:type="pct"/>
            <w:shd w:val="clear" w:color="auto" w:fill="D9D9D9"/>
            <w:vAlign w:val="center"/>
          </w:tcPr>
          <w:p w14:paraId="23DF79A5" w14:textId="77777777" w:rsidR="00BD3AC1" w:rsidRPr="00682069" w:rsidRDefault="00BD3AC1" w:rsidP="00BD3AC1">
            <w:pPr>
              <w:pStyle w:val="TableCentreBold"/>
              <w:rPr>
                <w:noProof w:val="0"/>
              </w:rPr>
            </w:pPr>
            <w:r w:rsidRPr="00682069">
              <w:rPr>
                <w:noProof w:val="0"/>
              </w:rPr>
              <w:t>E-mail</w:t>
            </w:r>
          </w:p>
        </w:tc>
        <w:tc>
          <w:tcPr>
            <w:tcW w:w="1021" w:type="pct"/>
            <w:shd w:val="clear" w:color="auto" w:fill="D9D9D9"/>
            <w:vAlign w:val="center"/>
          </w:tcPr>
          <w:p w14:paraId="4F4A7CB7" w14:textId="77777777" w:rsidR="00BD3AC1" w:rsidRPr="00682069" w:rsidRDefault="00BD3AC1" w:rsidP="00BD3AC1">
            <w:pPr>
              <w:pStyle w:val="TableCentreBold"/>
              <w:rPr>
                <w:noProof w:val="0"/>
              </w:rPr>
            </w:pPr>
            <w:r w:rsidRPr="00682069">
              <w:rPr>
                <w:noProof w:val="0"/>
              </w:rPr>
              <w:t>Phone</w:t>
            </w:r>
          </w:p>
        </w:tc>
        <w:tc>
          <w:tcPr>
            <w:tcW w:w="1126" w:type="pct"/>
            <w:shd w:val="clear" w:color="auto" w:fill="D9D9D9"/>
            <w:vAlign w:val="center"/>
          </w:tcPr>
          <w:p w14:paraId="779F6726" w14:textId="77777777" w:rsidR="00BD3AC1" w:rsidRPr="00682069" w:rsidRDefault="00BD3AC1" w:rsidP="00BD3AC1">
            <w:pPr>
              <w:pStyle w:val="TableCentreBold"/>
              <w:rPr>
                <w:noProof w:val="0"/>
              </w:rPr>
            </w:pPr>
            <w:r w:rsidRPr="00682069">
              <w:rPr>
                <w:noProof w:val="0"/>
              </w:rPr>
              <w:t>Logo</w:t>
            </w:r>
          </w:p>
        </w:tc>
      </w:tr>
      <w:tr w:rsidR="003667A1" w:rsidRPr="00682069" w14:paraId="10B56EA6" w14:textId="77777777" w:rsidTr="00DF5C08">
        <w:trPr>
          <w:trHeight w:val="761"/>
        </w:trPr>
        <w:tc>
          <w:tcPr>
            <w:tcW w:w="884" w:type="pct"/>
            <w:vMerge/>
          </w:tcPr>
          <w:p w14:paraId="2757B6DD" w14:textId="77777777" w:rsidR="003667A1" w:rsidRPr="00682069" w:rsidRDefault="003667A1" w:rsidP="005A6F42">
            <w:pPr>
              <w:spacing w:before="0" w:after="0"/>
              <w:jc w:val="left"/>
              <w:rPr>
                <w:lang w:val="en-GB"/>
              </w:rPr>
            </w:pPr>
          </w:p>
        </w:tc>
        <w:tc>
          <w:tcPr>
            <w:tcW w:w="676" w:type="pct"/>
            <w:vAlign w:val="center"/>
          </w:tcPr>
          <w:p w14:paraId="6B0EFF92" w14:textId="77777777" w:rsidR="003667A1" w:rsidRPr="00682069" w:rsidRDefault="003667A1" w:rsidP="003667A1">
            <w:pPr>
              <w:rPr>
                <w:lang w:val="en-GB"/>
              </w:rPr>
            </w:pPr>
            <w:r w:rsidRPr="00682069">
              <w:rPr>
                <w:lang w:val="en-GB"/>
              </w:rPr>
              <w:t>AgriSETA</w:t>
            </w:r>
          </w:p>
        </w:tc>
        <w:tc>
          <w:tcPr>
            <w:tcW w:w="1293" w:type="pct"/>
            <w:vAlign w:val="center"/>
          </w:tcPr>
          <w:p w14:paraId="396F623A" w14:textId="77777777" w:rsidR="003667A1" w:rsidRPr="00682069" w:rsidRDefault="003667A1" w:rsidP="003667A1">
            <w:pPr>
              <w:rPr>
                <w:lang w:val="en-GB"/>
              </w:rPr>
            </w:pPr>
            <w:r w:rsidRPr="00682069">
              <w:rPr>
                <w:lang w:val="en-GB"/>
              </w:rPr>
              <w:t>info@agriseta.co.za</w:t>
            </w:r>
          </w:p>
        </w:tc>
        <w:tc>
          <w:tcPr>
            <w:tcW w:w="1021" w:type="pct"/>
            <w:vAlign w:val="center"/>
          </w:tcPr>
          <w:p w14:paraId="01180AFD" w14:textId="2F35BDCB" w:rsidR="003667A1" w:rsidRPr="00682069" w:rsidRDefault="00D134D4" w:rsidP="003667A1">
            <w:pPr>
              <w:rPr>
                <w:lang w:val="en-GB"/>
              </w:rPr>
            </w:pPr>
            <w:r>
              <w:rPr>
                <w:lang w:val="en-GB"/>
              </w:rPr>
              <w:t>(012) 301 5600</w:t>
            </w:r>
          </w:p>
        </w:tc>
        <w:tc>
          <w:tcPr>
            <w:tcW w:w="1126" w:type="pct"/>
          </w:tcPr>
          <w:p w14:paraId="126A3D11" w14:textId="77777777" w:rsidR="003667A1" w:rsidRPr="00682069" w:rsidRDefault="003667A1" w:rsidP="003667A1">
            <w:pPr>
              <w:pStyle w:val="TableCentre"/>
              <w:rPr>
                <w:noProof w:val="0"/>
              </w:rPr>
            </w:pPr>
            <w:r w:rsidRPr="00682069">
              <w:rPr>
                <w:lang w:val="en-ZA" w:eastAsia="en-ZA"/>
              </w:rPr>
              <w:drawing>
                <wp:inline distT="0" distB="0" distL="0" distR="0" wp14:anchorId="32681348" wp14:editId="5DB86D9F">
                  <wp:extent cx="836033" cy="469231"/>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762" cy="470763"/>
                          </a:xfrm>
                          <a:prstGeom prst="rect">
                            <a:avLst/>
                          </a:prstGeom>
                          <a:noFill/>
                          <a:ln>
                            <a:noFill/>
                          </a:ln>
                        </pic:spPr>
                      </pic:pic>
                    </a:graphicData>
                  </a:graphic>
                </wp:inline>
              </w:drawing>
            </w:r>
          </w:p>
        </w:tc>
      </w:tr>
    </w:tbl>
    <w:p w14:paraId="1B62A17F" w14:textId="77777777" w:rsidR="00BD3AC1" w:rsidRDefault="00BD3AC1" w:rsidP="009112C6">
      <w:pPr>
        <w:rPr>
          <w:lang w:val="en-GB"/>
        </w:rPr>
      </w:pPr>
    </w:p>
    <w:p w14:paraId="160933DD" w14:textId="77777777" w:rsidR="00A652E6" w:rsidRDefault="00A652E6" w:rsidP="009112C6">
      <w:pPr>
        <w:rPr>
          <w:lang w:val="en-GB"/>
        </w:rPr>
      </w:pPr>
    </w:p>
    <w:p w14:paraId="7A175490" w14:textId="77777777" w:rsidR="00A652E6" w:rsidRDefault="00A652E6" w:rsidP="009112C6">
      <w:pPr>
        <w:rPr>
          <w:lang w:val="en-GB"/>
        </w:rPr>
      </w:pPr>
    </w:p>
    <w:p w14:paraId="6C1409C0" w14:textId="77777777" w:rsidR="00A652E6" w:rsidRDefault="00A652E6" w:rsidP="009112C6">
      <w:pPr>
        <w:rPr>
          <w:lang w:val="en-GB"/>
        </w:rPr>
      </w:pPr>
    </w:p>
    <w:p w14:paraId="57C70B1A" w14:textId="77777777" w:rsidR="00A652E6" w:rsidRDefault="00A652E6" w:rsidP="009112C6">
      <w:pPr>
        <w:rPr>
          <w:lang w:val="en-GB"/>
        </w:rPr>
      </w:pPr>
    </w:p>
    <w:p w14:paraId="0A01C422" w14:textId="77777777" w:rsidR="00A652E6" w:rsidRDefault="00A652E6" w:rsidP="009112C6">
      <w:pPr>
        <w:rPr>
          <w:lang w:val="en-GB"/>
        </w:rPr>
      </w:pPr>
    </w:p>
    <w:p w14:paraId="00CDFE1C" w14:textId="77777777" w:rsidR="00A652E6" w:rsidRDefault="00A652E6" w:rsidP="009112C6">
      <w:pPr>
        <w:rPr>
          <w:lang w:val="en-GB"/>
        </w:rPr>
      </w:pPr>
    </w:p>
    <w:p w14:paraId="799A1CA9" w14:textId="77777777" w:rsidR="00A652E6" w:rsidRDefault="00A652E6" w:rsidP="009112C6">
      <w:pPr>
        <w:rPr>
          <w:lang w:val="en-GB"/>
        </w:rPr>
      </w:pPr>
    </w:p>
    <w:p w14:paraId="284A6AD8" w14:textId="77777777" w:rsidR="00A652E6" w:rsidRDefault="00A652E6" w:rsidP="009112C6">
      <w:pPr>
        <w:rPr>
          <w:lang w:val="en-GB"/>
        </w:rPr>
      </w:pPr>
    </w:p>
    <w:p w14:paraId="49F1B19E" w14:textId="77777777" w:rsidR="00A652E6" w:rsidRDefault="00A652E6" w:rsidP="009112C6">
      <w:pPr>
        <w:rPr>
          <w:lang w:val="en-GB"/>
        </w:rPr>
      </w:pPr>
    </w:p>
    <w:p w14:paraId="5837C95F" w14:textId="77777777" w:rsidR="00A652E6" w:rsidRDefault="00A652E6" w:rsidP="009112C6">
      <w:pPr>
        <w:rPr>
          <w:lang w:val="en-GB"/>
        </w:rPr>
      </w:pPr>
    </w:p>
    <w:p w14:paraId="6F352C95" w14:textId="77777777" w:rsidR="00A652E6" w:rsidRDefault="00A652E6" w:rsidP="009112C6">
      <w:pPr>
        <w:rPr>
          <w:lang w:val="en-GB"/>
        </w:rPr>
      </w:pPr>
    </w:p>
    <w:p w14:paraId="19219B65" w14:textId="77777777" w:rsidR="00A652E6" w:rsidRDefault="00A652E6" w:rsidP="00A652E6">
      <w:pPr>
        <w:rPr>
          <w:rFonts w:cs="Arial"/>
          <w:b/>
          <w:sz w:val="24"/>
          <w:szCs w:val="24"/>
        </w:rPr>
      </w:pPr>
    </w:p>
    <w:p w14:paraId="395322FF" w14:textId="7521D4F6" w:rsidR="00A652E6" w:rsidRDefault="00A652E6" w:rsidP="00A652E6">
      <w:pPr>
        <w:rPr>
          <w:rFonts w:cs="Arial"/>
          <w:b/>
          <w:sz w:val="24"/>
          <w:szCs w:val="24"/>
        </w:rPr>
      </w:pPr>
      <w:r>
        <w:rPr>
          <w:rFonts w:cs="Arial"/>
          <w:b/>
          <w:sz w:val="24"/>
          <w:szCs w:val="24"/>
        </w:rPr>
        <w:t>________________________</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_______________</w:t>
      </w:r>
    </w:p>
    <w:p w14:paraId="4572580B" w14:textId="2DF3E82A" w:rsidR="00A652E6" w:rsidRDefault="00A652E6" w:rsidP="00A652E6">
      <w:pPr>
        <w:rPr>
          <w:rFonts w:cs="Arial"/>
          <w:b/>
          <w:sz w:val="24"/>
          <w:szCs w:val="24"/>
        </w:rPr>
      </w:pPr>
      <w:r>
        <w:rPr>
          <w:rFonts w:cs="Arial"/>
          <w:b/>
          <w:sz w:val="24"/>
          <w:szCs w:val="24"/>
        </w:rPr>
        <w:t>DQP Representative Signature</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Date</w:t>
      </w:r>
    </w:p>
    <w:p w14:paraId="31DA5666" w14:textId="77777777" w:rsidR="00BD3AC1" w:rsidRPr="00682069" w:rsidRDefault="00BD3AC1" w:rsidP="009112C6">
      <w:pPr>
        <w:rPr>
          <w:lang w:val="en-GB"/>
        </w:rPr>
      </w:pPr>
      <w:r w:rsidRPr="00682069">
        <w:rPr>
          <w:lang w:val="en-GB"/>
        </w:rPr>
        <w:br w:type="page"/>
      </w:r>
    </w:p>
    <w:p w14:paraId="20314D4D" w14:textId="77777777" w:rsidR="00BD3AC1" w:rsidRPr="00682069" w:rsidRDefault="00BD3AC1" w:rsidP="00A6338F">
      <w:pPr>
        <w:pStyle w:val="14BOLDCENTERED"/>
        <w:rPr>
          <w:lang w:val="en-GB"/>
        </w:rPr>
      </w:pPr>
      <w:r w:rsidRPr="00682069">
        <w:rPr>
          <w:lang w:val="en-GB"/>
        </w:rPr>
        <w:lastRenderedPageBreak/>
        <w:t>TABLE OF CONTENTS</w:t>
      </w:r>
    </w:p>
    <w:p w14:paraId="1E6F54AF" w14:textId="77777777" w:rsidR="00D00052" w:rsidRPr="00682069" w:rsidRDefault="00D00052" w:rsidP="00D00052">
      <w:pPr>
        <w:rPr>
          <w:lang w:val="en-GB"/>
        </w:rPr>
      </w:pPr>
    </w:p>
    <w:p w14:paraId="4832CEF5" w14:textId="77777777" w:rsidR="008A1AA7" w:rsidRDefault="00D00052">
      <w:pPr>
        <w:pStyle w:val="TOC1"/>
        <w:tabs>
          <w:tab w:val="right" w:leader="dot" w:pos="9016"/>
        </w:tabs>
        <w:rPr>
          <w:rFonts w:asciiTheme="minorHAnsi" w:eastAsiaTheme="minorEastAsia" w:hAnsiTheme="minorHAnsi"/>
          <w:b w:val="0"/>
          <w:noProof/>
          <w:lang w:eastAsia="en-ZA"/>
        </w:rPr>
      </w:pPr>
      <w:r w:rsidRPr="00682069">
        <w:rPr>
          <w:lang w:val="en-GB"/>
        </w:rPr>
        <w:fldChar w:fldCharType="begin"/>
      </w:r>
      <w:r w:rsidRPr="00682069">
        <w:rPr>
          <w:lang w:val="en-GB"/>
        </w:rPr>
        <w:instrText xml:space="preserve"> TOC \o "1-3" \u </w:instrText>
      </w:r>
      <w:r w:rsidRPr="00682069">
        <w:rPr>
          <w:lang w:val="en-GB"/>
        </w:rPr>
        <w:fldChar w:fldCharType="separate"/>
      </w:r>
      <w:r w:rsidR="008A1AA7" w:rsidRPr="00F4255C">
        <w:rPr>
          <w:rFonts w:ascii="Arial Bold" w:hAnsi="Arial Bold"/>
          <w:caps/>
          <w:noProof/>
          <w:lang w:val="en-GB"/>
          <w14:scene3d>
            <w14:camera w14:prst="orthographicFront"/>
            <w14:lightRig w14:rig="threePt" w14:dir="t">
              <w14:rot w14:lat="0" w14:lon="0" w14:rev="0"/>
            </w14:lightRig>
          </w14:scene3d>
        </w:rPr>
        <w:t>SECTION 1:</w:t>
      </w:r>
      <w:r w:rsidR="008A1AA7" w:rsidRPr="00F4255C">
        <w:rPr>
          <w:noProof/>
          <w:lang w:val="en-GB"/>
        </w:rPr>
        <w:t xml:space="preserve"> CURRICULUM SUMMARY</w:t>
      </w:r>
      <w:r w:rsidR="008A1AA7">
        <w:rPr>
          <w:noProof/>
        </w:rPr>
        <w:tab/>
      </w:r>
      <w:r w:rsidR="008A1AA7">
        <w:rPr>
          <w:noProof/>
        </w:rPr>
        <w:fldChar w:fldCharType="begin"/>
      </w:r>
      <w:r w:rsidR="008A1AA7">
        <w:rPr>
          <w:noProof/>
        </w:rPr>
        <w:instrText xml:space="preserve"> PAGEREF _Toc339923819 \h </w:instrText>
      </w:r>
      <w:r w:rsidR="008A1AA7">
        <w:rPr>
          <w:noProof/>
        </w:rPr>
      </w:r>
      <w:r w:rsidR="008A1AA7">
        <w:rPr>
          <w:noProof/>
        </w:rPr>
        <w:fldChar w:fldCharType="separate"/>
      </w:r>
      <w:r w:rsidR="008A1AA7">
        <w:rPr>
          <w:noProof/>
        </w:rPr>
        <w:t>6</w:t>
      </w:r>
      <w:r w:rsidR="008A1AA7">
        <w:rPr>
          <w:noProof/>
        </w:rPr>
        <w:fldChar w:fldCharType="end"/>
      </w:r>
    </w:p>
    <w:p w14:paraId="603A6A4A" w14:textId="77777777" w:rsidR="008A1AA7" w:rsidRDefault="008A1AA7">
      <w:pPr>
        <w:pStyle w:val="TOC2"/>
        <w:rPr>
          <w:rFonts w:asciiTheme="minorHAnsi" w:eastAsiaTheme="minorEastAsia" w:hAnsiTheme="minorHAnsi"/>
          <w:b w:val="0"/>
          <w:lang w:val="en-ZA" w:eastAsia="en-ZA"/>
        </w:rPr>
      </w:pPr>
      <w:r w:rsidRPr="00F4255C">
        <w:t>1</w:t>
      </w:r>
      <w:r>
        <w:rPr>
          <w:rFonts w:asciiTheme="minorHAnsi" w:eastAsiaTheme="minorEastAsia" w:hAnsiTheme="minorHAnsi"/>
          <w:b w:val="0"/>
          <w:lang w:val="en-ZA" w:eastAsia="en-ZA"/>
        </w:rPr>
        <w:tab/>
      </w:r>
      <w:r w:rsidRPr="00F4255C">
        <w:t>Occupational Information</w:t>
      </w:r>
      <w:r>
        <w:tab/>
      </w:r>
      <w:r>
        <w:fldChar w:fldCharType="begin"/>
      </w:r>
      <w:r>
        <w:instrText xml:space="preserve"> PAGEREF _Toc339923820 \h </w:instrText>
      </w:r>
      <w:r>
        <w:fldChar w:fldCharType="separate"/>
      </w:r>
      <w:r>
        <w:t>6</w:t>
      </w:r>
      <w:r>
        <w:fldChar w:fldCharType="end"/>
      </w:r>
    </w:p>
    <w:p w14:paraId="3C0C7831"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1.1</w:t>
      </w:r>
      <w:r>
        <w:rPr>
          <w:rFonts w:asciiTheme="minorHAnsi" w:eastAsiaTheme="minorEastAsia" w:hAnsiTheme="minorHAnsi"/>
          <w:noProof/>
          <w:lang w:eastAsia="en-ZA"/>
        </w:rPr>
        <w:tab/>
      </w:r>
      <w:r w:rsidRPr="00F4255C">
        <w:rPr>
          <w:noProof/>
          <w:lang w:val="en-GB"/>
        </w:rPr>
        <w:t>Associated Occupation</w:t>
      </w:r>
      <w:r>
        <w:rPr>
          <w:noProof/>
        </w:rPr>
        <w:tab/>
      </w:r>
      <w:r>
        <w:rPr>
          <w:noProof/>
        </w:rPr>
        <w:fldChar w:fldCharType="begin"/>
      </w:r>
      <w:r>
        <w:rPr>
          <w:noProof/>
        </w:rPr>
        <w:instrText xml:space="preserve"> PAGEREF _Toc339923821 \h </w:instrText>
      </w:r>
      <w:r>
        <w:rPr>
          <w:noProof/>
        </w:rPr>
      </w:r>
      <w:r>
        <w:rPr>
          <w:noProof/>
        </w:rPr>
        <w:fldChar w:fldCharType="separate"/>
      </w:r>
      <w:r>
        <w:rPr>
          <w:noProof/>
        </w:rPr>
        <w:t>6</w:t>
      </w:r>
      <w:r>
        <w:rPr>
          <w:noProof/>
        </w:rPr>
        <w:fldChar w:fldCharType="end"/>
      </w:r>
    </w:p>
    <w:p w14:paraId="456BCB70"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1.2</w:t>
      </w:r>
      <w:r>
        <w:rPr>
          <w:rFonts w:asciiTheme="minorHAnsi" w:eastAsiaTheme="minorEastAsia" w:hAnsiTheme="minorHAnsi"/>
          <w:noProof/>
          <w:lang w:eastAsia="en-ZA"/>
        </w:rPr>
        <w:tab/>
      </w:r>
      <w:r w:rsidRPr="00F4255C">
        <w:rPr>
          <w:noProof/>
          <w:lang w:val="en-GB"/>
        </w:rPr>
        <w:t>Occupation or Specialisation Addressed by this Curriculum</w:t>
      </w:r>
      <w:r>
        <w:rPr>
          <w:noProof/>
        </w:rPr>
        <w:tab/>
      </w:r>
      <w:r>
        <w:rPr>
          <w:noProof/>
        </w:rPr>
        <w:fldChar w:fldCharType="begin"/>
      </w:r>
      <w:r>
        <w:rPr>
          <w:noProof/>
        </w:rPr>
        <w:instrText xml:space="preserve"> PAGEREF _Toc339923822 \h </w:instrText>
      </w:r>
      <w:r>
        <w:rPr>
          <w:noProof/>
        </w:rPr>
      </w:r>
      <w:r>
        <w:rPr>
          <w:noProof/>
        </w:rPr>
        <w:fldChar w:fldCharType="separate"/>
      </w:r>
      <w:r>
        <w:rPr>
          <w:noProof/>
        </w:rPr>
        <w:t>6</w:t>
      </w:r>
      <w:r>
        <w:rPr>
          <w:noProof/>
        </w:rPr>
        <w:fldChar w:fldCharType="end"/>
      </w:r>
    </w:p>
    <w:p w14:paraId="53686725"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1.3</w:t>
      </w:r>
      <w:r>
        <w:rPr>
          <w:rFonts w:asciiTheme="minorHAnsi" w:eastAsiaTheme="minorEastAsia" w:hAnsiTheme="minorHAnsi"/>
          <w:noProof/>
          <w:lang w:eastAsia="en-ZA"/>
        </w:rPr>
        <w:tab/>
      </w:r>
      <w:r w:rsidRPr="00F4255C">
        <w:rPr>
          <w:noProof/>
          <w:lang w:val="en-GB"/>
        </w:rPr>
        <w:t>Alternative Titles used by Industry</w:t>
      </w:r>
      <w:r>
        <w:rPr>
          <w:noProof/>
        </w:rPr>
        <w:tab/>
      </w:r>
      <w:r>
        <w:rPr>
          <w:noProof/>
        </w:rPr>
        <w:fldChar w:fldCharType="begin"/>
      </w:r>
      <w:r>
        <w:rPr>
          <w:noProof/>
        </w:rPr>
        <w:instrText xml:space="preserve"> PAGEREF _Toc339923823 \h </w:instrText>
      </w:r>
      <w:r>
        <w:rPr>
          <w:noProof/>
        </w:rPr>
      </w:r>
      <w:r>
        <w:rPr>
          <w:noProof/>
        </w:rPr>
        <w:fldChar w:fldCharType="separate"/>
      </w:r>
      <w:r>
        <w:rPr>
          <w:noProof/>
        </w:rPr>
        <w:t>6</w:t>
      </w:r>
      <w:r>
        <w:rPr>
          <w:noProof/>
        </w:rPr>
        <w:fldChar w:fldCharType="end"/>
      </w:r>
    </w:p>
    <w:p w14:paraId="6749E003" w14:textId="77777777" w:rsidR="008A1AA7" w:rsidRDefault="008A1AA7">
      <w:pPr>
        <w:pStyle w:val="TOC2"/>
        <w:rPr>
          <w:rFonts w:asciiTheme="minorHAnsi" w:eastAsiaTheme="minorEastAsia" w:hAnsiTheme="minorHAnsi"/>
          <w:b w:val="0"/>
          <w:lang w:val="en-ZA" w:eastAsia="en-ZA"/>
        </w:rPr>
      </w:pPr>
      <w:r w:rsidRPr="00F4255C">
        <w:t>2</w:t>
      </w:r>
      <w:r>
        <w:rPr>
          <w:rFonts w:asciiTheme="minorHAnsi" w:eastAsiaTheme="minorEastAsia" w:hAnsiTheme="minorHAnsi"/>
          <w:b w:val="0"/>
          <w:lang w:val="en-ZA" w:eastAsia="en-ZA"/>
        </w:rPr>
        <w:tab/>
      </w:r>
      <w:r w:rsidRPr="00F4255C">
        <w:t>Curriculum Information</w:t>
      </w:r>
      <w:r>
        <w:tab/>
      </w:r>
      <w:r>
        <w:fldChar w:fldCharType="begin"/>
      </w:r>
      <w:r>
        <w:instrText xml:space="preserve"> PAGEREF _Toc339923824 \h </w:instrText>
      </w:r>
      <w:r>
        <w:fldChar w:fldCharType="separate"/>
      </w:r>
      <w:r>
        <w:t>6</w:t>
      </w:r>
      <w:r>
        <w:fldChar w:fldCharType="end"/>
      </w:r>
    </w:p>
    <w:p w14:paraId="1823D0AC"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2.1</w:t>
      </w:r>
      <w:r>
        <w:rPr>
          <w:rFonts w:asciiTheme="minorHAnsi" w:eastAsiaTheme="minorEastAsia" w:hAnsiTheme="minorHAnsi"/>
          <w:noProof/>
          <w:lang w:eastAsia="en-ZA"/>
        </w:rPr>
        <w:tab/>
      </w:r>
      <w:r w:rsidRPr="00F4255C">
        <w:rPr>
          <w:noProof/>
          <w:lang w:val="en-GB"/>
        </w:rPr>
        <w:t>Relation of this Curriculum to the Occupation and Qualification Progression</w:t>
      </w:r>
      <w:r>
        <w:rPr>
          <w:noProof/>
        </w:rPr>
        <w:tab/>
      </w:r>
      <w:r>
        <w:rPr>
          <w:noProof/>
        </w:rPr>
        <w:fldChar w:fldCharType="begin"/>
      </w:r>
      <w:r>
        <w:rPr>
          <w:noProof/>
        </w:rPr>
        <w:instrText xml:space="preserve"> PAGEREF _Toc339923825 \h </w:instrText>
      </w:r>
      <w:r>
        <w:rPr>
          <w:noProof/>
        </w:rPr>
      </w:r>
      <w:r>
        <w:rPr>
          <w:noProof/>
        </w:rPr>
        <w:fldChar w:fldCharType="separate"/>
      </w:r>
      <w:r>
        <w:rPr>
          <w:noProof/>
        </w:rPr>
        <w:t>6</w:t>
      </w:r>
      <w:r>
        <w:rPr>
          <w:noProof/>
        </w:rPr>
        <w:fldChar w:fldCharType="end"/>
      </w:r>
    </w:p>
    <w:p w14:paraId="31091A72"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2.2</w:t>
      </w:r>
      <w:r>
        <w:rPr>
          <w:rFonts w:asciiTheme="minorHAnsi" w:eastAsiaTheme="minorEastAsia" w:hAnsiTheme="minorHAnsi"/>
          <w:noProof/>
          <w:lang w:eastAsia="en-ZA"/>
        </w:rPr>
        <w:tab/>
      </w:r>
      <w:r w:rsidRPr="00F4255C">
        <w:rPr>
          <w:noProof/>
          <w:lang w:val="en-GB"/>
        </w:rPr>
        <w:t>Curriculum Structure</w:t>
      </w:r>
      <w:r>
        <w:rPr>
          <w:noProof/>
        </w:rPr>
        <w:tab/>
      </w:r>
      <w:r>
        <w:rPr>
          <w:noProof/>
        </w:rPr>
        <w:fldChar w:fldCharType="begin"/>
      </w:r>
      <w:r>
        <w:rPr>
          <w:noProof/>
        </w:rPr>
        <w:instrText xml:space="preserve"> PAGEREF _Toc339923826 \h </w:instrText>
      </w:r>
      <w:r>
        <w:rPr>
          <w:noProof/>
        </w:rPr>
      </w:r>
      <w:r>
        <w:rPr>
          <w:noProof/>
        </w:rPr>
        <w:fldChar w:fldCharType="separate"/>
      </w:r>
      <w:r>
        <w:rPr>
          <w:noProof/>
        </w:rPr>
        <w:t>6</w:t>
      </w:r>
      <w:r>
        <w:rPr>
          <w:noProof/>
        </w:rPr>
        <w:fldChar w:fldCharType="end"/>
      </w:r>
    </w:p>
    <w:p w14:paraId="45485796"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2.3</w:t>
      </w:r>
      <w:r>
        <w:rPr>
          <w:rFonts w:asciiTheme="minorHAnsi" w:eastAsiaTheme="minorEastAsia" w:hAnsiTheme="minorHAnsi"/>
          <w:noProof/>
          <w:lang w:eastAsia="en-ZA"/>
        </w:rPr>
        <w:tab/>
      </w:r>
      <w:r w:rsidRPr="00F4255C">
        <w:rPr>
          <w:noProof/>
          <w:lang w:val="en-GB"/>
        </w:rPr>
        <w:t>International Comparability</w:t>
      </w:r>
      <w:r>
        <w:rPr>
          <w:noProof/>
        </w:rPr>
        <w:tab/>
      </w:r>
      <w:r>
        <w:rPr>
          <w:noProof/>
        </w:rPr>
        <w:fldChar w:fldCharType="begin"/>
      </w:r>
      <w:r>
        <w:rPr>
          <w:noProof/>
        </w:rPr>
        <w:instrText xml:space="preserve"> PAGEREF _Toc339923827 \h </w:instrText>
      </w:r>
      <w:r>
        <w:rPr>
          <w:noProof/>
        </w:rPr>
      </w:r>
      <w:r>
        <w:rPr>
          <w:noProof/>
        </w:rPr>
        <w:fldChar w:fldCharType="separate"/>
      </w:r>
      <w:r>
        <w:rPr>
          <w:noProof/>
        </w:rPr>
        <w:t>7</w:t>
      </w:r>
      <w:r>
        <w:rPr>
          <w:noProof/>
        </w:rPr>
        <w:fldChar w:fldCharType="end"/>
      </w:r>
    </w:p>
    <w:p w14:paraId="0354FCF9"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2.4</w:t>
      </w:r>
      <w:r>
        <w:rPr>
          <w:rFonts w:asciiTheme="minorHAnsi" w:eastAsiaTheme="minorEastAsia" w:hAnsiTheme="minorHAnsi"/>
          <w:noProof/>
          <w:lang w:eastAsia="en-ZA"/>
        </w:rPr>
        <w:tab/>
      </w:r>
      <w:r w:rsidRPr="00F4255C">
        <w:rPr>
          <w:noProof/>
          <w:lang w:val="en-GB"/>
        </w:rPr>
        <w:t>Entry Requirements</w:t>
      </w:r>
      <w:r>
        <w:rPr>
          <w:noProof/>
        </w:rPr>
        <w:tab/>
      </w:r>
      <w:r>
        <w:rPr>
          <w:noProof/>
        </w:rPr>
        <w:fldChar w:fldCharType="begin"/>
      </w:r>
      <w:r>
        <w:rPr>
          <w:noProof/>
        </w:rPr>
        <w:instrText xml:space="preserve"> PAGEREF _Toc339923828 \h </w:instrText>
      </w:r>
      <w:r>
        <w:rPr>
          <w:noProof/>
        </w:rPr>
      </w:r>
      <w:r>
        <w:rPr>
          <w:noProof/>
        </w:rPr>
        <w:fldChar w:fldCharType="separate"/>
      </w:r>
      <w:r>
        <w:rPr>
          <w:noProof/>
        </w:rPr>
        <w:t>8</w:t>
      </w:r>
      <w:r>
        <w:rPr>
          <w:noProof/>
        </w:rPr>
        <w:fldChar w:fldCharType="end"/>
      </w:r>
    </w:p>
    <w:p w14:paraId="6E798A03" w14:textId="77777777" w:rsidR="008A1AA7" w:rsidRDefault="008A1AA7">
      <w:pPr>
        <w:pStyle w:val="TOC2"/>
        <w:rPr>
          <w:rFonts w:asciiTheme="minorHAnsi" w:eastAsiaTheme="minorEastAsia" w:hAnsiTheme="minorHAnsi"/>
          <w:b w:val="0"/>
          <w:lang w:val="en-ZA" w:eastAsia="en-ZA"/>
        </w:rPr>
      </w:pPr>
      <w:r w:rsidRPr="00F4255C">
        <w:t>3</w:t>
      </w:r>
      <w:r>
        <w:rPr>
          <w:rFonts w:asciiTheme="minorHAnsi" w:eastAsiaTheme="minorEastAsia" w:hAnsiTheme="minorHAnsi"/>
          <w:b w:val="0"/>
          <w:lang w:val="en-ZA" w:eastAsia="en-ZA"/>
        </w:rPr>
        <w:tab/>
      </w:r>
      <w:r w:rsidRPr="00F4255C">
        <w:t>Assessment Quality Partner Information</w:t>
      </w:r>
      <w:r>
        <w:tab/>
      </w:r>
      <w:r>
        <w:fldChar w:fldCharType="begin"/>
      </w:r>
      <w:r>
        <w:instrText xml:space="preserve"> PAGEREF _Toc339923829 \h </w:instrText>
      </w:r>
      <w:r>
        <w:fldChar w:fldCharType="separate"/>
      </w:r>
      <w:r>
        <w:t>8</w:t>
      </w:r>
      <w:r>
        <w:fldChar w:fldCharType="end"/>
      </w:r>
    </w:p>
    <w:p w14:paraId="47B07FB7" w14:textId="77777777" w:rsidR="008A1AA7" w:rsidRDefault="008A1AA7">
      <w:pPr>
        <w:pStyle w:val="TOC2"/>
        <w:rPr>
          <w:rFonts w:asciiTheme="minorHAnsi" w:eastAsiaTheme="minorEastAsia" w:hAnsiTheme="minorHAnsi"/>
          <w:b w:val="0"/>
          <w:lang w:val="en-ZA" w:eastAsia="en-ZA"/>
        </w:rPr>
      </w:pPr>
      <w:r w:rsidRPr="00F4255C">
        <w:t>4</w:t>
      </w:r>
      <w:r>
        <w:rPr>
          <w:rFonts w:asciiTheme="minorHAnsi" w:eastAsiaTheme="minorEastAsia" w:hAnsiTheme="minorHAnsi"/>
          <w:b w:val="0"/>
          <w:lang w:val="en-ZA" w:eastAsia="en-ZA"/>
        </w:rPr>
        <w:tab/>
      </w:r>
      <w:r w:rsidRPr="00F4255C">
        <w:t>Modules of Employable Skills (MES)</w:t>
      </w:r>
      <w:r>
        <w:tab/>
      </w:r>
      <w:r>
        <w:fldChar w:fldCharType="begin"/>
      </w:r>
      <w:r>
        <w:instrText xml:space="preserve"> PAGEREF _Toc339923830 \h </w:instrText>
      </w:r>
      <w:r>
        <w:fldChar w:fldCharType="separate"/>
      </w:r>
      <w:r>
        <w:t>8</w:t>
      </w:r>
      <w:r>
        <w:fldChar w:fldCharType="end"/>
      </w:r>
    </w:p>
    <w:p w14:paraId="59206C2A" w14:textId="77777777" w:rsidR="008A1AA7" w:rsidRDefault="008A1AA7">
      <w:pPr>
        <w:pStyle w:val="TOC2"/>
        <w:rPr>
          <w:rFonts w:asciiTheme="minorHAnsi" w:eastAsiaTheme="minorEastAsia" w:hAnsiTheme="minorHAnsi"/>
          <w:b w:val="0"/>
          <w:lang w:val="en-ZA" w:eastAsia="en-ZA"/>
        </w:rPr>
      </w:pPr>
      <w:r w:rsidRPr="00F4255C">
        <w:t>5</w:t>
      </w:r>
      <w:r>
        <w:rPr>
          <w:rFonts w:asciiTheme="minorHAnsi" w:eastAsiaTheme="minorEastAsia" w:hAnsiTheme="minorHAnsi"/>
          <w:b w:val="0"/>
          <w:lang w:val="en-ZA" w:eastAsia="en-ZA"/>
        </w:rPr>
        <w:tab/>
      </w:r>
      <w:r w:rsidRPr="00F4255C">
        <w:t>Learning Programmes</w:t>
      </w:r>
      <w:r>
        <w:tab/>
      </w:r>
      <w:r>
        <w:fldChar w:fldCharType="begin"/>
      </w:r>
      <w:r>
        <w:instrText xml:space="preserve"> PAGEREF _Toc339923831 \h </w:instrText>
      </w:r>
      <w:r>
        <w:fldChar w:fldCharType="separate"/>
      </w:r>
      <w:r>
        <w:t>8</w:t>
      </w:r>
      <w:r>
        <w:fldChar w:fldCharType="end"/>
      </w:r>
    </w:p>
    <w:p w14:paraId="4BE27B8C" w14:textId="77777777" w:rsidR="008A1AA7" w:rsidRDefault="008A1AA7">
      <w:pPr>
        <w:pStyle w:val="TOC1"/>
        <w:tabs>
          <w:tab w:val="right" w:leader="dot" w:pos="9016"/>
        </w:tabs>
        <w:rPr>
          <w:rFonts w:asciiTheme="minorHAnsi" w:eastAsiaTheme="minorEastAsia" w:hAnsiTheme="minorHAnsi"/>
          <w:b w:val="0"/>
          <w:noProof/>
          <w:lang w:eastAsia="en-ZA"/>
        </w:rPr>
      </w:pPr>
      <w:r w:rsidRPr="00F4255C">
        <w:rPr>
          <w:rFonts w:ascii="Arial Bold" w:hAnsi="Arial Bold"/>
          <w:caps/>
          <w:noProof/>
          <w:lang w:val="en-GB"/>
          <w14:scene3d>
            <w14:camera w14:prst="orthographicFront"/>
            <w14:lightRig w14:rig="threePt" w14:dir="t">
              <w14:rot w14:lat="0" w14:lon="0" w14:rev="0"/>
            </w14:lightRig>
          </w14:scene3d>
        </w:rPr>
        <w:t>SECTION 2:</w:t>
      </w:r>
      <w:r w:rsidRPr="00F4255C">
        <w:rPr>
          <w:noProof/>
          <w:lang w:val="en-GB"/>
        </w:rPr>
        <w:t xml:space="preserve"> OCCUPATIONAL PROFILE</w:t>
      </w:r>
      <w:r>
        <w:rPr>
          <w:noProof/>
        </w:rPr>
        <w:tab/>
      </w:r>
      <w:r>
        <w:rPr>
          <w:noProof/>
        </w:rPr>
        <w:fldChar w:fldCharType="begin"/>
      </w:r>
      <w:r>
        <w:rPr>
          <w:noProof/>
        </w:rPr>
        <w:instrText xml:space="preserve"> PAGEREF _Toc339923832 \h </w:instrText>
      </w:r>
      <w:r>
        <w:rPr>
          <w:noProof/>
        </w:rPr>
      </w:r>
      <w:r>
        <w:rPr>
          <w:noProof/>
        </w:rPr>
        <w:fldChar w:fldCharType="separate"/>
      </w:r>
      <w:r>
        <w:rPr>
          <w:noProof/>
        </w:rPr>
        <w:t>9</w:t>
      </w:r>
      <w:r>
        <w:rPr>
          <w:noProof/>
        </w:rPr>
        <w:fldChar w:fldCharType="end"/>
      </w:r>
    </w:p>
    <w:p w14:paraId="4AAA801A" w14:textId="77777777" w:rsidR="008A1AA7" w:rsidRDefault="008A1AA7">
      <w:pPr>
        <w:pStyle w:val="TOC2"/>
        <w:rPr>
          <w:rFonts w:asciiTheme="minorHAnsi" w:eastAsiaTheme="minorEastAsia" w:hAnsiTheme="minorHAnsi"/>
          <w:b w:val="0"/>
          <w:lang w:val="en-ZA" w:eastAsia="en-ZA"/>
        </w:rPr>
      </w:pPr>
      <w:r w:rsidRPr="00F4255C">
        <w:t>1</w:t>
      </w:r>
      <w:r>
        <w:rPr>
          <w:rFonts w:asciiTheme="minorHAnsi" w:eastAsiaTheme="minorEastAsia" w:hAnsiTheme="minorHAnsi"/>
          <w:b w:val="0"/>
          <w:lang w:val="en-ZA" w:eastAsia="en-ZA"/>
        </w:rPr>
        <w:tab/>
      </w:r>
      <w:r w:rsidRPr="00F4255C">
        <w:t>Occupational Purpose</w:t>
      </w:r>
      <w:r>
        <w:tab/>
      </w:r>
      <w:r>
        <w:fldChar w:fldCharType="begin"/>
      </w:r>
      <w:r>
        <w:instrText xml:space="preserve"> PAGEREF _Toc339923833 \h </w:instrText>
      </w:r>
      <w:r>
        <w:fldChar w:fldCharType="separate"/>
      </w:r>
      <w:r>
        <w:t>9</w:t>
      </w:r>
      <w:r>
        <w:fldChar w:fldCharType="end"/>
      </w:r>
    </w:p>
    <w:p w14:paraId="0A0141E9" w14:textId="77777777" w:rsidR="008A1AA7" w:rsidRDefault="008A1AA7">
      <w:pPr>
        <w:pStyle w:val="TOC2"/>
        <w:rPr>
          <w:rFonts w:asciiTheme="minorHAnsi" w:eastAsiaTheme="minorEastAsia" w:hAnsiTheme="minorHAnsi"/>
          <w:b w:val="0"/>
          <w:lang w:val="en-ZA" w:eastAsia="en-ZA"/>
        </w:rPr>
      </w:pPr>
      <w:r w:rsidRPr="00F4255C">
        <w:t>2</w:t>
      </w:r>
      <w:r>
        <w:rPr>
          <w:rFonts w:asciiTheme="minorHAnsi" w:eastAsiaTheme="minorEastAsia" w:hAnsiTheme="minorHAnsi"/>
          <w:b w:val="0"/>
          <w:lang w:val="en-ZA" w:eastAsia="en-ZA"/>
        </w:rPr>
        <w:tab/>
      </w:r>
      <w:r w:rsidRPr="00F4255C">
        <w:t>Occupational Tasks</w:t>
      </w:r>
      <w:r>
        <w:tab/>
      </w:r>
      <w:r>
        <w:fldChar w:fldCharType="begin"/>
      </w:r>
      <w:r>
        <w:instrText xml:space="preserve"> PAGEREF _Toc339923834 \h </w:instrText>
      </w:r>
      <w:r>
        <w:fldChar w:fldCharType="separate"/>
      </w:r>
      <w:r>
        <w:t>9</w:t>
      </w:r>
      <w:r>
        <w:fldChar w:fldCharType="end"/>
      </w:r>
    </w:p>
    <w:p w14:paraId="6D4A40AA" w14:textId="77777777" w:rsidR="008A1AA7" w:rsidRDefault="008A1AA7">
      <w:pPr>
        <w:pStyle w:val="TOC2"/>
        <w:rPr>
          <w:rFonts w:asciiTheme="minorHAnsi" w:eastAsiaTheme="minorEastAsia" w:hAnsiTheme="minorHAnsi"/>
          <w:b w:val="0"/>
          <w:lang w:val="en-ZA" w:eastAsia="en-ZA"/>
        </w:rPr>
      </w:pPr>
      <w:r w:rsidRPr="00F4255C">
        <w:t>3</w:t>
      </w:r>
      <w:r>
        <w:rPr>
          <w:rFonts w:asciiTheme="minorHAnsi" w:eastAsiaTheme="minorEastAsia" w:hAnsiTheme="minorHAnsi"/>
          <w:b w:val="0"/>
          <w:lang w:val="en-ZA" w:eastAsia="en-ZA"/>
        </w:rPr>
        <w:tab/>
      </w:r>
      <w:r w:rsidRPr="00F4255C">
        <w:t>Occupational Task Details</w:t>
      </w:r>
      <w:r>
        <w:tab/>
      </w:r>
      <w:r>
        <w:fldChar w:fldCharType="begin"/>
      </w:r>
      <w:r>
        <w:instrText xml:space="preserve"> PAGEREF _Toc339923835 \h </w:instrText>
      </w:r>
      <w:r>
        <w:fldChar w:fldCharType="separate"/>
      </w:r>
      <w:r>
        <w:t>9</w:t>
      </w:r>
      <w:r>
        <w:fldChar w:fldCharType="end"/>
      </w:r>
    </w:p>
    <w:p w14:paraId="549F9C5D"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3.1</w:t>
      </w:r>
      <w:r>
        <w:rPr>
          <w:rFonts w:asciiTheme="minorHAnsi" w:eastAsiaTheme="minorEastAsia" w:hAnsiTheme="minorHAnsi"/>
          <w:noProof/>
          <w:lang w:eastAsia="en-ZA"/>
        </w:rPr>
        <w:tab/>
      </w:r>
      <w:r w:rsidRPr="00F4255C">
        <w:rPr>
          <w:noProof/>
          <w:lang w:val="en-GB"/>
        </w:rPr>
        <w:t>Supervising the activities of work teams and individuals employed in a grain handling and storage facility (NQF Level 3)</w:t>
      </w:r>
      <w:r>
        <w:rPr>
          <w:noProof/>
        </w:rPr>
        <w:tab/>
      </w:r>
      <w:r>
        <w:rPr>
          <w:noProof/>
        </w:rPr>
        <w:fldChar w:fldCharType="begin"/>
      </w:r>
      <w:r>
        <w:rPr>
          <w:noProof/>
        </w:rPr>
        <w:instrText xml:space="preserve"> PAGEREF _Toc339923836 \h </w:instrText>
      </w:r>
      <w:r>
        <w:rPr>
          <w:noProof/>
        </w:rPr>
      </w:r>
      <w:r>
        <w:rPr>
          <w:noProof/>
        </w:rPr>
        <w:fldChar w:fldCharType="separate"/>
      </w:r>
      <w:r>
        <w:rPr>
          <w:noProof/>
        </w:rPr>
        <w:t>9</w:t>
      </w:r>
      <w:r>
        <w:rPr>
          <w:noProof/>
        </w:rPr>
        <w:fldChar w:fldCharType="end"/>
      </w:r>
    </w:p>
    <w:p w14:paraId="0A3E7720"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3.2</w:t>
      </w:r>
      <w:r>
        <w:rPr>
          <w:rFonts w:asciiTheme="minorHAnsi" w:eastAsiaTheme="minorEastAsia" w:hAnsiTheme="minorHAnsi"/>
          <w:noProof/>
          <w:lang w:eastAsia="en-ZA"/>
        </w:rPr>
        <w:tab/>
      </w:r>
      <w:r w:rsidRPr="00F4255C">
        <w:rPr>
          <w:noProof/>
          <w:lang w:val="en-GB"/>
        </w:rPr>
        <w:t>Controlling the availability and utilisation of operational resources to maintain grain handling and storage operations (NQF Level 4)</w:t>
      </w:r>
      <w:r>
        <w:rPr>
          <w:noProof/>
        </w:rPr>
        <w:tab/>
      </w:r>
      <w:r>
        <w:rPr>
          <w:noProof/>
        </w:rPr>
        <w:fldChar w:fldCharType="begin"/>
      </w:r>
      <w:r>
        <w:rPr>
          <w:noProof/>
        </w:rPr>
        <w:instrText xml:space="preserve"> PAGEREF _Toc339923837 \h </w:instrText>
      </w:r>
      <w:r>
        <w:rPr>
          <w:noProof/>
        </w:rPr>
      </w:r>
      <w:r>
        <w:rPr>
          <w:noProof/>
        </w:rPr>
        <w:fldChar w:fldCharType="separate"/>
      </w:r>
      <w:r>
        <w:rPr>
          <w:noProof/>
        </w:rPr>
        <w:t>9</w:t>
      </w:r>
      <w:r>
        <w:rPr>
          <w:noProof/>
        </w:rPr>
        <w:fldChar w:fldCharType="end"/>
      </w:r>
    </w:p>
    <w:p w14:paraId="196CCA37" w14:textId="380AFD16"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3.3</w:t>
      </w:r>
      <w:r>
        <w:rPr>
          <w:rFonts w:asciiTheme="minorHAnsi" w:eastAsiaTheme="minorEastAsia" w:hAnsiTheme="minorHAnsi"/>
          <w:noProof/>
          <w:lang w:eastAsia="en-ZA"/>
        </w:rPr>
        <w:tab/>
      </w:r>
      <w:r w:rsidRPr="00F4255C">
        <w:rPr>
          <w:noProof/>
          <w:lang w:val="en-GB"/>
        </w:rPr>
        <w:t>Analysing and reporting on grain handling and storage information (NQF Level 4)</w:t>
      </w:r>
      <w:r>
        <w:rPr>
          <w:noProof/>
        </w:rPr>
        <w:tab/>
      </w:r>
      <w:r w:rsidR="006168A7">
        <w:rPr>
          <w:noProof/>
        </w:rPr>
        <w:tab/>
      </w:r>
      <w:r w:rsidR="006168A7">
        <w:rPr>
          <w:noProof/>
        </w:rPr>
        <w:tab/>
      </w:r>
      <w:r>
        <w:rPr>
          <w:noProof/>
        </w:rPr>
        <w:fldChar w:fldCharType="begin"/>
      </w:r>
      <w:r>
        <w:rPr>
          <w:noProof/>
        </w:rPr>
        <w:instrText xml:space="preserve"> PAGEREF _Toc339923838 \h </w:instrText>
      </w:r>
      <w:r>
        <w:rPr>
          <w:noProof/>
        </w:rPr>
      </w:r>
      <w:r>
        <w:rPr>
          <w:noProof/>
        </w:rPr>
        <w:fldChar w:fldCharType="separate"/>
      </w:r>
      <w:r>
        <w:rPr>
          <w:noProof/>
        </w:rPr>
        <w:t>10</w:t>
      </w:r>
      <w:r>
        <w:rPr>
          <w:noProof/>
        </w:rPr>
        <w:fldChar w:fldCharType="end"/>
      </w:r>
    </w:p>
    <w:p w14:paraId="7D964D4F"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3.4</w:t>
      </w:r>
      <w:r>
        <w:rPr>
          <w:rFonts w:asciiTheme="minorHAnsi" w:eastAsiaTheme="minorEastAsia" w:hAnsiTheme="minorHAnsi"/>
          <w:noProof/>
          <w:lang w:eastAsia="en-ZA"/>
        </w:rPr>
        <w:tab/>
      </w:r>
      <w:r w:rsidRPr="00F4255C">
        <w:rPr>
          <w:noProof/>
          <w:lang w:val="en-GB"/>
        </w:rPr>
        <w:t>Achieving grain handling and storage efficiency and quality standards by controlling unit operations (NQF Level 4)</w:t>
      </w:r>
      <w:r>
        <w:rPr>
          <w:noProof/>
        </w:rPr>
        <w:tab/>
      </w:r>
      <w:r>
        <w:rPr>
          <w:noProof/>
        </w:rPr>
        <w:fldChar w:fldCharType="begin"/>
      </w:r>
      <w:r>
        <w:rPr>
          <w:noProof/>
        </w:rPr>
        <w:instrText xml:space="preserve"> PAGEREF _Toc339923839 \h </w:instrText>
      </w:r>
      <w:r>
        <w:rPr>
          <w:noProof/>
        </w:rPr>
      </w:r>
      <w:r>
        <w:rPr>
          <w:noProof/>
        </w:rPr>
        <w:fldChar w:fldCharType="separate"/>
      </w:r>
      <w:r>
        <w:rPr>
          <w:noProof/>
        </w:rPr>
        <w:t>10</w:t>
      </w:r>
      <w:r>
        <w:rPr>
          <w:noProof/>
        </w:rPr>
        <w:fldChar w:fldCharType="end"/>
      </w:r>
    </w:p>
    <w:p w14:paraId="0A20CBC9"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3.5</w:t>
      </w:r>
      <w:r>
        <w:rPr>
          <w:rFonts w:asciiTheme="minorHAnsi" w:eastAsiaTheme="minorEastAsia" w:hAnsiTheme="minorHAnsi"/>
          <w:noProof/>
          <w:lang w:eastAsia="en-ZA"/>
        </w:rPr>
        <w:tab/>
      </w:r>
      <w:r w:rsidRPr="00F4255C">
        <w:rPr>
          <w:noProof/>
          <w:lang w:val="en-GB"/>
        </w:rPr>
        <w:t>Monitoring and maintaining the operational availability and safety of a grain handling facility (NQF Level 4)</w:t>
      </w:r>
      <w:r>
        <w:rPr>
          <w:noProof/>
        </w:rPr>
        <w:tab/>
      </w:r>
      <w:r>
        <w:rPr>
          <w:noProof/>
        </w:rPr>
        <w:fldChar w:fldCharType="begin"/>
      </w:r>
      <w:r>
        <w:rPr>
          <w:noProof/>
        </w:rPr>
        <w:instrText xml:space="preserve"> PAGEREF _Toc339923840 \h </w:instrText>
      </w:r>
      <w:r>
        <w:rPr>
          <w:noProof/>
        </w:rPr>
      </w:r>
      <w:r>
        <w:rPr>
          <w:noProof/>
        </w:rPr>
        <w:fldChar w:fldCharType="separate"/>
      </w:r>
      <w:r>
        <w:rPr>
          <w:noProof/>
        </w:rPr>
        <w:t>10</w:t>
      </w:r>
      <w:r>
        <w:rPr>
          <w:noProof/>
        </w:rPr>
        <w:fldChar w:fldCharType="end"/>
      </w:r>
    </w:p>
    <w:p w14:paraId="273689B4" w14:textId="77777777" w:rsidR="008A1AA7" w:rsidRDefault="008A1AA7">
      <w:pPr>
        <w:pStyle w:val="TOC1"/>
        <w:tabs>
          <w:tab w:val="right" w:leader="dot" w:pos="9016"/>
        </w:tabs>
        <w:rPr>
          <w:noProof/>
        </w:rPr>
      </w:pPr>
      <w:r w:rsidRPr="00F4255C">
        <w:rPr>
          <w:rFonts w:ascii="Arial Bold" w:hAnsi="Arial Bold"/>
          <w:caps/>
          <w:noProof/>
          <w:lang w:val="en-GB"/>
          <w14:scene3d>
            <w14:camera w14:prst="orthographicFront"/>
            <w14:lightRig w14:rig="threePt" w14:dir="t">
              <w14:rot w14:lat="0" w14:lon="0" w14:rev="0"/>
            </w14:lightRig>
          </w14:scene3d>
        </w:rPr>
        <w:t>SECTION 3:</w:t>
      </w:r>
      <w:r w:rsidRPr="00F4255C">
        <w:rPr>
          <w:noProof/>
          <w:lang w:val="en-GB"/>
        </w:rPr>
        <w:t xml:space="preserve"> CURRICULUM COMPONENT SPECIFICATIONS</w:t>
      </w:r>
      <w:r>
        <w:rPr>
          <w:noProof/>
        </w:rPr>
        <w:tab/>
      </w:r>
      <w:r>
        <w:rPr>
          <w:noProof/>
        </w:rPr>
        <w:fldChar w:fldCharType="begin"/>
      </w:r>
      <w:r>
        <w:rPr>
          <w:noProof/>
        </w:rPr>
        <w:instrText xml:space="preserve"> PAGEREF _Toc339923841 \h </w:instrText>
      </w:r>
      <w:r>
        <w:rPr>
          <w:noProof/>
        </w:rPr>
      </w:r>
      <w:r>
        <w:rPr>
          <w:noProof/>
        </w:rPr>
        <w:fldChar w:fldCharType="separate"/>
      </w:r>
      <w:r>
        <w:rPr>
          <w:noProof/>
        </w:rPr>
        <w:t>11</w:t>
      </w:r>
      <w:r>
        <w:rPr>
          <w:noProof/>
        </w:rPr>
        <w:fldChar w:fldCharType="end"/>
      </w:r>
    </w:p>
    <w:p w14:paraId="7460C44E" w14:textId="389F99CE" w:rsidR="008A1AA7" w:rsidRPr="008A1AA7" w:rsidRDefault="008A1AA7" w:rsidP="008A1AA7">
      <w:pPr>
        <w:rPr>
          <w:b/>
        </w:rPr>
      </w:pPr>
      <w:r w:rsidRPr="008A1AA7">
        <w:rPr>
          <w:b/>
        </w:rPr>
        <w:t xml:space="preserve">SECTION 3A: </w:t>
      </w:r>
      <w:r w:rsidRPr="008A1AA7">
        <w:rPr>
          <w:b/>
          <w:lang w:val="en-GB"/>
        </w:rPr>
        <w:t>KNOWLEDGE MODULE SPECIFICATIONS…………………………………11</w:t>
      </w:r>
    </w:p>
    <w:p w14:paraId="724D9441" w14:textId="77777777" w:rsidR="008A1AA7" w:rsidRDefault="008A1AA7">
      <w:pPr>
        <w:pStyle w:val="TOC2"/>
        <w:rPr>
          <w:rFonts w:asciiTheme="minorHAnsi" w:eastAsiaTheme="minorEastAsia" w:hAnsiTheme="minorHAnsi"/>
          <w:b w:val="0"/>
          <w:lang w:val="en-ZA" w:eastAsia="en-ZA"/>
        </w:rPr>
      </w:pPr>
      <w:r w:rsidRPr="00F4255C">
        <w:t>1</w:t>
      </w:r>
      <w:r>
        <w:rPr>
          <w:rFonts w:asciiTheme="minorHAnsi" w:eastAsiaTheme="minorEastAsia" w:hAnsiTheme="minorHAnsi"/>
          <w:b w:val="0"/>
          <w:lang w:val="en-ZA" w:eastAsia="en-ZA"/>
        </w:rPr>
        <w:tab/>
      </w:r>
      <w:r w:rsidRPr="00F4255C">
        <w:t>313911000-KM-01: Operations Supervision NQF Level 3 (8)</w:t>
      </w:r>
      <w:r>
        <w:tab/>
      </w:r>
      <w:r>
        <w:fldChar w:fldCharType="begin"/>
      </w:r>
      <w:r>
        <w:instrText xml:space="preserve"> PAGEREF _Toc339923842 \h </w:instrText>
      </w:r>
      <w:r>
        <w:fldChar w:fldCharType="separate"/>
      </w:r>
      <w:r>
        <w:t>12</w:t>
      </w:r>
      <w:r>
        <w:fldChar w:fldCharType="end"/>
      </w:r>
    </w:p>
    <w:p w14:paraId="253D87F6"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1.1</w:t>
      </w:r>
      <w:r>
        <w:rPr>
          <w:rFonts w:asciiTheme="minorHAnsi" w:eastAsiaTheme="minorEastAsia" w:hAnsiTheme="minorHAnsi"/>
          <w:noProof/>
          <w:lang w:eastAsia="en-ZA"/>
        </w:rPr>
        <w:tab/>
      </w:r>
      <w:r w:rsidRPr="00F4255C">
        <w:rPr>
          <w:noProof/>
          <w:lang w:val="en-GB"/>
        </w:rPr>
        <w:t>Related Knowledge Subject Code and Title</w:t>
      </w:r>
      <w:r>
        <w:rPr>
          <w:noProof/>
        </w:rPr>
        <w:tab/>
      </w:r>
      <w:r>
        <w:rPr>
          <w:noProof/>
        </w:rPr>
        <w:fldChar w:fldCharType="begin"/>
      </w:r>
      <w:r>
        <w:rPr>
          <w:noProof/>
        </w:rPr>
        <w:instrText xml:space="preserve"> PAGEREF _Toc339923843 \h </w:instrText>
      </w:r>
      <w:r>
        <w:rPr>
          <w:noProof/>
        </w:rPr>
      </w:r>
      <w:r>
        <w:rPr>
          <w:noProof/>
        </w:rPr>
        <w:fldChar w:fldCharType="separate"/>
      </w:r>
      <w:r>
        <w:rPr>
          <w:noProof/>
        </w:rPr>
        <w:t>12</w:t>
      </w:r>
      <w:r>
        <w:rPr>
          <w:noProof/>
        </w:rPr>
        <w:fldChar w:fldCharType="end"/>
      </w:r>
    </w:p>
    <w:p w14:paraId="4495B611"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1.2</w:t>
      </w:r>
      <w:r>
        <w:rPr>
          <w:rFonts w:asciiTheme="minorHAnsi" w:eastAsiaTheme="minorEastAsia" w:hAnsiTheme="minorHAnsi"/>
          <w:noProof/>
          <w:lang w:eastAsia="en-ZA"/>
        </w:rPr>
        <w:tab/>
      </w:r>
      <w:r w:rsidRPr="00F4255C">
        <w:rPr>
          <w:noProof/>
          <w:lang w:val="en-GB"/>
        </w:rPr>
        <w:t>Purpose of the Knowledge Subject</w:t>
      </w:r>
      <w:r>
        <w:rPr>
          <w:noProof/>
        </w:rPr>
        <w:tab/>
      </w:r>
      <w:r>
        <w:rPr>
          <w:noProof/>
        </w:rPr>
        <w:fldChar w:fldCharType="begin"/>
      </w:r>
      <w:r>
        <w:rPr>
          <w:noProof/>
        </w:rPr>
        <w:instrText xml:space="preserve"> PAGEREF _Toc339923844 \h </w:instrText>
      </w:r>
      <w:r>
        <w:rPr>
          <w:noProof/>
        </w:rPr>
      </w:r>
      <w:r>
        <w:rPr>
          <w:noProof/>
        </w:rPr>
        <w:fldChar w:fldCharType="separate"/>
      </w:r>
      <w:r>
        <w:rPr>
          <w:noProof/>
        </w:rPr>
        <w:t>12</w:t>
      </w:r>
      <w:r>
        <w:rPr>
          <w:noProof/>
        </w:rPr>
        <w:fldChar w:fldCharType="end"/>
      </w:r>
    </w:p>
    <w:p w14:paraId="3E7691E1"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1.3</w:t>
      </w:r>
      <w:r>
        <w:rPr>
          <w:rFonts w:asciiTheme="minorHAnsi" w:eastAsiaTheme="minorEastAsia" w:hAnsiTheme="minorHAnsi"/>
          <w:noProof/>
          <w:lang w:eastAsia="en-ZA"/>
        </w:rPr>
        <w:tab/>
      </w:r>
      <w:r w:rsidRPr="00F4255C">
        <w:rPr>
          <w:noProof/>
          <w:lang w:val="en-GB"/>
        </w:rPr>
        <w:t>Guidelines for Topics</w:t>
      </w:r>
      <w:r>
        <w:rPr>
          <w:noProof/>
        </w:rPr>
        <w:tab/>
      </w:r>
      <w:r>
        <w:rPr>
          <w:noProof/>
        </w:rPr>
        <w:fldChar w:fldCharType="begin"/>
      </w:r>
      <w:r>
        <w:rPr>
          <w:noProof/>
        </w:rPr>
        <w:instrText xml:space="preserve"> PAGEREF _Toc339923845 \h </w:instrText>
      </w:r>
      <w:r>
        <w:rPr>
          <w:noProof/>
        </w:rPr>
      </w:r>
      <w:r>
        <w:rPr>
          <w:noProof/>
        </w:rPr>
        <w:fldChar w:fldCharType="separate"/>
      </w:r>
      <w:r>
        <w:rPr>
          <w:noProof/>
        </w:rPr>
        <w:t>12</w:t>
      </w:r>
      <w:r>
        <w:rPr>
          <w:noProof/>
        </w:rPr>
        <w:fldChar w:fldCharType="end"/>
      </w:r>
    </w:p>
    <w:p w14:paraId="65C72733"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1.4</w:t>
      </w:r>
      <w:r>
        <w:rPr>
          <w:rFonts w:asciiTheme="minorHAnsi" w:eastAsiaTheme="minorEastAsia" w:hAnsiTheme="minorHAnsi"/>
          <w:noProof/>
          <w:lang w:eastAsia="en-ZA"/>
        </w:rPr>
        <w:tab/>
      </w:r>
      <w:r w:rsidRPr="00F4255C">
        <w:rPr>
          <w:noProof/>
          <w:lang w:val="en-GB"/>
        </w:rPr>
        <w:t>Provider Accreditation Requirements for the Module</w:t>
      </w:r>
      <w:r>
        <w:rPr>
          <w:noProof/>
        </w:rPr>
        <w:tab/>
      </w:r>
      <w:r>
        <w:rPr>
          <w:noProof/>
        </w:rPr>
        <w:fldChar w:fldCharType="begin"/>
      </w:r>
      <w:r>
        <w:rPr>
          <w:noProof/>
        </w:rPr>
        <w:instrText xml:space="preserve"> PAGEREF _Toc339923846 \h </w:instrText>
      </w:r>
      <w:r>
        <w:rPr>
          <w:noProof/>
        </w:rPr>
      </w:r>
      <w:r>
        <w:rPr>
          <w:noProof/>
        </w:rPr>
        <w:fldChar w:fldCharType="separate"/>
      </w:r>
      <w:r>
        <w:rPr>
          <w:noProof/>
        </w:rPr>
        <w:t>14</w:t>
      </w:r>
      <w:r>
        <w:rPr>
          <w:noProof/>
        </w:rPr>
        <w:fldChar w:fldCharType="end"/>
      </w:r>
    </w:p>
    <w:p w14:paraId="2437ADCA"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1.5</w:t>
      </w:r>
      <w:r>
        <w:rPr>
          <w:rFonts w:asciiTheme="minorHAnsi" w:eastAsiaTheme="minorEastAsia" w:hAnsiTheme="minorHAnsi"/>
          <w:noProof/>
          <w:lang w:eastAsia="en-ZA"/>
        </w:rPr>
        <w:tab/>
      </w:r>
      <w:r w:rsidRPr="00F4255C">
        <w:rPr>
          <w:noProof/>
          <w:lang w:val="en-GB"/>
        </w:rPr>
        <w:t>Critical Topics to be Assessed Externally for the Knowledge Subject</w:t>
      </w:r>
      <w:r>
        <w:rPr>
          <w:noProof/>
        </w:rPr>
        <w:tab/>
      </w:r>
      <w:r>
        <w:rPr>
          <w:noProof/>
        </w:rPr>
        <w:fldChar w:fldCharType="begin"/>
      </w:r>
      <w:r>
        <w:rPr>
          <w:noProof/>
        </w:rPr>
        <w:instrText xml:space="preserve"> PAGEREF _Toc339923847 \h </w:instrText>
      </w:r>
      <w:r>
        <w:rPr>
          <w:noProof/>
        </w:rPr>
      </w:r>
      <w:r>
        <w:rPr>
          <w:noProof/>
        </w:rPr>
        <w:fldChar w:fldCharType="separate"/>
      </w:r>
      <w:r>
        <w:rPr>
          <w:noProof/>
        </w:rPr>
        <w:t>15</w:t>
      </w:r>
      <w:r>
        <w:rPr>
          <w:noProof/>
        </w:rPr>
        <w:fldChar w:fldCharType="end"/>
      </w:r>
    </w:p>
    <w:p w14:paraId="0712E532"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1.6</w:t>
      </w:r>
      <w:r>
        <w:rPr>
          <w:rFonts w:asciiTheme="minorHAnsi" w:eastAsiaTheme="minorEastAsia" w:hAnsiTheme="minorHAnsi"/>
          <w:noProof/>
          <w:lang w:eastAsia="en-ZA"/>
        </w:rPr>
        <w:tab/>
      </w:r>
      <w:r w:rsidRPr="00F4255C">
        <w:rPr>
          <w:noProof/>
          <w:lang w:val="en-GB"/>
        </w:rPr>
        <w:t>Exemptions</w:t>
      </w:r>
      <w:r>
        <w:rPr>
          <w:noProof/>
        </w:rPr>
        <w:tab/>
      </w:r>
      <w:r>
        <w:rPr>
          <w:noProof/>
        </w:rPr>
        <w:fldChar w:fldCharType="begin"/>
      </w:r>
      <w:r>
        <w:rPr>
          <w:noProof/>
        </w:rPr>
        <w:instrText xml:space="preserve"> PAGEREF _Toc339923848 \h </w:instrText>
      </w:r>
      <w:r>
        <w:rPr>
          <w:noProof/>
        </w:rPr>
      </w:r>
      <w:r>
        <w:rPr>
          <w:noProof/>
        </w:rPr>
        <w:fldChar w:fldCharType="separate"/>
      </w:r>
      <w:r>
        <w:rPr>
          <w:noProof/>
        </w:rPr>
        <w:t>15</w:t>
      </w:r>
      <w:r>
        <w:rPr>
          <w:noProof/>
        </w:rPr>
        <w:fldChar w:fldCharType="end"/>
      </w:r>
    </w:p>
    <w:p w14:paraId="7AEF5539" w14:textId="77777777" w:rsidR="008A1AA7" w:rsidRDefault="008A1AA7">
      <w:pPr>
        <w:pStyle w:val="TOC2"/>
        <w:rPr>
          <w:rFonts w:asciiTheme="minorHAnsi" w:eastAsiaTheme="minorEastAsia" w:hAnsiTheme="minorHAnsi"/>
          <w:b w:val="0"/>
          <w:lang w:val="en-ZA" w:eastAsia="en-ZA"/>
        </w:rPr>
      </w:pPr>
      <w:r w:rsidRPr="00F4255C">
        <w:t>2</w:t>
      </w:r>
      <w:r>
        <w:rPr>
          <w:rFonts w:asciiTheme="minorHAnsi" w:eastAsiaTheme="minorEastAsia" w:hAnsiTheme="minorHAnsi"/>
          <w:b w:val="0"/>
          <w:lang w:val="en-ZA" w:eastAsia="en-ZA"/>
        </w:rPr>
        <w:tab/>
      </w:r>
      <w:r w:rsidRPr="00F4255C">
        <w:t>313911000-KM-02: Communication Studies NQF Level 4 (8)</w:t>
      </w:r>
      <w:r>
        <w:tab/>
      </w:r>
      <w:r>
        <w:fldChar w:fldCharType="begin"/>
      </w:r>
      <w:r>
        <w:instrText xml:space="preserve"> PAGEREF _Toc339923849 \h </w:instrText>
      </w:r>
      <w:r>
        <w:fldChar w:fldCharType="separate"/>
      </w:r>
      <w:r>
        <w:t>16</w:t>
      </w:r>
      <w:r>
        <w:fldChar w:fldCharType="end"/>
      </w:r>
    </w:p>
    <w:p w14:paraId="4AA57666"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lastRenderedPageBreak/>
        <w:t>2.1</w:t>
      </w:r>
      <w:r>
        <w:rPr>
          <w:rFonts w:asciiTheme="minorHAnsi" w:eastAsiaTheme="minorEastAsia" w:hAnsiTheme="minorHAnsi"/>
          <w:noProof/>
          <w:lang w:eastAsia="en-ZA"/>
        </w:rPr>
        <w:tab/>
      </w:r>
      <w:r w:rsidRPr="00F4255C">
        <w:rPr>
          <w:noProof/>
          <w:lang w:val="en-GB"/>
        </w:rPr>
        <w:t>Related Knowledge Subject Code and Title</w:t>
      </w:r>
      <w:r>
        <w:rPr>
          <w:noProof/>
        </w:rPr>
        <w:tab/>
      </w:r>
      <w:r>
        <w:rPr>
          <w:noProof/>
        </w:rPr>
        <w:fldChar w:fldCharType="begin"/>
      </w:r>
      <w:r>
        <w:rPr>
          <w:noProof/>
        </w:rPr>
        <w:instrText xml:space="preserve"> PAGEREF _Toc339923850 \h </w:instrText>
      </w:r>
      <w:r>
        <w:rPr>
          <w:noProof/>
        </w:rPr>
      </w:r>
      <w:r>
        <w:rPr>
          <w:noProof/>
        </w:rPr>
        <w:fldChar w:fldCharType="separate"/>
      </w:r>
      <w:r>
        <w:rPr>
          <w:noProof/>
        </w:rPr>
        <w:t>16</w:t>
      </w:r>
      <w:r>
        <w:rPr>
          <w:noProof/>
        </w:rPr>
        <w:fldChar w:fldCharType="end"/>
      </w:r>
    </w:p>
    <w:p w14:paraId="48BC0949"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2.2</w:t>
      </w:r>
      <w:r>
        <w:rPr>
          <w:rFonts w:asciiTheme="minorHAnsi" w:eastAsiaTheme="minorEastAsia" w:hAnsiTheme="minorHAnsi"/>
          <w:noProof/>
          <w:lang w:eastAsia="en-ZA"/>
        </w:rPr>
        <w:tab/>
      </w:r>
      <w:r w:rsidRPr="00F4255C">
        <w:rPr>
          <w:noProof/>
          <w:lang w:val="en-GB"/>
        </w:rPr>
        <w:t>Purpose of the Knowledge Subject</w:t>
      </w:r>
      <w:r>
        <w:rPr>
          <w:noProof/>
        </w:rPr>
        <w:tab/>
      </w:r>
      <w:r>
        <w:rPr>
          <w:noProof/>
        </w:rPr>
        <w:fldChar w:fldCharType="begin"/>
      </w:r>
      <w:r>
        <w:rPr>
          <w:noProof/>
        </w:rPr>
        <w:instrText xml:space="preserve"> PAGEREF _Toc339923851 \h </w:instrText>
      </w:r>
      <w:r>
        <w:rPr>
          <w:noProof/>
        </w:rPr>
      </w:r>
      <w:r>
        <w:rPr>
          <w:noProof/>
        </w:rPr>
        <w:fldChar w:fldCharType="separate"/>
      </w:r>
      <w:r>
        <w:rPr>
          <w:noProof/>
        </w:rPr>
        <w:t>16</w:t>
      </w:r>
      <w:r>
        <w:rPr>
          <w:noProof/>
        </w:rPr>
        <w:fldChar w:fldCharType="end"/>
      </w:r>
    </w:p>
    <w:p w14:paraId="70BD1460"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2.3</w:t>
      </w:r>
      <w:r>
        <w:rPr>
          <w:rFonts w:asciiTheme="minorHAnsi" w:eastAsiaTheme="minorEastAsia" w:hAnsiTheme="minorHAnsi"/>
          <w:noProof/>
          <w:lang w:eastAsia="en-ZA"/>
        </w:rPr>
        <w:tab/>
      </w:r>
      <w:r w:rsidRPr="00F4255C">
        <w:rPr>
          <w:noProof/>
          <w:lang w:val="en-GB"/>
        </w:rPr>
        <w:t>Guidelines for Topics</w:t>
      </w:r>
      <w:r>
        <w:rPr>
          <w:noProof/>
        </w:rPr>
        <w:tab/>
      </w:r>
      <w:r>
        <w:rPr>
          <w:noProof/>
        </w:rPr>
        <w:fldChar w:fldCharType="begin"/>
      </w:r>
      <w:r>
        <w:rPr>
          <w:noProof/>
        </w:rPr>
        <w:instrText xml:space="preserve"> PAGEREF _Toc339923852 \h </w:instrText>
      </w:r>
      <w:r>
        <w:rPr>
          <w:noProof/>
        </w:rPr>
      </w:r>
      <w:r>
        <w:rPr>
          <w:noProof/>
        </w:rPr>
        <w:fldChar w:fldCharType="separate"/>
      </w:r>
      <w:r>
        <w:rPr>
          <w:noProof/>
        </w:rPr>
        <w:t>16</w:t>
      </w:r>
      <w:r>
        <w:rPr>
          <w:noProof/>
        </w:rPr>
        <w:fldChar w:fldCharType="end"/>
      </w:r>
    </w:p>
    <w:p w14:paraId="20C3A56E"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2.4</w:t>
      </w:r>
      <w:r>
        <w:rPr>
          <w:rFonts w:asciiTheme="minorHAnsi" w:eastAsiaTheme="minorEastAsia" w:hAnsiTheme="minorHAnsi"/>
          <w:noProof/>
          <w:lang w:eastAsia="en-ZA"/>
        </w:rPr>
        <w:tab/>
      </w:r>
      <w:r w:rsidRPr="00F4255C">
        <w:rPr>
          <w:noProof/>
          <w:lang w:val="en-GB"/>
        </w:rPr>
        <w:t>Provider Accreditation Requirements for the Module</w:t>
      </w:r>
      <w:r>
        <w:rPr>
          <w:noProof/>
        </w:rPr>
        <w:tab/>
      </w:r>
      <w:r>
        <w:rPr>
          <w:noProof/>
        </w:rPr>
        <w:fldChar w:fldCharType="begin"/>
      </w:r>
      <w:r>
        <w:rPr>
          <w:noProof/>
        </w:rPr>
        <w:instrText xml:space="preserve"> PAGEREF _Toc339923853 \h </w:instrText>
      </w:r>
      <w:r>
        <w:rPr>
          <w:noProof/>
        </w:rPr>
      </w:r>
      <w:r>
        <w:rPr>
          <w:noProof/>
        </w:rPr>
        <w:fldChar w:fldCharType="separate"/>
      </w:r>
      <w:r>
        <w:rPr>
          <w:noProof/>
        </w:rPr>
        <w:t>17</w:t>
      </w:r>
      <w:r>
        <w:rPr>
          <w:noProof/>
        </w:rPr>
        <w:fldChar w:fldCharType="end"/>
      </w:r>
    </w:p>
    <w:p w14:paraId="0CAE3EDC"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2.5</w:t>
      </w:r>
      <w:r>
        <w:rPr>
          <w:rFonts w:asciiTheme="minorHAnsi" w:eastAsiaTheme="minorEastAsia" w:hAnsiTheme="minorHAnsi"/>
          <w:noProof/>
          <w:lang w:eastAsia="en-ZA"/>
        </w:rPr>
        <w:tab/>
      </w:r>
      <w:r w:rsidRPr="00F4255C">
        <w:rPr>
          <w:noProof/>
          <w:lang w:val="en-GB"/>
        </w:rPr>
        <w:t>Critical Topics to be Assessed Externally for the Knowledge Subject</w:t>
      </w:r>
      <w:r>
        <w:rPr>
          <w:noProof/>
        </w:rPr>
        <w:tab/>
      </w:r>
      <w:r>
        <w:rPr>
          <w:noProof/>
        </w:rPr>
        <w:fldChar w:fldCharType="begin"/>
      </w:r>
      <w:r>
        <w:rPr>
          <w:noProof/>
        </w:rPr>
        <w:instrText xml:space="preserve"> PAGEREF _Toc339923854 \h </w:instrText>
      </w:r>
      <w:r>
        <w:rPr>
          <w:noProof/>
        </w:rPr>
      </w:r>
      <w:r>
        <w:rPr>
          <w:noProof/>
        </w:rPr>
        <w:fldChar w:fldCharType="separate"/>
      </w:r>
      <w:r>
        <w:rPr>
          <w:noProof/>
        </w:rPr>
        <w:t>17</w:t>
      </w:r>
      <w:r>
        <w:rPr>
          <w:noProof/>
        </w:rPr>
        <w:fldChar w:fldCharType="end"/>
      </w:r>
    </w:p>
    <w:p w14:paraId="13AE45DB"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2.6</w:t>
      </w:r>
      <w:r>
        <w:rPr>
          <w:rFonts w:asciiTheme="minorHAnsi" w:eastAsiaTheme="minorEastAsia" w:hAnsiTheme="minorHAnsi"/>
          <w:noProof/>
          <w:lang w:eastAsia="en-ZA"/>
        </w:rPr>
        <w:tab/>
      </w:r>
      <w:r w:rsidRPr="00F4255C">
        <w:rPr>
          <w:noProof/>
          <w:lang w:val="en-GB"/>
        </w:rPr>
        <w:t>Exemptions</w:t>
      </w:r>
      <w:r>
        <w:rPr>
          <w:noProof/>
        </w:rPr>
        <w:tab/>
      </w:r>
      <w:r>
        <w:rPr>
          <w:noProof/>
        </w:rPr>
        <w:fldChar w:fldCharType="begin"/>
      </w:r>
      <w:r>
        <w:rPr>
          <w:noProof/>
        </w:rPr>
        <w:instrText xml:space="preserve"> PAGEREF _Toc339923855 \h </w:instrText>
      </w:r>
      <w:r>
        <w:rPr>
          <w:noProof/>
        </w:rPr>
      </w:r>
      <w:r>
        <w:rPr>
          <w:noProof/>
        </w:rPr>
        <w:fldChar w:fldCharType="separate"/>
      </w:r>
      <w:r>
        <w:rPr>
          <w:noProof/>
        </w:rPr>
        <w:t>17</w:t>
      </w:r>
      <w:r>
        <w:rPr>
          <w:noProof/>
        </w:rPr>
        <w:fldChar w:fldCharType="end"/>
      </w:r>
    </w:p>
    <w:p w14:paraId="1FBAA46C" w14:textId="77777777" w:rsidR="008A1AA7" w:rsidRDefault="008A1AA7">
      <w:pPr>
        <w:pStyle w:val="TOC2"/>
        <w:rPr>
          <w:rFonts w:asciiTheme="minorHAnsi" w:eastAsiaTheme="minorEastAsia" w:hAnsiTheme="minorHAnsi"/>
          <w:b w:val="0"/>
          <w:lang w:val="en-ZA" w:eastAsia="en-ZA"/>
        </w:rPr>
      </w:pPr>
      <w:r w:rsidRPr="00F4255C">
        <w:t>3</w:t>
      </w:r>
      <w:r>
        <w:rPr>
          <w:rFonts w:asciiTheme="minorHAnsi" w:eastAsiaTheme="minorEastAsia" w:hAnsiTheme="minorHAnsi"/>
          <w:b w:val="0"/>
          <w:lang w:val="en-ZA" w:eastAsia="en-ZA"/>
        </w:rPr>
        <w:tab/>
      </w:r>
      <w:r w:rsidRPr="00F4255C">
        <w:t>313911000-KM-03: Operations Management NQF Level 4 (16)</w:t>
      </w:r>
      <w:r>
        <w:tab/>
      </w:r>
      <w:r>
        <w:fldChar w:fldCharType="begin"/>
      </w:r>
      <w:r>
        <w:instrText xml:space="preserve"> PAGEREF _Toc339923856 \h </w:instrText>
      </w:r>
      <w:r>
        <w:fldChar w:fldCharType="separate"/>
      </w:r>
      <w:r>
        <w:t>18</w:t>
      </w:r>
      <w:r>
        <w:fldChar w:fldCharType="end"/>
      </w:r>
    </w:p>
    <w:p w14:paraId="5642901C"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3.1</w:t>
      </w:r>
      <w:r>
        <w:rPr>
          <w:rFonts w:asciiTheme="minorHAnsi" w:eastAsiaTheme="minorEastAsia" w:hAnsiTheme="minorHAnsi"/>
          <w:noProof/>
          <w:lang w:eastAsia="en-ZA"/>
        </w:rPr>
        <w:tab/>
      </w:r>
      <w:r w:rsidRPr="00F4255C">
        <w:rPr>
          <w:noProof/>
          <w:lang w:val="en-GB"/>
        </w:rPr>
        <w:t>Related Knowledge Subject Code and Title</w:t>
      </w:r>
      <w:r>
        <w:rPr>
          <w:noProof/>
        </w:rPr>
        <w:tab/>
      </w:r>
      <w:r>
        <w:rPr>
          <w:noProof/>
        </w:rPr>
        <w:fldChar w:fldCharType="begin"/>
      </w:r>
      <w:r>
        <w:rPr>
          <w:noProof/>
        </w:rPr>
        <w:instrText xml:space="preserve"> PAGEREF _Toc339923857 \h </w:instrText>
      </w:r>
      <w:r>
        <w:rPr>
          <w:noProof/>
        </w:rPr>
      </w:r>
      <w:r>
        <w:rPr>
          <w:noProof/>
        </w:rPr>
        <w:fldChar w:fldCharType="separate"/>
      </w:r>
      <w:r>
        <w:rPr>
          <w:noProof/>
        </w:rPr>
        <w:t>18</w:t>
      </w:r>
      <w:r>
        <w:rPr>
          <w:noProof/>
        </w:rPr>
        <w:fldChar w:fldCharType="end"/>
      </w:r>
    </w:p>
    <w:p w14:paraId="529F69F2"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3.2</w:t>
      </w:r>
      <w:r>
        <w:rPr>
          <w:rFonts w:asciiTheme="minorHAnsi" w:eastAsiaTheme="minorEastAsia" w:hAnsiTheme="minorHAnsi"/>
          <w:noProof/>
          <w:lang w:eastAsia="en-ZA"/>
        </w:rPr>
        <w:tab/>
      </w:r>
      <w:r w:rsidRPr="00F4255C">
        <w:rPr>
          <w:noProof/>
          <w:lang w:val="en-GB"/>
        </w:rPr>
        <w:t>Purpose of the Knowledge Subject</w:t>
      </w:r>
      <w:r>
        <w:rPr>
          <w:noProof/>
        </w:rPr>
        <w:tab/>
      </w:r>
      <w:r>
        <w:rPr>
          <w:noProof/>
        </w:rPr>
        <w:fldChar w:fldCharType="begin"/>
      </w:r>
      <w:r>
        <w:rPr>
          <w:noProof/>
        </w:rPr>
        <w:instrText xml:space="preserve"> PAGEREF _Toc339923858 \h </w:instrText>
      </w:r>
      <w:r>
        <w:rPr>
          <w:noProof/>
        </w:rPr>
      </w:r>
      <w:r>
        <w:rPr>
          <w:noProof/>
        </w:rPr>
        <w:fldChar w:fldCharType="separate"/>
      </w:r>
      <w:r>
        <w:rPr>
          <w:noProof/>
        </w:rPr>
        <w:t>18</w:t>
      </w:r>
      <w:r>
        <w:rPr>
          <w:noProof/>
        </w:rPr>
        <w:fldChar w:fldCharType="end"/>
      </w:r>
    </w:p>
    <w:p w14:paraId="48B058B5"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3.3</w:t>
      </w:r>
      <w:r>
        <w:rPr>
          <w:rFonts w:asciiTheme="minorHAnsi" w:eastAsiaTheme="minorEastAsia" w:hAnsiTheme="minorHAnsi"/>
          <w:noProof/>
          <w:lang w:eastAsia="en-ZA"/>
        </w:rPr>
        <w:tab/>
      </w:r>
      <w:r w:rsidRPr="00F4255C">
        <w:rPr>
          <w:noProof/>
          <w:lang w:val="en-GB"/>
        </w:rPr>
        <w:t>Guidelines for Topics</w:t>
      </w:r>
      <w:r>
        <w:rPr>
          <w:noProof/>
        </w:rPr>
        <w:tab/>
      </w:r>
      <w:r>
        <w:rPr>
          <w:noProof/>
        </w:rPr>
        <w:fldChar w:fldCharType="begin"/>
      </w:r>
      <w:r>
        <w:rPr>
          <w:noProof/>
        </w:rPr>
        <w:instrText xml:space="preserve"> PAGEREF _Toc339923859 \h </w:instrText>
      </w:r>
      <w:r>
        <w:rPr>
          <w:noProof/>
        </w:rPr>
      </w:r>
      <w:r>
        <w:rPr>
          <w:noProof/>
        </w:rPr>
        <w:fldChar w:fldCharType="separate"/>
      </w:r>
      <w:r>
        <w:rPr>
          <w:noProof/>
        </w:rPr>
        <w:t>18</w:t>
      </w:r>
      <w:r>
        <w:rPr>
          <w:noProof/>
        </w:rPr>
        <w:fldChar w:fldCharType="end"/>
      </w:r>
    </w:p>
    <w:p w14:paraId="3047F1E5"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3.4</w:t>
      </w:r>
      <w:r>
        <w:rPr>
          <w:rFonts w:asciiTheme="minorHAnsi" w:eastAsiaTheme="minorEastAsia" w:hAnsiTheme="minorHAnsi"/>
          <w:noProof/>
          <w:lang w:eastAsia="en-ZA"/>
        </w:rPr>
        <w:tab/>
      </w:r>
      <w:r w:rsidRPr="00F4255C">
        <w:rPr>
          <w:noProof/>
          <w:lang w:val="en-GB"/>
        </w:rPr>
        <w:t>Provider Accreditation Requirements for the Module</w:t>
      </w:r>
      <w:r>
        <w:rPr>
          <w:noProof/>
        </w:rPr>
        <w:tab/>
      </w:r>
      <w:r>
        <w:rPr>
          <w:noProof/>
        </w:rPr>
        <w:fldChar w:fldCharType="begin"/>
      </w:r>
      <w:r>
        <w:rPr>
          <w:noProof/>
        </w:rPr>
        <w:instrText xml:space="preserve"> PAGEREF _Toc339923860 \h </w:instrText>
      </w:r>
      <w:r>
        <w:rPr>
          <w:noProof/>
        </w:rPr>
      </w:r>
      <w:r>
        <w:rPr>
          <w:noProof/>
        </w:rPr>
        <w:fldChar w:fldCharType="separate"/>
      </w:r>
      <w:r>
        <w:rPr>
          <w:noProof/>
        </w:rPr>
        <w:t>21</w:t>
      </w:r>
      <w:r>
        <w:rPr>
          <w:noProof/>
        </w:rPr>
        <w:fldChar w:fldCharType="end"/>
      </w:r>
    </w:p>
    <w:p w14:paraId="5317A55F"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3.5</w:t>
      </w:r>
      <w:r>
        <w:rPr>
          <w:rFonts w:asciiTheme="minorHAnsi" w:eastAsiaTheme="minorEastAsia" w:hAnsiTheme="minorHAnsi"/>
          <w:noProof/>
          <w:lang w:eastAsia="en-ZA"/>
        </w:rPr>
        <w:tab/>
      </w:r>
      <w:r w:rsidRPr="00F4255C">
        <w:rPr>
          <w:noProof/>
          <w:lang w:val="en-GB"/>
        </w:rPr>
        <w:t>Critical Topics to be Assessed Externally for the Knowledge Subject</w:t>
      </w:r>
      <w:r>
        <w:rPr>
          <w:noProof/>
        </w:rPr>
        <w:tab/>
      </w:r>
      <w:r>
        <w:rPr>
          <w:noProof/>
        </w:rPr>
        <w:fldChar w:fldCharType="begin"/>
      </w:r>
      <w:r>
        <w:rPr>
          <w:noProof/>
        </w:rPr>
        <w:instrText xml:space="preserve"> PAGEREF _Toc339923861 \h </w:instrText>
      </w:r>
      <w:r>
        <w:rPr>
          <w:noProof/>
        </w:rPr>
      </w:r>
      <w:r>
        <w:rPr>
          <w:noProof/>
        </w:rPr>
        <w:fldChar w:fldCharType="separate"/>
      </w:r>
      <w:r>
        <w:rPr>
          <w:noProof/>
        </w:rPr>
        <w:t>21</w:t>
      </w:r>
      <w:r>
        <w:rPr>
          <w:noProof/>
        </w:rPr>
        <w:fldChar w:fldCharType="end"/>
      </w:r>
    </w:p>
    <w:p w14:paraId="4D301CC8"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3.6</w:t>
      </w:r>
      <w:r>
        <w:rPr>
          <w:rFonts w:asciiTheme="minorHAnsi" w:eastAsiaTheme="minorEastAsia" w:hAnsiTheme="minorHAnsi"/>
          <w:noProof/>
          <w:lang w:eastAsia="en-ZA"/>
        </w:rPr>
        <w:tab/>
      </w:r>
      <w:r w:rsidRPr="00F4255C">
        <w:rPr>
          <w:noProof/>
          <w:lang w:val="en-GB"/>
        </w:rPr>
        <w:t>Exemptions</w:t>
      </w:r>
      <w:r>
        <w:rPr>
          <w:noProof/>
        </w:rPr>
        <w:tab/>
      </w:r>
      <w:r>
        <w:rPr>
          <w:noProof/>
        </w:rPr>
        <w:fldChar w:fldCharType="begin"/>
      </w:r>
      <w:r>
        <w:rPr>
          <w:noProof/>
        </w:rPr>
        <w:instrText xml:space="preserve"> PAGEREF _Toc339923862 \h </w:instrText>
      </w:r>
      <w:r>
        <w:rPr>
          <w:noProof/>
        </w:rPr>
      </w:r>
      <w:r>
        <w:rPr>
          <w:noProof/>
        </w:rPr>
        <w:fldChar w:fldCharType="separate"/>
      </w:r>
      <w:r>
        <w:rPr>
          <w:noProof/>
        </w:rPr>
        <w:t>21</w:t>
      </w:r>
      <w:r>
        <w:rPr>
          <w:noProof/>
        </w:rPr>
        <w:fldChar w:fldCharType="end"/>
      </w:r>
    </w:p>
    <w:p w14:paraId="49CCF461" w14:textId="349BC271" w:rsidR="008A1AA7" w:rsidRDefault="008A1AA7">
      <w:pPr>
        <w:pStyle w:val="TOC2"/>
        <w:rPr>
          <w:rFonts w:asciiTheme="minorHAnsi" w:eastAsiaTheme="minorEastAsia" w:hAnsiTheme="minorHAnsi"/>
          <w:b w:val="0"/>
          <w:lang w:val="en-ZA" w:eastAsia="en-ZA"/>
        </w:rPr>
      </w:pPr>
      <w:r w:rsidRPr="00F4255C">
        <w:t>4</w:t>
      </w:r>
      <w:r>
        <w:rPr>
          <w:rFonts w:asciiTheme="minorHAnsi" w:eastAsiaTheme="minorEastAsia" w:hAnsiTheme="minorHAnsi"/>
          <w:b w:val="0"/>
          <w:lang w:val="en-ZA" w:eastAsia="en-ZA"/>
        </w:rPr>
        <w:tab/>
      </w:r>
      <w:r w:rsidRPr="00F4255C">
        <w:t>313911000-KM-04: Stock Control for Grain handling Controllers NQF Level 4 (8)</w:t>
      </w:r>
      <w:r>
        <w:tab/>
      </w:r>
      <w:r w:rsidR="006168A7">
        <w:tab/>
      </w:r>
      <w:r w:rsidR="006168A7">
        <w:tab/>
      </w:r>
      <w:r>
        <w:fldChar w:fldCharType="begin"/>
      </w:r>
      <w:r>
        <w:instrText xml:space="preserve"> PAGEREF _Toc339923863 \h </w:instrText>
      </w:r>
      <w:r>
        <w:fldChar w:fldCharType="separate"/>
      </w:r>
      <w:r>
        <w:t>22</w:t>
      </w:r>
      <w:r>
        <w:fldChar w:fldCharType="end"/>
      </w:r>
    </w:p>
    <w:p w14:paraId="56C81144"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4.1</w:t>
      </w:r>
      <w:r>
        <w:rPr>
          <w:rFonts w:asciiTheme="minorHAnsi" w:eastAsiaTheme="minorEastAsia" w:hAnsiTheme="minorHAnsi"/>
          <w:noProof/>
          <w:lang w:eastAsia="en-ZA"/>
        </w:rPr>
        <w:tab/>
      </w:r>
      <w:r w:rsidRPr="00F4255C">
        <w:rPr>
          <w:noProof/>
          <w:lang w:val="en-GB"/>
        </w:rPr>
        <w:t>Related Knowledge Subject Code and Title</w:t>
      </w:r>
      <w:r>
        <w:rPr>
          <w:noProof/>
        </w:rPr>
        <w:tab/>
      </w:r>
      <w:r>
        <w:rPr>
          <w:noProof/>
        </w:rPr>
        <w:fldChar w:fldCharType="begin"/>
      </w:r>
      <w:r>
        <w:rPr>
          <w:noProof/>
        </w:rPr>
        <w:instrText xml:space="preserve"> PAGEREF _Toc339923864 \h </w:instrText>
      </w:r>
      <w:r>
        <w:rPr>
          <w:noProof/>
        </w:rPr>
      </w:r>
      <w:r>
        <w:rPr>
          <w:noProof/>
        </w:rPr>
        <w:fldChar w:fldCharType="separate"/>
      </w:r>
      <w:r>
        <w:rPr>
          <w:noProof/>
        </w:rPr>
        <w:t>22</w:t>
      </w:r>
      <w:r>
        <w:rPr>
          <w:noProof/>
        </w:rPr>
        <w:fldChar w:fldCharType="end"/>
      </w:r>
    </w:p>
    <w:p w14:paraId="544B4A59"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4.2</w:t>
      </w:r>
      <w:r>
        <w:rPr>
          <w:rFonts w:asciiTheme="minorHAnsi" w:eastAsiaTheme="minorEastAsia" w:hAnsiTheme="minorHAnsi"/>
          <w:noProof/>
          <w:lang w:eastAsia="en-ZA"/>
        </w:rPr>
        <w:tab/>
      </w:r>
      <w:r w:rsidRPr="00F4255C">
        <w:rPr>
          <w:noProof/>
          <w:lang w:val="en-GB"/>
        </w:rPr>
        <w:t>Purpose of the Knowledge Subject</w:t>
      </w:r>
      <w:r>
        <w:rPr>
          <w:noProof/>
        </w:rPr>
        <w:tab/>
      </w:r>
      <w:r>
        <w:rPr>
          <w:noProof/>
        </w:rPr>
        <w:fldChar w:fldCharType="begin"/>
      </w:r>
      <w:r>
        <w:rPr>
          <w:noProof/>
        </w:rPr>
        <w:instrText xml:space="preserve"> PAGEREF _Toc339923865 \h </w:instrText>
      </w:r>
      <w:r>
        <w:rPr>
          <w:noProof/>
        </w:rPr>
      </w:r>
      <w:r>
        <w:rPr>
          <w:noProof/>
        </w:rPr>
        <w:fldChar w:fldCharType="separate"/>
      </w:r>
      <w:r>
        <w:rPr>
          <w:noProof/>
        </w:rPr>
        <w:t>22</w:t>
      </w:r>
      <w:r>
        <w:rPr>
          <w:noProof/>
        </w:rPr>
        <w:fldChar w:fldCharType="end"/>
      </w:r>
    </w:p>
    <w:p w14:paraId="677020B4"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4.3</w:t>
      </w:r>
      <w:r>
        <w:rPr>
          <w:rFonts w:asciiTheme="minorHAnsi" w:eastAsiaTheme="minorEastAsia" w:hAnsiTheme="minorHAnsi"/>
          <w:noProof/>
          <w:lang w:eastAsia="en-ZA"/>
        </w:rPr>
        <w:tab/>
      </w:r>
      <w:r w:rsidRPr="00F4255C">
        <w:rPr>
          <w:noProof/>
          <w:lang w:val="en-GB"/>
        </w:rPr>
        <w:t>Guidelines for Topics</w:t>
      </w:r>
      <w:r>
        <w:rPr>
          <w:noProof/>
        </w:rPr>
        <w:tab/>
      </w:r>
      <w:r>
        <w:rPr>
          <w:noProof/>
        </w:rPr>
        <w:fldChar w:fldCharType="begin"/>
      </w:r>
      <w:r>
        <w:rPr>
          <w:noProof/>
        </w:rPr>
        <w:instrText xml:space="preserve"> PAGEREF _Toc339923866 \h </w:instrText>
      </w:r>
      <w:r>
        <w:rPr>
          <w:noProof/>
        </w:rPr>
      </w:r>
      <w:r>
        <w:rPr>
          <w:noProof/>
        </w:rPr>
        <w:fldChar w:fldCharType="separate"/>
      </w:r>
      <w:r>
        <w:rPr>
          <w:noProof/>
        </w:rPr>
        <w:t>22</w:t>
      </w:r>
      <w:r>
        <w:rPr>
          <w:noProof/>
        </w:rPr>
        <w:fldChar w:fldCharType="end"/>
      </w:r>
    </w:p>
    <w:p w14:paraId="53A39A91"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4.4</w:t>
      </w:r>
      <w:r>
        <w:rPr>
          <w:rFonts w:asciiTheme="minorHAnsi" w:eastAsiaTheme="minorEastAsia" w:hAnsiTheme="minorHAnsi"/>
          <w:noProof/>
          <w:lang w:eastAsia="en-ZA"/>
        </w:rPr>
        <w:tab/>
      </w:r>
      <w:r w:rsidRPr="00F4255C">
        <w:rPr>
          <w:noProof/>
          <w:lang w:val="en-GB"/>
        </w:rPr>
        <w:t>Provider Accreditation Requirements for the Module</w:t>
      </w:r>
      <w:r>
        <w:rPr>
          <w:noProof/>
        </w:rPr>
        <w:tab/>
      </w:r>
      <w:r>
        <w:rPr>
          <w:noProof/>
        </w:rPr>
        <w:fldChar w:fldCharType="begin"/>
      </w:r>
      <w:r>
        <w:rPr>
          <w:noProof/>
        </w:rPr>
        <w:instrText xml:space="preserve"> PAGEREF _Toc339923867 \h </w:instrText>
      </w:r>
      <w:r>
        <w:rPr>
          <w:noProof/>
        </w:rPr>
      </w:r>
      <w:r>
        <w:rPr>
          <w:noProof/>
        </w:rPr>
        <w:fldChar w:fldCharType="separate"/>
      </w:r>
      <w:r>
        <w:rPr>
          <w:noProof/>
        </w:rPr>
        <w:t>23</w:t>
      </w:r>
      <w:r>
        <w:rPr>
          <w:noProof/>
        </w:rPr>
        <w:fldChar w:fldCharType="end"/>
      </w:r>
    </w:p>
    <w:p w14:paraId="466D8C36"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4.5</w:t>
      </w:r>
      <w:r>
        <w:rPr>
          <w:rFonts w:asciiTheme="minorHAnsi" w:eastAsiaTheme="minorEastAsia" w:hAnsiTheme="minorHAnsi"/>
          <w:noProof/>
          <w:lang w:eastAsia="en-ZA"/>
        </w:rPr>
        <w:tab/>
      </w:r>
      <w:r w:rsidRPr="00F4255C">
        <w:rPr>
          <w:noProof/>
          <w:lang w:val="en-GB"/>
        </w:rPr>
        <w:t>Critical Topics to be Assessed Externally for the Knowledge Subject</w:t>
      </w:r>
      <w:r>
        <w:rPr>
          <w:noProof/>
        </w:rPr>
        <w:tab/>
      </w:r>
      <w:r>
        <w:rPr>
          <w:noProof/>
        </w:rPr>
        <w:fldChar w:fldCharType="begin"/>
      </w:r>
      <w:r>
        <w:rPr>
          <w:noProof/>
        </w:rPr>
        <w:instrText xml:space="preserve"> PAGEREF _Toc339923868 \h </w:instrText>
      </w:r>
      <w:r>
        <w:rPr>
          <w:noProof/>
        </w:rPr>
      </w:r>
      <w:r>
        <w:rPr>
          <w:noProof/>
        </w:rPr>
        <w:fldChar w:fldCharType="separate"/>
      </w:r>
      <w:r>
        <w:rPr>
          <w:noProof/>
        </w:rPr>
        <w:t>23</w:t>
      </w:r>
      <w:r>
        <w:rPr>
          <w:noProof/>
        </w:rPr>
        <w:fldChar w:fldCharType="end"/>
      </w:r>
    </w:p>
    <w:p w14:paraId="73A8BDCB"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4.6</w:t>
      </w:r>
      <w:r>
        <w:rPr>
          <w:rFonts w:asciiTheme="minorHAnsi" w:eastAsiaTheme="minorEastAsia" w:hAnsiTheme="minorHAnsi"/>
          <w:noProof/>
          <w:lang w:eastAsia="en-ZA"/>
        </w:rPr>
        <w:tab/>
      </w:r>
      <w:r w:rsidRPr="00F4255C">
        <w:rPr>
          <w:noProof/>
          <w:lang w:val="en-GB"/>
        </w:rPr>
        <w:t>Exemptions</w:t>
      </w:r>
      <w:r>
        <w:rPr>
          <w:noProof/>
        </w:rPr>
        <w:tab/>
      </w:r>
      <w:r>
        <w:rPr>
          <w:noProof/>
        </w:rPr>
        <w:fldChar w:fldCharType="begin"/>
      </w:r>
      <w:r>
        <w:rPr>
          <w:noProof/>
        </w:rPr>
        <w:instrText xml:space="preserve"> PAGEREF _Toc339923869 \h </w:instrText>
      </w:r>
      <w:r>
        <w:rPr>
          <w:noProof/>
        </w:rPr>
      </w:r>
      <w:r>
        <w:rPr>
          <w:noProof/>
        </w:rPr>
        <w:fldChar w:fldCharType="separate"/>
      </w:r>
      <w:r>
        <w:rPr>
          <w:noProof/>
        </w:rPr>
        <w:t>23</w:t>
      </w:r>
      <w:r>
        <w:rPr>
          <w:noProof/>
        </w:rPr>
        <w:fldChar w:fldCharType="end"/>
      </w:r>
    </w:p>
    <w:p w14:paraId="2B860E35" w14:textId="77777777" w:rsidR="008A1AA7" w:rsidRDefault="008A1AA7">
      <w:pPr>
        <w:pStyle w:val="TOC2"/>
        <w:rPr>
          <w:rFonts w:asciiTheme="minorHAnsi" w:eastAsiaTheme="minorEastAsia" w:hAnsiTheme="minorHAnsi"/>
          <w:b w:val="0"/>
          <w:lang w:val="en-ZA" w:eastAsia="en-ZA"/>
        </w:rPr>
      </w:pPr>
      <w:r w:rsidRPr="00F4255C">
        <w:t>5</w:t>
      </w:r>
      <w:r>
        <w:rPr>
          <w:rFonts w:asciiTheme="minorHAnsi" w:eastAsiaTheme="minorEastAsia" w:hAnsiTheme="minorHAnsi"/>
          <w:b w:val="0"/>
          <w:lang w:val="en-ZA" w:eastAsia="en-ZA"/>
        </w:rPr>
        <w:tab/>
      </w:r>
      <w:r w:rsidRPr="00F4255C">
        <w:t>313911000-KM-05: Bulk grain handling and storage process technology NQF Level 4 (24)</w:t>
      </w:r>
      <w:r>
        <w:tab/>
      </w:r>
      <w:r>
        <w:fldChar w:fldCharType="begin"/>
      </w:r>
      <w:r>
        <w:instrText xml:space="preserve"> PAGEREF _Toc339923870 \h </w:instrText>
      </w:r>
      <w:r>
        <w:fldChar w:fldCharType="separate"/>
      </w:r>
      <w:r>
        <w:t>24</w:t>
      </w:r>
      <w:r>
        <w:fldChar w:fldCharType="end"/>
      </w:r>
    </w:p>
    <w:p w14:paraId="50DBCBAA"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5.1</w:t>
      </w:r>
      <w:r>
        <w:rPr>
          <w:rFonts w:asciiTheme="minorHAnsi" w:eastAsiaTheme="minorEastAsia" w:hAnsiTheme="minorHAnsi"/>
          <w:noProof/>
          <w:lang w:eastAsia="en-ZA"/>
        </w:rPr>
        <w:tab/>
      </w:r>
      <w:r w:rsidRPr="00F4255C">
        <w:rPr>
          <w:noProof/>
          <w:lang w:val="en-GB"/>
        </w:rPr>
        <w:t>Related Knowledge Subject Code and Title</w:t>
      </w:r>
      <w:r>
        <w:rPr>
          <w:noProof/>
        </w:rPr>
        <w:tab/>
      </w:r>
      <w:r>
        <w:rPr>
          <w:noProof/>
        </w:rPr>
        <w:fldChar w:fldCharType="begin"/>
      </w:r>
      <w:r>
        <w:rPr>
          <w:noProof/>
        </w:rPr>
        <w:instrText xml:space="preserve"> PAGEREF _Toc339923871 \h </w:instrText>
      </w:r>
      <w:r>
        <w:rPr>
          <w:noProof/>
        </w:rPr>
      </w:r>
      <w:r>
        <w:rPr>
          <w:noProof/>
        </w:rPr>
        <w:fldChar w:fldCharType="separate"/>
      </w:r>
      <w:r>
        <w:rPr>
          <w:noProof/>
        </w:rPr>
        <w:t>24</w:t>
      </w:r>
      <w:r>
        <w:rPr>
          <w:noProof/>
        </w:rPr>
        <w:fldChar w:fldCharType="end"/>
      </w:r>
    </w:p>
    <w:p w14:paraId="1B210C61"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5.2</w:t>
      </w:r>
      <w:r>
        <w:rPr>
          <w:rFonts w:asciiTheme="minorHAnsi" w:eastAsiaTheme="minorEastAsia" w:hAnsiTheme="minorHAnsi"/>
          <w:noProof/>
          <w:lang w:eastAsia="en-ZA"/>
        </w:rPr>
        <w:tab/>
      </w:r>
      <w:r w:rsidRPr="00F4255C">
        <w:rPr>
          <w:noProof/>
          <w:lang w:val="en-GB"/>
        </w:rPr>
        <w:t>Purpose of the Knowledge Subject</w:t>
      </w:r>
      <w:r>
        <w:rPr>
          <w:noProof/>
        </w:rPr>
        <w:tab/>
      </w:r>
      <w:r>
        <w:rPr>
          <w:noProof/>
        </w:rPr>
        <w:fldChar w:fldCharType="begin"/>
      </w:r>
      <w:r>
        <w:rPr>
          <w:noProof/>
        </w:rPr>
        <w:instrText xml:space="preserve"> PAGEREF _Toc339923872 \h </w:instrText>
      </w:r>
      <w:r>
        <w:rPr>
          <w:noProof/>
        </w:rPr>
      </w:r>
      <w:r>
        <w:rPr>
          <w:noProof/>
        </w:rPr>
        <w:fldChar w:fldCharType="separate"/>
      </w:r>
      <w:r>
        <w:rPr>
          <w:noProof/>
        </w:rPr>
        <w:t>24</w:t>
      </w:r>
      <w:r>
        <w:rPr>
          <w:noProof/>
        </w:rPr>
        <w:fldChar w:fldCharType="end"/>
      </w:r>
    </w:p>
    <w:p w14:paraId="5DE4B3FD"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5.3</w:t>
      </w:r>
      <w:r>
        <w:rPr>
          <w:rFonts w:asciiTheme="minorHAnsi" w:eastAsiaTheme="minorEastAsia" w:hAnsiTheme="minorHAnsi"/>
          <w:noProof/>
          <w:lang w:eastAsia="en-ZA"/>
        </w:rPr>
        <w:tab/>
      </w:r>
      <w:r w:rsidRPr="00F4255C">
        <w:rPr>
          <w:noProof/>
          <w:lang w:val="en-GB"/>
        </w:rPr>
        <w:t>Guidelines for Topics</w:t>
      </w:r>
      <w:r>
        <w:rPr>
          <w:noProof/>
        </w:rPr>
        <w:tab/>
      </w:r>
      <w:r>
        <w:rPr>
          <w:noProof/>
        </w:rPr>
        <w:fldChar w:fldCharType="begin"/>
      </w:r>
      <w:r>
        <w:rPr>
          <w:noProof/>
        </w:rPr>
        <w:instrText xml:space="preserve"> PAGEREF _Toc339923873 \h </w:instrText>
      </w:r>
      <w:r>
        <w:rPr>
          <w:noProof/>
        </w:rPr>
      </w:r>
      <w:r>
        <w:rPr>
          <w:noProof/>
        </w:rPr>
        <w:fldChar w:fldCharType="separate"/>
      </w:r>
      <w:r>
        <w:rPr>
          <w:noProof/>
        </w:rPr>
        <w:t>24</w:t>
      </w:r>
      <w:r>
        <w:rPr>
          <w:noProof/>
        </w:rPr>
        <w:fldChar w:fldCharType="end"/>
      </w:r>
    </w:p>
    <w:p w14:paraId="29D9C714"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5.4</w:t>
      </w:r>
      <w:r>
        <w:rPr>
          <w:rFonts w:asciiTheme="minorHAnsi" w:eastAsiaTheme="minorEastAsia" w:hAnsiTheme="minorHAnsi"/>
          <w:noProof/>
          <w:lang w:eastAsia="en-ZA"/>
        </w:rPr>
        <w:tab/>
      </w:r>
      <w:r w:rsidRPr="00F4255C">
        <w:rPr>
          <w:noProof/>
          <w:lang w:val="en-GB"/>
        </w:rPr>
        <w:t>Provider Accreditation Requirements for the Module</w:t>
      </w:r>
      <w:r>
        <w:rPr>
          <w:noProof/>
        </w:rPr>
        <w:tab/>
      </w:r>
      <w:r>
        <w:rPr>
          <w:noProof/>
        </w:rPr>
        <w:fldChar w:fldCharType="begin"/>
      </w:r>
      <w:r>
        <w:rPr>
          <w:noProof/>
        </w:rPr>
        <w:instrText xml:space="preserve"> PAGEREF _Toc339923874 \h </w:instrText>
      </w:r>
      <w:r>
        <w:rPr>
          <w:noProof/>
        </w:rPr>
      </w:r>
      <w:r>
        <w:rPr>
          <w:noProof/>
        </w:rPr>
        <w:fldChar w:fldCharType="separate"/>
      </w:r>
      <w:r>
        <w:rPr>
          <w:noProof/>
        </w:rPr>
        <w:t>26</w:t>
      </w:r>
      <w:r>
        <w:rPr>
          <w:noProof/>
        </w:rPr>
        <w:fldChar w:fldCharType="end"/>
      </w:r>
    </w:p>
    <w:p w14:paraId="22B71FC3"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5.5</w:t>
      </w:r>
      <w:r>
        <w:rPr>
          <w:rFonts w:asciiTheme="minorHAnsi" w:eastAsiaTheme="minorEastAsia" w:hAnsiTheme="minorHAnsi"/>
          <w:noProof/>
          <w:lang w:eastAsia="en-ZA"/>
        </w:rPr>
        <w:tab/>
      </w:r>
      <w:r w:rsidRPr="00F4255C">
        <w:rPr>
          <w:noProof/>
          <w:lang w:val="en-GB"/>
        </w:rPr>
        <w:t>Critical Topics to be Assessed Externally for the Knowledge Subject</w:t>
      </w:r>
      <w:r>
        <w:rPr>
          <w:noProof/>
        </w:rPr>
        <w:tab/>
      </w:r>
      <w:r>
        <w:rPr>
          <w:noProof/>
        </w:rPr>
        <w:fldChar w:fldCharType="begin"/>
      </w:r>
      <w:r>
        <w:rPr>
          <w:noProof/>
        </w:rPr>
        <w:instrText xml:space="preserve"> PAGEREF _Toc339923875 \h </w:instrText>
      </w:r>
      <w:r>
        <w:rPr>
          <w:noProof/>
        </w:rPr>
      </w:r>
      <w:r>
        <w:rPr>
          <w:noProof/>
        </w:rPr>
        <w:fldChar w:fldCharType="separate"/>
      </w:r>
      <w:r>
        <w:rPr>
          <w:noProof/>
        </w:rPr>
        <w:t>26</w:t>
      </w:r>
      <w:r>
        <w:rPr>
          <w:noProof/>
        </w:rPr>
        <w:fldChar w:fldCharType="end"/>
      </w:r>
    </w:p>
    <w:p w14:paraId="664A38FB" w14:textId="77777777" w:rsidR="008A1AA7" w:rsidRDefault="008A1AA7">
      <w:pPr>
        <w:pStyle w:val="TOC3"/>
        <w:rPr>
          <w:noProof/>
        </w:rPr>
      </w:pPr>
      <w:r w:rsidRPr="00F4255C">
        <w:rPr>
          <w:rFonts w:ascii="Arial Bold" w:hAnsi="Arial Bold"/>
          <w:noProof/>
          <w:lang w:val="en-GB"/>
          <w14:scene3d>
            <w14:camera w14:prst="orthographicFront"/>
            <w14:lightRig w14:rig="threePt" w14:dir="t">
              <w14:rot w14:lat="0" w14:lon="0" w14:rev="0"/>
            </w14:lightRig>
          </w14:scene3d>
        </w:rPr>
        <w:t>5.6</w:t>
      </w:r>
      <w:r>
        <w:rPr>
          <w:rFonts w:asciiTheme="minorHAnsi" w:eastAsiaTheme="minorEastAsia" w:hAnsiTheme="minorHAnsi"/>
          <w:noProof/>
          <w:lang w:eastAsia="en-ZA"/>
        </w:rPr>
        <w:tab/>
      </w:r>
      <w:r w:rsidRPr="00F4255C">
        <w:rPr>
          <w:noProof/>
          <w:lang w:val="en-GB"/>
        </w:rPr>
        <w:t>Exemptions</w:t>
      </w:r>
      <w:r>
        <w:rPr>
          <w:noProof/>
        </w:rPr>
        <w:tab/>
      </w:r>
      <w:r>
        <w:rPr>
          <w:noProof/>
        </w:rPr>
        <w:fldChar w:fldCharType="begin"/>
      </w:r>
      <w:r>
        <w:rPr>
          <w:noProof/>
        </w:rPr>
        <w:instrText xml:space="preserve"> PAGEREF _Toc339923876 \h </w:instrText>
      </w:r>
      <w:r>
        <w:rPr>
          <w:noProof/>
        </w:rPr>
      </w:r>
      <w:r>
        <w:rPr>
          <w:noProof/>
        </w:rPr>
        <w:fldChar w:fldCharType="separate"/>
      </w:r>
      <w:r>
        <w:rPr>
          <w:noProof/>
        </w:rPr>
        <w:t>26</w:t>
      </w:r>
      <w:r>
        <w:rPr>
          <w:noProof/>
        </w:rPr>
        <w:fldChar w:fldCharType="end"/>
      </w:r>
    </w:p>
    <w:p w14:paraId="12AF77B6" w14:textId="6EEE1759" w:rsidR="008A1AA7" w:rsidRPr="008A1AA7" w:rsidRDefault="008A1AA7" w:rsidP="008A1AA7">
      <w:pPr>
        <w:rPr>
          <w:b/>
        </w:rPr>
      </w:pPr>
      <w:r w:rsidRPr="008A1AA7">
        <w:rPr>
          <w:b/>
          <w:lang w:val="en-GB"/>
        </w:rPr>
        <w:t>SECTION 3B: PRACTICAL SKILL MODULE SPECIFICATIONS……………………</w:t>
      </w:r>
      <w:r>
        <w:rPr>
          <w:b/>
          <w:lang w:val="en-GB"/>
        </w:rPr>
        <w:t>…</w:t>
      </w:r>
      <w:r w:rsidRPr="008A1AA7">
        <w:rPr>
          <w:b/>
          <w:lang w:val="en-GB"/>
        </w:rPr>
        <w:t>…..27</w:t>
      </w:r>
    </w:p>
    <w:p w14:paraId="4878D76A" w14:textId="77777777" w:rsidR="008A1AA7" w:rsidRDefault="008A1AA7">
      <w:pPr>
        <w:pStyle w:val="TOC2"/>
        <w:rPr>
          <w:rFonts w:asciiTheme="minorHAnsi" w:eastAsiaTheme="minorEastAsia" w:hAnsiTheme="minorHAnsi"/>
          <w:b w:val="0"/>
          <w:lang w:val="en-ZA" w:eastAsia="en-ZA"/>
        </w:rPr>
      </w:pPr>
      <w:r w:rsidRPr="00F4255C">
        <w:t>1</w:t>
      </w:r>
      <w:r>
        <w:rPr>
          <w:rFonts w:asciiTheme="minorHAnsi" w:eastAsiaTheme="minorEastAsia" w:hAnsiTheme="minorHAnsi"/>
          <w:b w:val="0"/>
          <w:lang w:val="en-ZA" w:eastAsia="en-ZA"/>
        </w:rPr>
        <w:tab/>
      </w:r>
      <w:r w:rsidRPr="00F4255C">
        <w:t>313911000-PM-01: Direct and control the performance and conduct of individual employees and teams NQF Level 3 (6)</w:t>
      </w:r>
      <w:r>
        <w:tab/>
      </w:r>
      <w:r>
        <w:fldChar w:fldCharType="begin"/>
      </w:r>
      <w:r>
        <w:instrText xml:space="preserve"> PAGEREF _Toc339923877 \h </w:instrText>
      </w:r>
      <w:r>
        <w:fldChar w:fldCharType="separate"/>
      </w:r>
      <w:r>
        <w:t>28</w:t>
      </w:r>
      <w:r>
        <w:fldChar w:fldCharType="end"/>
      </w:r>
    </w:p>
    <w:p w14:paraId="5EECDC5E"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1.1</w:t>
      </w:r>
      <w:r>
        <w:rPr>
          <w:rFonts w:asciiTheme="minorHAnsi" w:eastAsiaTheme="minorEastAsia" w:hAnsiTheme="minorHAnsi"/>
          <w:noProof/>
          <w:lang w:eastAsia="en-ZA"/>
        </w:rPr>
        <w:tab/>
      </w:r>
      <w:r w:rsidRPr="00F4255C">
        <w:rPr>
          <w:noProof/>
          <w:lang w:val="en-GB"/>
        </w:rPr>
        <w:t>Purpose of the Practical Skill Module</w:t>
      </w:r>
      <w:r>
        <w:rPr>
          <w:noProof/>
        </w:rPr>
        <w:tab/>
      </w:r>
      <w:r>
        <w:rPr>
          <w:noProof/>
        </w:rPr>
        <w:fldChar w:fldCharType="begin"/>
      </w:r>
      <w:r>
        <w:rPr>
          <w:noProof/>
        </w:rPr>
        <w:instrText xml:space="preserve"> PAGEREF _Toc339923878 \h </w:instrText>
      </w:r>
      <w:r>
        <w:rPr>
          <w:noProof/>
        </w:rPr>
      </w:r>
      <w:r>
        <w:rPr>
          <w:noProof/>
        </w:rPr>
        <w:fldChar w:fldCharType="separate"/>
      </w:r>
      <w:r>
        <w:rPr>
          <w:noProof/>
        </w:rPr>
        <w:t>28</w:t>
      </w:r>
      <w:r>
        <w:rPr>
          <w:noProof/>
        </w:rPr>
        <w:fldChar w:fldCharType="end"/>
      </w:r>
    </w:p>
    <w:p w14:paraId="3FCEDA57"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1.2</w:t>
      </w:r>
      <w:r>
        <w:rPr>
          <w:rFonts w:asciiTheme="minorHAnsi" w:eastAsiaTheme="minorEastAsia" w:hAnsiTheme="minorHAnsi"/>
          <w:noProof/>
          <w:lang w:eastAsia="en-ZA"/>
        </w:rPr>
        <w:tab/>
      </w:r>
      <w:r w:rsidRPr="00F4255C">
        <w:rPr>
          <w:noProof/>
          <w:lang w:val="en-GB"/>
        </w:rPr>
        <w:t>Guidelines for Practical Skills</w:t>
      </w:r>
      <w:r>
        <w:rPr>
          <w:noProof/>
        </w:rPr>
        <w:tab/>
      </w:r>
      <w:r>
        <w:rPr>
          <w:noProof/>
        </w:rPr>
        <w:fldChar w:fldCharType="begin"/>
      </w:r>
      <w:r>
        <w:rPr>
          <w:noProof/>
        </w:rPr>
        <w:instrText xml:space="preserve"> PAGEREF _Toc339923879 \h </w:instrText>
      </w:r>
      <w:r>
        <w:rPr>
          <w:noProof/>
        </w:rPr>
      </w:r>
      <w:r>
        <w:rPr>
          <w:noProof/>
        </w:rPr>
        <w:fldChar w:fldCharType="separate"/>
      </w:r>
      <w:r>
        <w:rPr>
          <w:noProof/>
        </w:rPr>
        <w:t>28</w:t>
      </w:r>
      <w:r>
        <w:rPr>
          <w:noProof/>
        </w:rPr>
        <w:fldChar w:fldCharType="end"/>
      </w:r>
    </w:p>
    <w:p w14:paraId="7D9B0D6C"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1.3</w:t>
      </w:r>
      <w:r>
        <w:rPr>
          <w:rFonts w:asciiTheme="minorHAnsi" w:eastAsiaTheme="minorEastAsia" w:hAnsiTheme="minorHAnsi"/>
          <w:noProof/>
          <w:lang w:eastAsia="en-ZA"/>
        </w:rPr>
        <w:tab/>
      </w:r>
      <w:r w:rsidRPr="00F4255C">
        <w:rPr>
          <w:noProof/>
          <w:lang w:val="en-GB"/>
        </w:rPr>
        <w:t>Provider Accreditation Requirements for the Module</w:t>
      </w:r>
      <w:r>
        <w:rPr>
          <w:noProof/>
        </w:rPr>
        <w:tab/>
      </w:r>
      <w:r>
        <w:rPr>
          <w:noProof/>
        </w:rPr>
        <w:fldChar w:fldCharType="begin"/>
      </w:r>
      <w:r>
        <w:rPr>
          <w:noProof/>
        </w:rPr>
        <w:instrText xml:space="preserve"> PAGEREF _Toc339923880 \h </w:instrText>
      </w:r>
      <w:r>
        <w:rPr>
          <w:noProof/>
        </w:rPr>
      </w:r>
      <w:r>
        <w:rPr>
          <w:noProof/>
        </w:rPr>
        <w:fldChar w:fldCharType="separate"/>
      </w:r>
      <w:r>
        <w:rPr>
          <w:noProof/>
        </w:rPr>
        <w:t>31</w:t>
      </w:r>
      <w:r>
        <w:rPr>
          <w:noProof/>
        </w:rPr>
        <w:fldChar w:fldCharType="end"/>
      </w:r>
    </w:p>
    <w:p w14:paraId="405EF5ED"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1.4</w:t>
      </w:r>
      <w:r>
        <w:rPr>
          <w:rFonts w:asciiTheme="minorHAnsi" w:eastAsiaTheme="minorEastAsia" w:hAnsiTheme="minorHAnsi"/>
          <w:noProof/>
          <w:lang w:eastAsia="en-ZA"/>
        </w:rPr>
        <w:tab/>
      </w:r>
      <w:r w:rsidRPr="00F4255C">
        <w:rPr>
          <w:noProof/>
          <w:lang w:val="en-GB"/>
        </w:rPr>
        <w:t>Critical Topics to be Assessed Externally for the Knowledge Subject</w:t>
      </w:r>
      <w:r>
        <w:rPr>
          <w:noProof/>
        </w:rPr>
        <w:tab/>
      </w:r>
      <w:r>
        <w:rPr>
          <w:noProof/>
        </w:rPr>
        <w:fldChar w:fldCharType="begin"/>
      </w:r>
      <w:r>
        <w:rPr>
          <w:noProof/>
        </w:rPr>
        <w:instrText xml:space="preserve"> PAGEREF _Toc339923881 \h </w:instrText>
      </w:r>
      <w:r>
        <w:rPr>
          <w:noProof/>
        </w:rPr>
      </w:r>
      <w:r>
        <w:rPr>
          <w:noProof/>
        </w:rPr>
        <w:fldChar w:fldCharType="separate"/>
      </w:r>
      <w:r>
        <w:rPr>
          <w:noProof/>
        </w:rPr>
        <w:t>32</w:t>
      </w:r>
      <w:r>
        <w:rPr>
          <w:noProof/>
        </w:rPr>
        <w:fldChar w:fldCharType="end"/>
      </w:r>
    </w:p>
    <w:p w14:paraId="160D4B29"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1.5</w:t>
      </w:r>
      <w:r>
        <w:rPr>
          <w:rFonts w:asciiTheme="minorHAnsi" w:eastAsiaTheme="minorEastAsia" w:hAnsiTheme="minorHAnsi"/>
          <w:noProof/>
          <w:lang w:eastAsia="en-ZA"/>
        </w:rPr>
        <w:tab/>
      </w:r>
      <w:r w:rsidRPr="00F4255C">
        <w:rPr>
          <w:noProof/>
          <w:lang w:val="en-GB"/>
        </w:rPr>
        <w:t>Exemptions</w:t>
      </w:r>
      <w:r>
        <w:rPr>
          <w:noProof/>
        </w:rPr>
        <w:tab/>
      </w:r>
      <w:r>
        <w:rPr>
          <w:noProof/>
        </w:rPr>
        <w:fldChar w:fldCharType="begin"/>
      </w:r>
      <w:r>
        <w:rPr>
          <w:noProof/>
        </w:rPr>
        <w:instrText xml:space="preserve"> PAGEREF _Toc339923882 \h </w:instrText>
      </w:r>
      <w:r>
        <w:rPr>
          <w:noProof/>
        </w:rPr>
      </w:r>
      <w:r>
        <w:rPr>
          <w:noProof/>
        </w:rPr>
        <w:fldChar w:fldCharType="separate"/>
      </w:r>
      <w:r>
        <w:rPr>
          <w:noProof/>
        </w:rPr>
        <w:t>32</w:t>
      </w:r>
      <w:r>
        <w:rPr>
          <w:noProof/>
        </w:rPr>
        <w:fldChar w:fldCharType="end"/>
      </w:r>
    </w:p>
    <w:p w14:paraId="17091101" w14:textId="77777777" w:rsidR="008A1AA7" w:rsidRDefault="008A1AA7">
      <w:pPr>
        <w:pStyle w:val="TOC2"/>
        <w:rPr>
          <w:rFonts w:asciiTheme="minorHAnsi" w:eastAsiaTheme="minorEastAsia" w:hAnsiTheme="minorHAnsi"/>
          <w:b w:val="0"/>
          <w:lang w:val="en-ZA" w:eastAsia="en-ZA"/>
        </w:rPr>
      </w:pPr>
      <w:r w:rsidRPr="00F4255C">
        <w:t>2</w:t>
      </w:r>
      <w:r>
        <w:rPr>
          <w:rFonts w:asciiTheme="minorHAnsi" w:eastAsiaTheme="minorEastAsia" w:hAnsiTheme="minorHAnsi"/>
          <w:b w:val="0"/>
          <w:lang w:val="en-ZA" w:eastAsia="en-ZA"/>
        </w:rPr>
        <w:tab/>
      </w:r>
      <w:r w:rsidRPr="00F4255C">
        <w:t>313911000-PM-02: Plan, direct and control people, costs and resources NQF Level 4 (8)</w:t>
      </w:r>
      <w:r>
        <w:tab/>
      </w:r>
      <w:r>
        <w:fldChar w:fldCharType="begin"/>
      </w:r>
      <w:r>
        <w:instrText xml:space="preserve"> PAGEREF _Toc339923883 \h </w:instrText>
      </w:r>
      <w:r>
        <w:fldChar w:fldCharType="separate"/>
      </w:r>
      <w:r>
        <w:t>33</w:t>
      </w:r>
      <w:r>
        <w:fldChar w:fldCharType="end"/>
      </w:r>
    </w:p>
    <w:p w14:paraId="51DE142D"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lastRenderedPageBreak/>
        <w:t>2.1</w:t>
      </w:r>
      <w:r>
        <w:rPr>
          <w:rFonts w:asciiTheme="minorHAnsi" w:eastAsiaTheme="minorEastAsia" w:hAnsiTheme="minorHAnsi"/>
          <w:noProof/>
          <w:lang w:eastAsia="en-ZA"/>
        </w:rPr>
        <w:tab/>
      </w:r>
      <w:r w:rsidRPr="00F4255C">
        <w:rPr>
          <w:noProof/>
          <w:lang w:val="en-GB"/>
        </w:rPr>
        <w:t>Purpose of the Practical Skill Module</w:t>
      </w:r>
      <w:r>
        <w:rPr>
          <w:noProof/>
        </w:rPr>
        <w:tab/>
      </w:r>
      <w:r>
        <w:rPr>
          <w:noProof/>
        </w:rPr>
        <w:fldChar w:fldCharType="begin"/>
      </w:r>
      <w:r>
        <w:rPr>
          <w:noProof/>
        </w:rPr>
        <w:instrText xml:space="preserve"> PAGEREF _Toc339923884 \h </w:instrText>
      </w:r>
      <w:r>
        <w:rPr>
          <w:noProof/>
        </w:rPr>
      </w:r>
      <w:r>
        <w:rPr>
          <w:noProof/>
        </w:rPr>
        <w:fldChar w:fldCharType="separate"/>
      </w:r>
      <w:r>
        <w:rPr>
          <w:noProof/>
        </w:rPr>
        <w:t>33</w:t>
      </w:r>
      <w:r>
        <w:rPr>
          <w:noProof/>
        </w:rPr>
        <w:fldChar w:fldCharType="end"/>
      </w:r>
    </w:p>
    <w:p w14:paraId="4FB8E0C2"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2.2</w:t>
      </w:r>
      <w:r>
        <w:rPr>
          <w:rFonts w:asciiTheme="minorHAnsi" w:eastAsiaTheme="minorEastAsia" w:hAnsiTheme="minorHAnsi"/>
          <w:noProof/>
          <w:lang w:eastAsia="en-ZA"/>
        </w:rPr>
        <w:tab/>
      </w:r>
      <w:r w:rsidRPr="00F4255C">
        <w:rPr>
          <w:noProof/>
          <w:lang w:val="en-GB"/>
        </w:rPr>
        <w:t>Guidelines for Practical Skills</w:t>
      </w:r>
      <w:r>
        <w:rPr>
          <w:noProof/>
        </w:rPr>
        <w:tab/>
      </w:r>
      <w:r>
        <w:rPr>
          <w:noProof/>
        </w:rPr>
        <w:fldChar w:fldCharType="begin"/>
      </w:r>
      <w:r>
        <w:rPr>
          <w:noProof/>
        </w:rPr>
        <w:instrText xml:space="preserve"> PAGEREF _Toc339923885 \h </w:instrText>
      </w:r>
      <w:r>
        <w:rPr>
          <w:noProof/>
        </w:rPr>
      </w:r>
      <w:r>
        <w:rPr>
          <w:noProof/>
        </w:rPr>
        <w:fldChar w:fldCharType="separate"/>
      </w:r>
      <w:r>
        <w:rPr>
          <w:noProof/>
        </w:rPr>
        <w:t>33</w:t>
      </w:r>
      <w:r>
        <w:rPr>
          <w:noProof/>
        </w:rPr>
        <w:fldChar w:fldCharType="end"/>
      </w:r>
    </w:p>
    <w:p w14:paraId="02934739"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2.3</w:t>
      </w:r>
      <w:r>
        <w:rPr>
          <w:rFonts w:asciiTheme="minorHAnsi" w:eastAsiaTheme="minorEastAsia" w:hAnsiTheme="minorHAnsi"/>
          <w:noProof/>
          <w:lang w:eastAsia="en-ZA"/>
        </w:rPr>
        <w:tab/>
      </w:r>
      <w:r w:rsidRPr="00F4255C">
        <w:rPr>
          <w:noProof/>
          <w:lang w:val="en-GB"/>
        </w:rPr>
        <w:t>Provider Accreditation Requirements for the Module</w:t>
      </w:r>
      <w:r>
        <w:rPr>
          <w:noProof/>
        </w:rPr>
        <w:tab/>
      </w:r>
      <w:r>
        <w:rPr>
          <w:noProof/>
        </w:rPr>
        <w:fldChar w:fldCharType="begin"/>
      </w:r>
      <w:r>
        <w:rPr>
          <w:noProof/>
        </w:rPr>
        <w:instrText xml:space="preserve"> PAGEREF _Toc339923886 \h </w:instrText>
      </w:r>
      <w:r>
        <w:rPr>
          <w:noProof/>
        </w:rPr>
      </w:r>
      <w:r>
        <w:rPr>
          <w:noProof/>
        </w:rPr>
        <w:fldChar w:fldCharType="separate"/>
      </w:r>
      <w:r>
        <w:rPr>
          <w:noProof/>
        </w:rPr>
        <w:t>36</w:t>
      </w:r>
      <w:r>
        <w:rPr>
          <w:noProof/>
        </w:rPr>
        <w:fldChar w:fldCharType="end"/>
      </w:r>
    </w:p>
    <w:p w14:paraId="672019E4"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2.4</w:t>
      </w:r>
      <w:r>
        <w:rPr>
          <w:rFonts w:asciiTheme="minorHAnsi" w:eastAsiaTheme="minorEastAsia" w:hAnsiTheme="minorHAnsi"/>
          <w:noProof/>
          <w:lang w:eastAsia="en-ZA"/>
        </w:rPr>
        <w:tab/>
      </w:r>
      <w:r w:rsidRPr="00F4255C">
        <w:rPr>
          <w:noProof/>
          <w:lang w:val="en-GB"/>
        </w:rPr>
        <w:t>Critical Topics to be Assessed Externally for the Knowledge Subject</w:t>
      </w:r>
      <w:r>
        <w:rPr>
          <w:noProof/>
        </w:rPr>
        <w:tab/>
      </w:r>
      <w:r>
        <w:rPr>
          <w:noProof/>
        </w:rPr>
        <w:fldChar w:fldCharType="begin"/>
      </w:r>
      <w:r>
        <w:rPr>
          <w:noProof/>
        </w:rPr>
        <w:instrText xml:space="preserve"> PAGEREF _Toc339923887 \h </w:instrText>
      </w:r>
      <w:r>
        <w:rPr>
          <w:noProof/>
        </w:rPr>
      </w:r>
      <w:r>
        <w:rPr>
          <w:noProof/>
        </w:rPr>
        <w:fldChar w:fldCharType="separate"/>
      </w:r>
      <w:r>
        <w:rPr>
          <w:noProof/>
        </w:rPr>
        <w:t>37</w:t>
      </w:r>
      <w:r>
        <w:rPr>
          <w:noProof/>
        </w:rPr>
        <w:fldChar w:fldCharType="end"/>
      </w:r>
    </w:p>
    <w:p w14:paraId="558E24E8"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2.5</w:t>
      </w:r>
      <w:r>
        <w:rPr>
          <w:rFonts w:asciiTheme="minorHAnsi" w:eastAsiaTheme="minorEastAsia" w:hAnsiTheme="minorHAnsi"/>
          <w:noProof/>
          <w:lang w:eastAsia="en-ZA"/>
        </w:rPr>
        <w:tab/>
      </w:r>
      <w:r w:rsidRPr="00F4255C">
        <w:rPr>
          <w:noProof/>
          <w:lang w:val="en-GB"/>
        </w:rPr>
        <w:t>Exemptions</w:t>
      </w:r>
      <w:r>
        <w:rPr>
          <w:noProof/>
        </w:rPr>
        <w:tab/>
      </w:r>
      <w:r>
        <w:rPr>
          <w:noProof/>
        </w:rPr>
        <w:fldChar w:fldCharType="begin"/>
      </w:r>
      <w:r>
        <w:rPr>
          <w:noProof/>
        </w:rPr>
        <w:instrText xml:space="preserve"> PAGEREF _Toc339923888 \h </w:instrText>
      </w:r>
      <w:r>
        <w:rPr>
          <w:noProof/>
        </w:rPr>
      </w:r>
      <w:r>
        <w:rPr>
          <w:noProof/>
        </w:rPr>
        <w:fldChar w:fldCharType="separate"/>
      </w:r>
      <w:r>
        <w:rPr>
          <w:noProof/>
        </w:rPr>
        <w:t>37</w:t>
      </w:r>
      <w:r>
        <w:rPr>
          <w:noProof/>
        </w:rPr>
        <w:fldChar w:fldCharType="end"/>
      </w:r>
    </w:p>
    <w:p w14:paraId="492ACA66" w14:textId="77777777" w:rsidR="008A1AA7" w:rsidRDefault="008A1AA7">
      <w:pPr>
        <w:pStyle w:val="TOC2"/>
        <w:rPr>
          <w:rFonts w:asciiTheme="minorHAnsi" w:eastAsiaTheme="minorEastAsia" w:hAnsiTheme="minorHAnsi"/>
          <w:b w:val="0"/>
          <w:lang w:val="en-ZA" w:eastAsia="en-ZA"/>
        </w:rPr>
      </w:pPr>
      <w:r w:rsidRPr="00F4255C">
        <w:t>3</w:t>
      </w:r>
      <w:r>
        <w:rPr>
          <w:rFonts w:asciiTheme="minorHAnsi" w:eastAsiaTheme="minorEastAsia" w:hAnsiTheme="minorHAnsi"/>
          <w:b w:val="0"/>
          <w:lang w:val="en-ZA" w:eastAsia="en-ZA"/>
        </w:rPr>
        <w:tab/>
      </w:r>
      <w:r w:rsidRPr="00F4255C">
        <w:t>313911000-PM-03: Communicate operational information and data NQF Level 4 (6)</w:t>
      </w:r>
      <w:r>
        <w:tab/>
      </w:r>
      <w:r>
        <w:fldChar w:fldCharType="begin"/>
      </w:r>
      <w:r>
        <w:instrText xml:space="preserve"> PAGEREF _Toc339923889 \h </w:instrText>
      </w:r>
      <w:r>
        <w:fldChar w:fldCharType="separate"/>
      </w:r>
      <w:r>
        <w:t>38</w:t>
      </w:r>
      <w:r>
        <w:fldChar w:fldCharType="end"/>
      </w:r>
    </w:p>
    <w:p w14:paraId="09A37709"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3.1</w:t>
      </w:r>
      <w:r>
        <w:rPr>
          <w:rFonts w:asciiTheme="minorHAnsi" w:eastAsiaTheme="minorEastAsia" w:hAnsiTheme="minorHAnsi"/>
          <w:noProof/>
          <w:lang w:eastAsia="en-ZA"/>
        </w:rPr>
        <w:tab/>
      </w:r>
      <w:r w:rsidRPr="00F4255C">
        <w:rPr>
          <w:noProof/>
          <w:lang w:val="en-GB"/>
        </w:rPr>
        <w:t>Purpose of the Practical Skill Module</w:t>
      </w:r>
      <w:r>
        <w:rPr>
          <w:noProof/>
        </w:rPr>
        <w:tab/>
      </w:r>
      <w:r>
        <w:rPr>
          <w:noProof/>
        </w:rPr>
        <w:fldChar w:fldCharType="begin"/>
      </w:r>
      <w:r>
        <w:rPr>
          <w:noProof/>
        </w:rPr>
        <w:instrText xml:space="preserve"> PAGEREF _Toc339923890 \h </w:instrText>
      </w:r>
      <w:r>
        <w:rPr>
          <w:noProof/>
        </w:rPr>
      </w:r>
      <w:r>
        <w:rPr>
          <w:noProof/>
        </w:rPr>
        <w:fldChar w:fldCharType="separate"/>
      </w:r>
      <w:r>
        <w:rPr>
          <w:noProof/>
        </w:rPr>
        <w:t>38</w:t>
      </w:r>
      <w:r>
        <w:rPr>
          <w:noProof/>
        </w:rPr>
        <w:fldChar w:fldCharType="end"/>
      </w:r>
    </w:p>
    <w:p w14:paraId="5F1A4EC9"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3.2</w:t>
      </w:r>
      <w:r>
        <w:rPr>
          <w:rFonts w:asciiTheme="minorHAnsi" w:eastAsiaTheme="minorEastAsia" w:hAnsiTheme="minorHAnsi"/>
          <w:noProof/>
          <w:lang w:eastAsia="en-ZA"/>
        </w:rPr>
        <w:tab/>
      </w:r>
      <w:r w:rsidRPr="00F4255C">
        <w:rPr>
          <w:noProof/>
          <w:lang w:val="en-GB"/>
        </w:rPr>
        <w:t>Guidelines for Practical Skills</w:t>
      </w:r>
      <w:r>
        <w:rPr>
          <w:noProof/>
        </w:rPr>
        <w:tab/>
      </w:r>
      <w:r>
        <w:rPr>
          <w:noProof/>
        </w:rPr>
        <w:fldChar w:fldCharType="begin"/>
      </w:r>
      <w:r>
        <w:rPr>
          <w:noProof/>
        </w:rPr>
        <w:instrText xml:space="preserve"> PAGEREF _Toc339923891 \h </w:instrText>
      </w:r>
      <w:r>
        <w:rPr>
          <w:noProof/>
        </w:rPr>
      </w:r>
      <w:r>
        <w:rPr>
          <w:noProof/>
        </w:rPr>
        <w:fldChar w:fldCharType="separate"/>
      </w:r>
      <w:r>
        <w:rPr>
          <w:noProof/>
        </w:rPr>
        <w:t>38</w:t>
      </w:r>
      <w:r>
        <w:rPr>
          <w:noProof/>
        </w:rPr>
        <w:fldChar w:fldCharType="end"/>
      </w:r>
    </w:p>
    <w:p w14:paraId="0F4D6FE8"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3.3</w:t>
      </w:r>
      <w:r>
        <w:rPr>
          <w:rFonts w:asciiTheme="minorHAnsi" w:eastAsiaTheme="minorEastAsia" w:hAnsiTheme="minorHAnsi"/>
          <w:noProof/>
          <w:lang w:eastAsia="en-ZA"/>
        </w:rPr>
        <w:tab/>
      </w:r>
      <w:r w:rsidRPr="00F4255C">
        <w:rPr>
          <w:noProof/>
          <w:lang w:val="en-GB"/>
        </w:rPr>
        <w:t>Provider Accreditation Requirements for the Module</w:t>
      </w:r>
      <w:r>
        <w:rPr>
          <w:noProof/>
        </w:rPr>
        <w:tab/>
      </w:r>
      <w:r>
        <w:rPr>
          <w:noProof/>
        </w:rPr>
        <w:fldChar w:fldCharType="begin"/>
      </w:r>
      <w:r>
        <w:rPr>
          <w:noProof/>
        </w:rPr>
        <w:instrText xml:space="preserve"> PAGEREF _Toc339923892 \h </w:instrText>
      </w:r>
      <w:r>
        <w:rPr>
          <w:noProof/>
        </w:rPr>
      </w:r>
      <w:r>
        <w:rPr>
          <w:noProof/>
        </w:rPr>
        <w:fldChar w:fldCharType="separate"/>
      </w:r>
      <w:r>
        <w:rPr>
          <w:noProof/>
        </w:rPr>
        <w:t>40</w:t>
      </w:r>
      <w:r>
        <w:rPr>
          <w:noProof/>
        </w:rPr>
        <w:fldChar w:fldCharType="end"/>
      </w:r>
    </w:p>
    <w:p w14:paraId="28CAC690"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3.4</w:t>
      </w:r>
      <w:r>
        <w:rPr>
          <w:rFonts w:asciiTheme="minorHAnsi" w:eastAsiaTheme="minorEastAsia" w:hAnsiTheme="minorHAnsi"/>
          <w:noProof/>
          <w:lang w:eastAsia="en-ZA"/>
        </w:rPr>
        <w:tab/>
      </w:r>
      <w:r w:rsidRPr="00F4255C">
        <w:rPr>
          <w:noProof/>
          <w:lang w:val="en-GB"/>
        </w:rPr>
        <w:t>Critical Topics to be Assessed Externally for the Knowledge Subject</w:t>
      </w:r>
      <w:r>
        <w:rPr>
          <w:noProof/>
        </w:rPr>
        <w:tab/>
      </w:r>
      <w:r>
        <w:rPr>
          <w:noProof/>
        </w:rPr>
        <w:fldChar w:fldCharType="begin"/>
      </w:r>
      <w:r>
        <w:rPr>
          <w:noProof/>
        </w:rPr>
        <w:instrText xml:space="preserve"> PAGEREF _Toc339923893 \h </w:instrText>
      </w:r>
      <w:r>
        <w:rPr>
          <w:noProof/>
        </w:rPr>
      </w:r>
      <w:r>
        <w:rPr>
          <w:noProof/>
        </w:rPr>
        <w:fldChar w:fldCharType="separate"/>
      </w:r>
      <w:r>
        <w:rPr>
          <w:noProof/>
        </w:rPr>
        <w:t>40</w:t>
      </w:r>
      <w:r>
        <w:rPr>
          <w:noProof/>
        </w:rPr>
        <w:fldChar w:fldCharType="end"/>
      </w:r>
    </w:p>
    <w:p w14:paraId="06304D65"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3.5</w:t>
      </w:r>
      <w:r>
        <w:rPr>
          <w:rFonts w:asciiTheme="minorHAnsi" w:eastAsiaTheme="minorEastAsia" w:hAnsiTheme="minorHAnsi"/>
          <w:noProof/>
          <w:lang w:eastAsia="en-ZA"/>
        </w:rPr>
        <w:tab/>
      </w:r>
      <w:r w:rsidRPr="00F4255C">
        <w:rPr>
          <w:noProof/>
          <w:lang w:val="en-GB"/>
        </w:rPr>
        <w:t>Exemptions</w:t>
      </w:r>
      <w:r>
        <w:rPr>
          <w:noProof/>
        </w:rPr>
        <w:tab/>
      </w:r>
      <w:r>
        <w:rPr>
          <w:noProof/>
        </w:rPr>
        <w:fldChar w:fldCharType="begin"/>
      </w:r>
      <w:r>
        <w:rPr>
          <w:noProof/>
        </w:rPr>
        <w:instrText xml:space="preserve"> PAGEREF _Toc339923894 \h </w:instrText>
      </w:r>
      <w:r>
        <w:rPr>
          <w:noProof/>
        </w:rPr>
      </w:r>
      <w:r>
        <w:rPr>
          <w:noProof/>
        </w:rPr>
        <w:fldChar w:fldCharType="separate"/>
      </w:r>
      <w:r>
        <w:rPr>
          <w:noProof/>
        </w:rPr>
        <w:t>40</w:t>
      </w:r>
      <w:r>
        <w:rPr>
          <w:noProof/>
        </w:rPr>
        <w:fldChar w:fldCharType="end"/>
      </w:r>
    </w:p>
    <w:p w14:paraId="0615CF52" w14:textId="77777777" w:rsidR="008A1AA7" w:rsidRDefault="008A1AA7">
      <w:pPr>
        <w:pStyle w:val="TOC2"/>
        <w:rPr>
          <w:rFonts w:asciiTheme="minorHAnsi" w:eastAsiaTheme="minorEastAsia" w:hAnsiTheme="minorHAnsi"/>
          <w:b w:val="0"/>
          <w:lang w:val="en-ZA" w:eastAsia="en-ZA"/>
        </w:rPr>
      </w:pPr>
      <w:r w:rsidRPr="00F4255C">
        <w:t>4</w:t>
      </w:r>
      <w:r>
        <w:rPr>
          <w:rFonts w:asciiTheme="minorHAnsi" w:eastAsiaTheme="minorEastAsia" w:hAnsiTheme="minorHAnsi"/>
          <w:b w:val="0"/>
          <w:lang w:val="en-ZA" w:eastAsia="en-ZA"/>
        </w:rPr>
        <w:tab/>
      </w:r>
      <w:r w:rsidRPr="00F4255C">
        <w:t>313911000-PM-04: Plan, monitor and control processes in a grain handling and storage facility NQF Level 4 (23)</w:t>
      </w:r>
      <w:r>
        <w:tab/>
      </w:r>
      <w:r>
        <w:fldChar w:fldCharType="begin"/>
      </w:r>
      <w:r>
        <w:instrText xml:space="preserve"> PAGEREF _Toc339923895 \h </w:instrText>
      </w:r>
      <w:r>
        <w:fldChar w:fldCharType="separate"/>
      </w:r>
      <w:r>
        <w:t>41</w:t>
      </w:r>
      <w:r>
        <w:fldChar w:fldCharType="end"/>
      </w:r>
    </w:p>
    <w:p w14:paraId="0DBF360A"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4.1</w:t>
      </w:r>
      <w:r>
        <w:rPr>
          <w:rFonts w:asciiTheme="minorHAnsi" w:eastAsiaTheme="minorEastAsia" w:hAnsiTheme="minorHAnsi"/>
          <w:noProof/>
          <w:lang w:eastAsia="en-ZA"/>
        </w:rPr>
        <w:tab/>
      </w:r>
      <w:r w:rsidRPr="00F4255C">
        <w:rPr>
          <w:noProof/>
          <w:lang w:val="en-GB"/>
        </w:rPr>
        <w:t>Purpose of the Practical Skill Module</w:t>
      </w:r>
      <w:r>
        <w:rPr>
          <w:noProof/>
        </w:rPr>
        <w:tab/>
      </w:r>
      <w:r>
        <w:rPr>
          <w:noProof/>
        </w:rPr>
        <w:fldChar w:fldCharType="begin"/>
      </w:r>
      <w:r>
        <w:rPr>
          <w:noProof/>
        </w:rPr>
        <w:instrText xml:space="preserve"> PAGEREF _Toc339923896 \h </w:instrText>
      </w:r>
      <w:r>
        <w:rPr>
          <w:noProof/>
        </w:rPr>
      </w:r>
      <w:r>
        <w:rPr>
          <w:noProof/>
        </w:rPr>
        <w:fldChar w:fldCharType="separate"/>
      </w:r>
      <w:r>
        <w:rPr>
          <w:noProof/>
        </w:rPr>
        <w:t>41</w:t>
      </w:r>
      <w:r>
        <w:rPr>
          <w:noProof/>
        </w:rPr>
        <w:fldChar w:fldCharType="end"/>
      </w:r>
    </w:p>
    <w:p w14:paraId="7B88C86A"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4.2</w:t>
      </w:r>
      <w:r>
        <w:rPr>
          <w:rFonts w:asciiTheme="minorHAnsi" w:eastAsiaTheme="minorEastAsia" w:hAnsiTheme="minorHAnsi"/>
          <w:noProof/>
          <w:lang w:eastAsia="en-ZA"/>
        </w:rPr>
        <w:tab/>
      </w:r>
      <w:r w:rsidRPr="00F4255C">
        <w:rPr>
          <w:noProof/>
          <w:lang w:val="en-GB"/>
        </w:rPr>
        <w:t>Guidelines for Practical Skills</w:t>
      </w:r>
      <w:r>
        <w:rPr>
          <w:noProof/>
        </w:rPr>
        <w:tab/>
      </w:r>
      <w:r>
        <w:rPr>
          <w:noProof/>
        </w:rPr>
        <w:fldChar w:fldCharType="begin"/>
      </w:r>
      <w:r>
        <w:rPr>
          <w:noProof/>
        </w:rPr>
        <w:instrText xml:space="preserve"> PAGEREF _Toc339923897 \h </w:instrText>
      </w:r>
      <w:r>
        <w:rPr>
          <w:noProof/>
        </w:rPr>
      </w:r>
      <w:r>
        <w:rPr>
          <w:noProof/>
        </w:rPr>
        <w:fldChar w:fldCharType="separate"/>
      </w:r>
      <w:r>
        <w:rPr>
          <w:noProof/>
        </w:rPr>
        <w:t>41</w:t>
      </w:r>
      <w:r>
        <w:rPr>
          <w:noProof/>
        </w:rPr>
        <w:fldChar w:fldCharType="end"/>
      </w:r>
    </w:p>
    <w:p w14:paraId="497D7FD8"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4.3</w:t>
      </w:r>
      <w:r>
        <w:rPr>
          <w:rFonts w:asciiTheme="minorHAnsi" w:eastAsiaTheme="minorEastAsia" w:hAnsiTheme="minorHAnsi"/>
          <w:noProof/>
          <w:lang w:eastAsia="en-ZA"/>
        </w:rPr>
        <w:tab/>
      </w:r>
      <w:r w:rsidRPr="00F4255C">
        <w:rPr>
          <w:noProof/>
          <w:lang w:val="en-GB"/>
        </w:rPr>
        <w:t>Provider Accreditation Requirements for the Module</w:t>
      </w:r>
      <w:r>
        <w:rPr>
          <w:noProof/>
        </w:rPr>
        <w:tab/>
      </w:r>
      <w:r>
        <w:rPr>
          <w:noProof/>
        </w:rPr>
        <w:fldChar w:fldCharType="begin"/>
      </w:r>
      <w:r>
        <w:rPr>
          <w:noProof/>
        </w:rPr>
        <w:instrText xml:space="preserve"> PAGEREF _Toc339923898 \h </w:instrText>
      </w:r>
      <w:r>
        <w:rPr>
          <w:noProof/>
        </w:rPr>
      </w:r>
      <w:r>
        <w:rPr>
          <w:noProof/>
        </w:rPr>
        <w:fldChar w:fldCharType="separate"/>
      </w:r>
      <w:r>
        <w:rPr>
          <w:noProof/>
        </w:rPr>
        <w:t>44</w:t>
      </w:r>
      <w:r>
        <w:rPr>
          <w:noProof/>
        </w:rPr>
        <w:fldChar w:fldCharType="end"/>
      </w:r>
    </w:p>
    <w:p w14:paraId="6E9E6C8A"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4.4</w:t>
      </w:r>
      <w:r>
        <w:rPr>
          <w:rFonts w:asciiTheme="minorHAnsi" w:eastAsiaTheme="minorEastAsia" w:hAnsiTheme="minorHAnsi"/>
          <w:noProof/>
          <w:lang w:eastAsia="en-ZA"/>
        </w:rPr>
        <w:tab/>
      </w:r>
      <w:r w:rsidRPr="00F4255C">
        <w:rPr>
          <w:noProof/>
          <w:lang w:val="en-GB"/>
        </w:rPr>
        <w:t>Critical Topics to be Assessed Externally for the Knowledge Subject</w:t>
      </w:r>
      <w:r>
        <w:rPr>
          <w:noProof/>
        </w:rPr>
        <w:tab/>
      </w:r>
      <w:r>
        <w:rPr>
          <w:noProof/>
        </w:rPr>
        <w:fldChar w:fldCharType="begin"/>
      </w:r>
      <w:r>
        <w:rPr>
          <w:noProof/>
        </w:rPr>
        <w:instrText xml:space="preserve"> PAGEREF _Toc339923899 \h </w:instrText>
      </w:r>
      <w:r>
        <w:rPr>
          <w:noProof/>
        </w:rPr>
      </w:r>
      <w:r>
        <w:rPr>
          <w:noProof/>
        </w:rPr>
        <w:fldChar w:fldCharType="separate"/>
      </w:r>
      <w:r>
        <w:rPr>
          <w:noProof/>
        </w:rPr>
        <w:t>44</w:t>
      </w:r>
      <w:r>
        <w:rPr>
          <w:noProof/>
        </w:rPr>
        <w:fldChar w:fldCharType="end"/>
      </w:r>
    </w:p>
    <w:p w14:paraId="4EB6D9A0"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4.5</w:t>
      </w:r>
      <w:r>
        <w:rPr>
          <w:rFonts w:asciiTheme="minorHAnsi" w:eastAsiaTheme="minorEastAsia" w:hAnsiTheme="minorHAnsi"/>
          <w:noProof/>
          <w:lang w:eastAsia="en-ZA"/>
        </w:rPr>
        <w:tab/>
      </w:r>
      <w:r w:rsidRPr="00F4255C">
        <w:rPr>
          <w:noProof/>
          <w:lang w:val="en-GB"/>
        </w:rPr>
        <w:t>Exemptions</w:t>
      </w:r>
      <w:r>
        <w:rPr>
          <w:noProof/>
        </w:rPr>
        <w:tab/>
      </w:r>
      <w:r>
        <w:rPr>
          <w:noProof/>
        </w:rPr>
        <w:fldChar w:fldCharType="begin"/>
      </w:r>
      <w:r>
        <w:rPr>
          <w:noProof/>
        </w:rPr>
        <w:instrText xml:space="preserve"> PAGEREF _Toc339923900 \h </w:instrText>
      </w:r>
      <w:r>
        <w:rPr>
          <w:noProof/>
        </w:rPr>
      </w:r>
      <w:r>
        <w:rPr>
          <w:noProof/>
        </w:rPr>
        <w:fldChar w:fldCharType="separate"/>
      </w:r>
      <w:r>
        <w:rPr>
          <w:noProof/>
        </w:rPr>
        <w:t>44</w:t>
      </w:r>
      <w:r>
        <w:rPr>
          <w:noProof/>
        </w:rPr>
        <w:fldChar w:fldCharType="end"/>
      </w:r>
    </w:p>
    <w:p w14:paraId="57C7B3C1" w14:textId="77777777" w:rsidR="008A1AA7" w:rsidRDefault="008A1AA7">
      <w:pPr>
        <w:pStyle w:val="TOC2"/>
        <w:rPr>
          <w:rFonts w:asciiTheme="minorHAnsi" w:eastAsiaTheme="minorEastAsia" w:hAnsiTheme="minorHAnsi"/>
          <w:b w:val="0"/>
          <w:lang w:val="en-ZA" w:eastAsia="en-ZA"/>
        </w:rPr>
      </w:pPr>
      <w:r w:rsidRPr="00F4255C">
        <w:t>5</w:t>
      </w:r>
      <w:r>
        <w:rPr>
          <w:rFonts w:asciiTheme="minorHAnsi" w:eastAsiaTheme="minorEastAsia" w:hAnsiTheme="minorHAnsi"/>
          <w:b w:val="0"/>
          <w:lang w:val="en-ZA" w:eastAsia="en-ZA"/>
        </w:rPr>
        <w:tab/>
      </w:r>
      <w:r w:rsidRPr="00F4255C">
        <w:t>313911000-PM-05: Maintain safety and health standards in a grain handling and storage environment NQF Level 4 (8)</w:t>
      </w:r>
      <w:r>
        <w:tab/>
      </w:r>
      <w:r>
        <w:fldChar w:fldCharType="begin"/>
      </w:r>
      <w:r>
        <w:instrText xml:space="preserve"> PAGEREF _Toc339923901 \h </w:instrText>
      </w:r>
      <w:r>
        <w:fldChar w:fldCharType="separate"/>
      </w:r>
      <w:r>
        <w:t>45</w:t>
      </w:r>
      <w:r>
        <w:fldChar w:fldCharType="end"/>
      </w:r>
    </w:p>
    <w:p w14:paraId="2347CAC8"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5.1</w:t>
      </w:r>
      <w:r>
        <w:rPr>
          <w:rFonts w:asciiTheme="minorHAnsi" w:eastAsiaTheme="minorEastAsia" w:hAnsiTheme="minorHAnsi"/>
          <w:noProof/>
          <w:lang w:eastAsia="en-ZA"/>
        </w:rPr>
        <w:tab/>
      </w:r>
      <w:r w:rsidRPr="00F4255C">
        <w:rPr>
          <w:noProof/>
          <w:lang w:val="en-GB"/>
        </w:rPr>
        <w:t>Purpose of the Practical Skill Module</w:t>
      </w:r>
      <w:r>
        <w:rPr>
          <w:noProof/>
        </w:rPr>
        <w:tab/>
      </w:r>
      <w:r>
        <w:rPr>
          <w:noProof/>
        </w:rPr>
        <w:fldChar w:fldCharType="begin"/>
      </w:r>
      <w:r>
        <w:rPr>
          <w:noProof/>
        </w:rPr>
        <w:instrText xml:space="preserve"> PAGEREF _Toc339923902 \h </w:instrText>
      </w:r>
      <w:r>
        <w:rPr>
          <w:noProof/>
        </w:rPr>
      </w:r>
      <w:r>
        <w:rPr>
          <w:noProof/>
        </w:rPr>
        <w:fldChar w:fldCharType="separate"/>
      </w:r>
      <w:r>
        <w:rPr>
          <w:noProof/>
        </w:rPr>
        <w:t>45</w:t>
      </w:r>
      <w:r>
        <w:rPr>
          <w:noProof/>
        </w:rPr>
        <w:fldChar w:fldCharType="end"/>
      </w:r>
    </w:p>
    <w:p w14:paraId="143B2211"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5.2</w:t>
      </w:r>
      <w:r>
        <w:rPr>
          <w:rFonts w:asciiTheme="minorHAnsi" w:eastAsiaTheme="minorEastAsia" w:hAnsiTheme="minorHAnsi"/>
          <w:noProof/>
          <w:lang w:eastAsia="en-ZA"/>
        </w:rPr>
        <w:tab/>
      </w:r>
      <w:r w:rsidRPr="00F4255C">
        <w:rPr>
          <w:noProof/>
          <w:lang w:val="en-GB"/>
        </w:rPr>
        <w:t>Guidelines for Practical Skills</w:t>
      </w:r>
      <w:r>
        <w:rPr>
          <w:noProof/>
        </w:rPr>
        <w:tab/>
      </w:r>
      <w:r>
        <w:rPr>
          <w:noProof/>
        </w:rPr>
        <w:fldChar w:fldCharType="begin"/>
      </w:r>
      <w:r>
        <w:rPr>
          <w:noProof/>
        </w:rPr>
        <w:instrText xml:space="preserve"> PAGEREF _Toc339923903 \h </w:instrText>
      </w:r>
      <w:r>
        <w:rPr>
          <w:noProof/>
        </w:rPr>
      </w:r>
      <w:r>
        <w:rPr>
          <w:noProof/>
        </w:rPr>
        <w:fldChar w:fldCharType="separate"/>
      </w:r>
      <w:r>
        <w:rPr>
          <w:noProof/>
        </w:rPr>
        <w:t>45</w:t>
      </w:r>
      <w:r>
        <w:rPr>
          <w:noProof/>
        </w:rPr>
        <w:fldChar w:fldCharType="end"/>
      </w:r>
    </w:p>
    <w:p w14:paraId="3B969DA0"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5.3</w:t>
      </w:r>
      <w:r>
        <w:rPr>
          <w:rFonts w:asciiTheme="minorHAnsi" w:eastAsiaTheme="minorEastAsia" w:hAnsiTheme="minorHAnsi"/>
          <w:noProof/>
          <w:lang w:eastAsia="en-ZA"/>
        </w:rPr>
        <w:tab/>
      </w:r>
      <w:r w:rsidRPr="00F4255C">
        <w:rPr>
          <w:noProof/>
          <w:lang w:val="en-GB"/>
        </w:rPr>
        <w:t>Provider Accreditation Requirements for the Module</w:t>
      </w:r>
      <w:r>
        <w:rPr>
          <w:noProof/>
        </w:rPr>
        <w:tab/>
      </w:r>
      <w:r>
        <w:rPr>
          <w:noProof/>
        </w:rPr>
        <w:fldChar w:fldCharType="begin"/>
      </w:r>
      <w:r>
        <w:rPr>
          <w:noProof/>
        </w:rPr>
        <w:instrText xml:space="preserve"> PAGEREF _Toc339923904 \h </w:instrText>
      </w:r>
      <w:r>
        <w:rPr>
          <w:noProof/>
        </w:rPr>
      </w:r>
      <w:r>
        <w:rPr>
          <w:noProof/>
        </w:rPr>
        <w:fldChar w:fldCharType="separate"/>
      </w:r>
      <w:r>
        <w:rPr>
          <w:noProof/>
        </w:rPr>
        <w:t>47</w:t>
      </w:r>
      <w:r>
        <w:rPr>
          <w:noProof/>
        </w:rPr>
        <w:fldChar w:fldCharType="end"/>
      </w:r>
    </w:p>
    <w:p w14:paraId="1C29C67D"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5.4</w:t>
      </w:r>
      <w:r>
        <w:rPr>
          <w:rFonts w:asciiTheme="minorHAnsi" w:eastAsiaTheme="minorEastAsia" w:hAnsiTheme="minorHAnsi"/>
          <w:noProof/>
          <w:lang w:eastAsia="en-ZA"/>
        </w:rPr>
        <w:tab/>
      </w:r>
      <w:r w:rsidRPr="00F4255C">
        <w:rPr>
          <w:noProof/>
          <w:lang w:val="en-GB"/>
        </w:rPr>
        <w:t>Critical Topics to be Assessed Externally for the Knowledge Subject</w:t>
      </w:r>
      <w:r>
        <w:rPr>
          <w:noProof/>
        </w:rPr>
        <w:tab/>
      </w:r>
      <w:r>
        <w:rPr>
          <w:noProof/>
        </w:rPr>
        <w:fldChar w:fldCharType="begin"/>
      </w:r>
      <w:r>
        <w:rPr>
          <w:noProof/>
        </w:rPr>
        <w:instrText xml:space="preserve"> PAGEREF _Toc339923905 \h </w:instrText>
      </w:r>
      <w:r>
        <w:rPr>
          <w:noProof/>
        </w:rPr>
      </w:r>
      <w:r>
        <w:rPr>
          <w:noProof/>
        </w:rPr>
        <w:fldChar w:fldCharType="separate"/>
      </w:r>
      <w:r>
        <w:rPr>
          <w:noProof/>
        </w:rPr>
        <w:t>47</w:t>
      </w:r>
      <w:r>
        <w:rPr>
          <w:noProof/>
        </w:rPr>
        <w:fldChar w:fldCharType="end"/>
      </w:r>
    </w:p>
    <w:p w14:paraId="09B06834"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5.5</w:t>
      </w:r>
      <w:r>
        <w:rPr>
          <w:rFonts w:asciiTheme="minorHAnsi" w:eastAsiaTheme="minorEastAsia" w:hAnsiTheme="minorHAnsi"/>
          <w:noProof/>
          <w:lang w:eastAsia="en-ZA"/>
        </w:rPr>
        <w:tab/>
      </w:r>
      <w:r w:rsidRPr="00F4255C">
        <w:rPr>
          <w:noProof/>
          <w:lang w:val="en-GB"/>
        </w:rPr>
        <w:t>Exemptions</w:t>
      </w:r>
      <w:r>
        <w:rPr>
          <w:noProof/>
        </w:rPr>
        <w:tab/>
      </w:r>
      <w:r>
        <w:rPr>
          <w:noProof/>
        </w:rPr>
        <w:fldChar w:fldCharType="begin"/>
      </w:r>
      <w:r>
        <w:rPr>
          <w:noProof/>
        </w:rPr>
        <w:instrText xml:space="preserve"> PAGEREF _Toc339923906 \h </w:instrText>
      </w:r>
      <w:r>
        <w:rPr>
          <w:noProof/>
        </w:rPr>
      </w:r>
      <w:r>
        <w:rPr>
          <w:noProof/>
        </w:rPr>
        <w:fldChar w:fldCharType="separate"/>
      </w:r>
      <w:r>
        <w:rPr>
          <w:noProof/>
        </w:rPr>
        <w:t>47</w:t>
      </w:r>
      <w:r>
        <w:rPr>
          <w:noProof/>
        </w:rPr>
        <w:fldChar w:fldCharType="end"/>
      </w:r>
    </w:p>
    <w:p w14:paraId="3F029C1B" w14:textId="3E6F216A" w:rsidR="008A1AA7" w:rsidRPr="008A1AA7" w:rsidRDefault="008A1AA7" w:rsidP="008A1AA7">
      <w:pPr>
        <w:rPr>
          <w:b/>
          <w:lang w:val="en-GB"/>
        </w:rPr>
      </w:pPr>
      <w:r w:rsidRPr="008A1AA7">
        <w:rPr>
          <w:b/>
          <w:lang w:val="en-GB"/>
        </w:rPr>
        <w:t>SECTION 3C: WORK EXPERIENCE MODULES SPECIFICATIONS…………</w:t>
      </w:r>
      <w:r>
        <w:rPr>
          <w:b/>
          <w:lang w:val="en-GB"/>
        </w:rPr>
        <w:t>.</w:t>
      </w:r>
      <w:r w:rsidRPr="008A1AA7">
        <w:rPr>
          <w:b/>
          <w:lang w:val="en-GB"/>
        </w:rPr>
        <w:t>…………..48</w:t>
      </w:r>
    </w:p>
    <w:p w14:paraId="4F9A4E9C" w14:textId="77777777" w:rsidR="008A1AA7" w:rsidRDefault="008A1AA7">
      <w:pPr>
        <w:pStyle w:val="TOC2"/>
        <w:rPr>
          <w:rFonts w:asciiTheme="minorHAnsi" w:eastAsiaTheme="minorEastAsia" w:hAnsiTheme="minorHAnsi"/>
          <w:b w:val="0"/>
          <w:lang w:val="en-ZA" w:eastAsia="en-ZA"/>
        </w:rPr>
      </w:pPr>
      <w:r w:rsidRPr="00F4255C">
        <w:t>1</w:t>
      </w:r>
      <w:r>
        <w:rPr>
          <w:rFonts w:asciiTheme="minorHAnsi" w:eastAsiaTheme="minorEastAsia" w:hAnsiTheme="minorHAnsi"/>
          <w:b w:val="0"/>
          <w:lang w:val="en-ZA" w:eastAsia="en-ZA"/>
        </w:rPr>
        <w:tab/>
      </w:r>
      <w:r w:rsidRPr="00F4255C">
        <w:t>313911000-WM-01: Motivated and productive work teams NQF Level 3 (8)</w:t>
      </w:r>
      <w:r>
        <w:tab/>
      </w:r>
      <w:r>
        <w:fldChar w:fldCharType="begin"/>
      </w:r>
      <w:r>
        <w:instrText xml:space="preserve"> PAGEREF _Toc339923907 \h </w:instrText>
      </w:r>
      <w:r>
        <w:fldChar w:fldCharType="separate"/>
      </w:r>
      <w:r>
        <w:t>49</w:t>
      </w:r>
      <w:r>
        <w:fldChar w:fldCharType="end"/>
      </w:r>
    </w:p>
    <w:p w14:paraId="6DC68798"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1.1</w:t>
      </w:r>
      <w:r>
        <w:rPr>
          <w:rFonts w:asciiTheme="minorHAnsi" w:eastAsiaTheme="minorEastAsia" w:hAnsiTheme="minorHAnsi"/>
          <w:noProof/>
          <w:lang w:eastAsia="en-ZA"/>
        </w:rPr>
        <w:tab/>
      </w:r>
      <w:r w:rsidRPr="00F4255C">
        <w:rPr>
          <w:noProof/>
          <w:lang w:val="en-GB"/>
        </w:rPr>
        <w:t>Purpose of the Work Experience Module</w:t>
      </w:r>
      <w:r>
        <w:rPr>
          <w:noProof/>
        </w:rPr>
        <w:tab/>
      </w:r>
      <w:r>
        <w:rPr>
          <w:noProof/>
        </w:rPr>
        <w:fldChar w:fldCharType="begin"/>
      </w:r>
      <w:r>
        <w:rPr>
          <w:noProof/>
        </w:rPr>
        <w:instrText xml:space="preserve"> PAGEREF _Toc339923908 \h </w:instrText>
      </w:r>
      <w:r>
        <w:rPr>
          <w:noProof/>
        </w:rPr>
      </w:r>
      <w:r>
        <w:rPr>
          <w:noProof/>
        </w:rPr>
        <w:fldChar w:fldCharType="separate"/>
      </w:r>
      <w:r>
        <w:rPr>
          <w:noProof/>
        </w:rPr>
        <w:t>49</w:t>
      </w:r>
      <w:r>
        <w:rPr>
          <w:noProof/>
        </w:rPr>
        <w:fldChar w:fldCharType="end"/>
      </w:r>
    </w:p>
    <w:p w14:paraId="744CB2A6"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1.2</w:t>
      </w:r>
      <w:r>
        <w:rPr>
          <w:rFonts w:asciiTheme="minorHAnsi" w:eastAsiaTheme="minorEastAsia" w:hAnsiTheme="minorHAnsi"/>
          <w:noProof/>
          <w:lang w:eastAsia="en-ZA"/>
        </w:rPr>
        <w:tab/>
      </w:r>
      <w:r w:rsidRPr="00F4255C">
        <w:rPr>
          <w:noProof/>
          <w:lang w:val="en-GB"/>
        </w:rPr>
        <w:t>Guidelines for Work Experiences</w:t>
      </w:r>
      <w:r>
        <w:rPr>
          <w:noProof/>
        </w:rPr>
        <w:tab/>
      </w:r>
      <w:r>
        <w:rPr>
          <w:noProof/>
        </w:rPr>
        <w:fldChar w:fldCharType="begin"/>
      </w:r>
      <w:r>
        <w:rPr>
          <w:noProof/>
        </w:rPr>
        <w:instrText xml:space="preserve"> PAGEREF _Toc339923909 \h </w:instrText>
      </w:r>
      <w:r>
        <w:rPr>
          <w:noProof/>
        </w:rPr>
      </w:r>
      <w:r>
        <w:rPr>
          <w:noProof/>
        </w:rPr>
        <w:fldChar w:fldCharType="separate"/>
      </w:r>
      <w:r>
        <w:rPr>
          <w:noProof/>
        </w:rPr>
        <w:t>49</w:t>
      </w:r>
      <w:r>
        <w:rPr>
          <w:noProof/>
        </w:rPr>
        <w:fldChar w:fldCharType="end"/>
      </w:r>
    </w:p>
    <w:p w14:paraId="3D6E81D1"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1.3</w:t>
      </w:r>
      <w:r>
        <w:rPr>
          <w:rFonts w:asciiTheme="minorHAnsi" w:eastAsiaTheme="minorEastAsia" w:hAnsiTheme="minorHAnsi"/>
          <w:noProof/>
          <w:lang w:eastAsia="en-ZA"/>
        </w:rPr>
        <w:tab/>
      </w:r>
      <w:r w:rsidRPr="00F4255C">
        <w:rPr>
          <w:noProof/>
          <w:lang w:val="en-GB"/>
        </w:rPr>
        <w:t>Contextualised Workplace Knowledge</w:t>
      </w:r>
      <w:r>
        <w:rPr>
          <w:noProof/>
        </w:rPr>
        <w:tab/>
      </w:r>
      <w:r>
        <w:rPr>
          <w:noProof/>
        </w:rPr>
        <w:fldChar w:fldCharType="begin"/>
      </w:r>
      <w:r>
        <w:rPr>
          <w:noProof/>
        </w:rPr>
        <w:instrText xml:space="preserve"> PAGEREF _Toc339923910 \h </w:instrText>
      </w:r>
      <w:r>
        <w:rPr>
          <w:noProof/>
        </w:rPr>
      </w:r>
      <w:r>
        <w:rPr>
          <w:noProof/>
        </w:rPr>
        <w:fldChar w:fldCharType="separate"/>
      </w:r>
      <w:r>
        <w:rPr>
          <w:noProof/>
        </w:rPr>
        <w:t>50</w:t>
      </w:r>
      <w:r>
        <w:rPr>
          <w:noProof/>
        </w:rPr>
        <w:fldChar w:fldCharType="end"/>
      </w:r>
    </w:p>
    <w:p w14:paraId="5376FDF9"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1.4</w:t>
      </w:r>
      <w:r>
        <w:rPr>
          <w:rFonts w:asciiTheme="minorHAnsi" w:eastAsiaTheme="minorEastAsia" w:hAnsiTheme="minorHAnsi"/>
          <w:noProof/>
          <w:lang w:eastAsia="en-ZA"/>
        </w:rPr>
        <w:tab/>
      </w:r>
      <w:r w:rsidRPr="00F4255C">
        <w:rPr>
          <w:noProof/>
          <w:lang w:val="en-GB"/>
        </w:rPr>
        <w:t>Criteria for Workplace Approval</w:t>
      </w:r>
      <w:r>
        <w:rPr>
          <w:noProof/>
        </w:rPr>
        <w:tab/>
      </w:r>
      <w:r>
        <w:rPr>
          <w:noProof/>
        </w:rPr>
        <w:fldChar w:fldCharType="begin"/>
      </w:r>
      <w:r>
        <w:rPr>
          <w:noProof/>
        </w:rPr>
        <w:instrText xml:space="preserve"> PAGEREF _Toc339923911 \h </w:instrText>
      </w:r>
      <w:r>
        <w:rPr>
          <w:noProof/>
        </w:rPr>
      </w:r>
      <w:r>
        <w:rPr>
          <w:noProof/>
        </w:rPr>
        <w:fldChar w:fldCharType="separate"/>
      </w:r>
      <w:r>
        <w:rPr>
          <w:noProof/>
        </w:rPr>
        <w:t>50</w:t>
      </w:r>
      <w:r>
        <w:rPr>
          <w:noProof/>
        </w:rPr>
        <w:fldChar w:fldCharType="end"/>
      </w:r>
    </w:p>
    <w:p w14:paraId="16FA2B80"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1.5</w:t>
      </w:r>
      <w:r>
        <w:rPr>
          <w:rFonts w:asciiTheme="minorHAnsi" w:eastAsiaTheme="minorEastAsia" w:hAnsiTheme="minorHAnsi"/>
          <w:noProof/>
          <w:lang w:eastAsia="en-ZA"/>
        </w:rPr>
        <w:tab/>
      </w:r>
      <w:r w:rsidRPr="00F4255C">
        <w:rPr>
          <w:noProof/>
          <w:lang w:val="en-GB"/>
        </w:rPr>
        <w:t>Additional Assignments to be Assessed Externally</w:t>
      </w:r>
      <w:r>
        <w:rPr>
          <w:noProof/>
        </w:rPr>
        <w:tab/>
      </w:r>
      <w:r>
        <w:rPr>
          <w:noProof/>
        </w:rPr>
        <w:fldChar w:fldCharType="begin"/>
      </w:r>
      <w:r>
        <w:rPr>
          <w:noProof/>
        </w:rPr>
        <w:instrText xml:space="preserve"> PAGEREF _Toc339923912 \h </w:instrText>
      </w:r>
      <w:r>
        <w:rPr>
          <w:noProof/>
        </w:rPr>
      </w:r>
      <w:r>
        <w:rPr>
          <w:noProof/>
        </w:rPr>
        <w:fldChar w:fldCharType="separate"/>
      </w:r>
      <w:r>
        <w:rPr>
          <w:noProof/>
        </w:rPr>
        <w:t>50</w:t>
      </w:r>
      <w:r>
        <w:rPr>
          <w:noProof/>
        </w:rPr>
        <w:fldChar w:fldCharType="end"/>
      </w:r>
    </w:p>
    <w:p w14:paraId="16639283" w14:textId="69E5A5A1" w:rsidR="008A1AA7" w:rsidRDefault="008A1AA7">
      <w:pPr>
        <w:pStyle w:val="TOC2"/>
        <w:rPr>
          <w:rFonts w:asciiTheme="minorHAnsi" w:eastAsiaTheme="minorEastAsia" w:hAnsiTheme="minorHAnsi"/>
          <w:b w:val="0"/>
          <w:lang w:val="en-ZA" w:eastAsia="en-ZA"/>
        </w:rPr>
      </w:pPr>
      <w:r w:rsidRPr="00F4255C">
        <w:t>2</w:t>
      </w:r>
      <w:r>
        <w:rPr>
          <w:rFonts w:asciiTheme="minorHAnsi" w:eastAsiaTheme="minorEastAsia" w:hAnsiTheme="minorHAnsi"/>
          <w:b w:val="0"/>
          <w:lang w:val="en-ZA" w:eastAsia="en-ZA"/>
        </w:rPr>
        <w:tab/>
      </w:r>
      <w:r w:rsidRPr="00F4255C">
        <w:t>313911000-WM-02: Optimal resource availability and utilisation NQF Level 4 (21)</w:t>
      </w:r>
      <w:r>
        <w:tab/>
      </w:r>
      <w:r w:rsidR="006168A7">
        <w:tab/>
      </w:r>
      <w:r w:rsidR="006168A7">
        <w:tab/>
      </w:r>
      <w:r>
        <w:fldChar w:fldCharType="begin"/>
      </w:r>
      <w:r>
        <w:instrText xml:space="preserve"> PAGEREF _Toc339923913 \h </w:instrText>
      </w:r>
      <w:r>
        <w:fldChar w:fldCharType="separate"/>
      </w:r>
      <w:r>
        <w:t>51</w:t>
      </w:r>
      <w:r>
        <w:fldChar w:fldCharType="end"/>
      </w:r>
    </w:p>
    <w:p w14:paraId="04F86A3C"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2.1</w:t>
      </w:r>
      <w:r>
        <w:rPr>
          <w:rFonts w:asciiTheme="minorHAnsi" w:eastAsiaTheme="minorEastAsia" w:hAnsiTheme="minorHAnsi"/>
          <w:noProof/>
          <w:lang w:eastAsia="en-ZA"/>
        </w:rPr>
        <w:tab/>
      </w:r>
      <w:r w:rsidRPr="00F4255C">
        <w:rPr>
          <w:noProof/>
          <w:lang w:val="en-GB"/>
        </w:rPr>
        <w:t>Purpose of the Work Experience Module</w:t>
      </w:r>
      <w:r>
        <w:rPr>
          <w:noProof/>
        </w:rPr>
        <w:tab/>
      </w:r>
      <w:r>
        <w:rPr>
          <w:noProof/>
        </w:rPr>
        <w:fldChar w:fldCharType="begin"/>
      </w:r>
      <w:r>
        <w:rPr>
          <w:noProof/>
        </w:rPr>
        <w:instrText xml:space="preserve"> PAGEREF _Toc339923914 \h </w:instrText>
      </w:r>
      <w:r>
        <w:rPr>
          <w:noProof/>
        </w:rPr>
      </w:r>
      <w:r>
        <w:rPr>
          <w:noProof/>
        </w:rPr>
        <w:fldChar w:fldCharType="separate"/>
      </w:r>
      <w:r>
        <w:rPr>
          <w:noProof/>
        </w:rPr>
        <w:t>51</w:t>
      </w:r>
      <w:r>
        <w:rPr>
          <w:noProof/>
        </w:rPr>
        <w:fldChar w:fldCharType="end"/>
      </w:r>
    </w:p>
    <w:p w14:paraId="49102D94"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2.2</w:t>
      </w:r>
      <w:r>
        <w:rPr>
          <w:rFonts w:asciiTheme="minorHAnsi" w:eastAsiaTheme="minorEastAsia" w:hAnsiTheme="minorHAnsi"/>
          <w:noProof/>
          <w:lang w:eastAsia="en-ZA"/>
        </w:rPr>
        <w:tab/>
      </w:r>
      <w:r w:rsidRPr="00F4255C">
        <w:rPr>
          <w:noProof/>
          <w:lang w:val="en-GB"/>
        </w:rPr>
        <w:t>Guidelines for Work Experiences</w:t>
      </w:r>
      <w:r>
        <w:rPr>
          <w:noProof/>
        </w:rPr>
        <w:tab/>
      </w:r>
      <w:r>
        <w:rPr>
          <w:noProof/>
        </w:rPr>
        <w:fldChar w:fldCharType="begin"/>
      </w:r>
      <w:r>
        <w:rPr>
          <w:noProof/>
        </w:rPr>
        <w:instrText xml:space="preserve"> PAGEREF _Toc339923915 \h </w:instrText>
      </w:r>
      <w:r>
        <w:rPr>
          <w:noProof/>
        </w:rPr>
      </w:r>
      <w:r>
        <w:rPr>
          <w:noProof/>
        </w:rPr>
        <w:fldChar w:fldCharType="separate"/>
      </w:r>
      <w:r>
        <w:rPr>
          <w:noProof/>
        </w:rPr>
        <w:t>51</w:t>
      </w:r>
      <w:r>
        <w:rPr>
          <w:noProof/>
        </w:rPr>
        <w:fldChar w:fldCharType="end"/>
      </w:r>
    </w:p>
    <w:p w14:paraId="0CB15FEF"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2.3</w:t>
      </w:r>
      <w:r>
        <w:rPr>
          <w:rFonts w:asciiTheme="minorHAnsi" w:eastAsiaTheme="minorEastAsia" w:hAnsiTheme="minorHAnsi"/>
          <w:noProof/>
          <w:lang w:eastAsia="en-ZA"/>
        </w:rPr>
        <w:tab/>
      </w:r>
      <w:r w:rsidRPr="00F4255C">
        <w:rPr>
          <w:noProof/>
          <w:lang w:val="en-GB"/>
        </w:rPr>
        <w:t>Contextualised Workplace Knowledge</w:t>
      </w:r>
      <w:r>
        <w:rPr>
          <w:noProof/>
        </w:rPr>
        <w:tab/>
      </w:r>
      <w:r>
        <w:rPr>
          <w:noProof/>
        </w:rPr>
        <w:fldChar w:fldCharType="begin"/>
      </w:r>
      <w:r>
        <w:rPr>
          <w:noProof/>
        </w:rPr>
        <w:instrText xml:space="preserve"> PAGEREF _Toc339923916 \h </w:instrText>
      </w:r>
      <w:r>
        <w:rPr>
          <w:noProof/>
        </w:rPr>
      </w:r>
      <w:r>
        <w:rPr>
          <w:noProof/>
        </w:rPr>
        <w:fldChar w:fldCharType="separate"/>
      </w:r>
      <w:r>
        <w:rPr>
          <w:noProof/>
        </w:rPr>
        <w:t>53</w:t>
      </w:r>
      <w:r>
        <w:rPr>
          <w:noProof/>
        </w:rPr>
        <w:fldChar w:fldCharType="end"/>
      </w:r>
    </w:p>
    <w:p w14:paraId="0BBA0D26"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2.4</w:t>
      </w:r>
      <w:r>
        <w:rPr>
          <w:rFonts w:asciiTheme="minorHAnsi" w:eastAsiaTheme="minorEastAsia" w:hAnsiTheme="minorHAnsi"/>
          <w:noProof/>
          <w:lang w:eastAsia="en-ZA"/>
        </w:rPr>
        <w:tab/>
      </w:r>
      <w:r w:rsidRPr="00F4255C">
        <w:rPr>
          <w:noProof/>
          <w:lang w:val="en-GB"/>
        </w:rPr>
        <w:t>Criteria for Workplace Approval</w:t>
      </w:r>
      <w:r>
        <w:rPr>
          <w:noProof/>
        </w:rPr>
        <w:tab/>
      </w:r>
      <w:r>
        <w:rPr>
          <w:noProof/>
        </w:rPr>
        <w:fldChar w:fldCharType="begin"/>
      </w:r>
      <w:r>
        <w:rPr>
          <w:noProof/>
        </w:rPr>
        <w:instrText xml:space="preserve"> PAGEREF _Toc339923917 \h </w:instrText>
      </w:r>
      <w:r>
        <w:rPr>
          <w:noProof/>
        </w:rPr>
      </w:r>
      <w:r>
        <w:rPr>
          <w:noProof/>
        </w:rPr>
        <w:fldChar w:fldCharType="separate"/>
      </w:r>
      <w:r>
        <w:rPr>
          <w:noProof/>
        </w:rPr>
        <w:t>53</w:t>
      </w:r>
      <w:r>
        <w:rPr>
          <w:noProof/>
        </w:rPr>
        <w:fldChar w:fldCharType="end"/>
      </w:r>
    </w:p>
    <w:p w14:paraId="7B971C8E"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lastRenderedPageBreak/>
        <w:t>2.5</w:t>
      </w:r>
      <w:r>
        <w:rPr>
          <w:rFonts w:asciiTheme="minorHAnsi" w:eastAsiaTheme="minorEastAsia" w:hAnsiTheme="minorHAnsi"/>
          <w:noProof/>
          <w:lang w:eastAsia="en-ZA"/>
        </w:rPr>
        <w:tab/>
      </w:r>
      <w:r w:rsidRPr="00F4255C">
        <w:rPr>
          <w:noProof/>
          <w:lang w:val="en-GB"/>
        </w:rPr>
        <w:t>Additional Assignments to be Assessed Externally</w:t>
      </w:r>
      <w:r>
        <w:rPr>
          <w:noProof/>
        </w:rPr>
        <w:tab/>
      </w:r>
      <w:r>
        <w:rPr>
          <w:noProof/>
        </w:rPr>
        <w:fldChar w:fldCharType="begin"/>
      </w:r>
      <w:r>
        <w:rPr>
          <w:noProof/>
        </w:rPr>
        <w:instrText xml:space="preserve"> PAGEREF _Toc339923918 \h </w:instrText>
      </w:r>
      <w:r>
        <w:rPr>
          <w:noProof/>
        </w:rPr>
      </w:r>
      <w:r>
        <w:rPr>
          <w:noProof/>
        </w:rPr>
        <w:fldChar w:fldCharType="separate"/>
      </w:r>
      <w:r>
        <w:rPr>
          <w:noProof/>
        </w:rPr>
        <w:t>54</w:t>
      </w:r>
      <w:r>
        <w:rPr>
          <w:noProof/>
        </w:rPr>
        <w:fldChar w:fldCharType="end"/>
      </w:r>
    </w:p>
    <w:p w14:paraId="6F2F64CD" w14:textId="77777777" w:rsidR="008A1AA7" w:rsidRDefault="008A1AA7">
      <w:pPr>
        <w:pStyle w:val="TOC2"/>
        <w:rPr>
          <w:rFonts w:asciiTheme="minorHAnsi" w:eastAsiaTheme="minorEastAsia" w:hAnsiTheme="minorHAnsi"/>
          <w:b w:val="0"/>
          <w:lang w:val="en-ZA" w:eastAsia="en-ZA"/>
        </w:rPr>
      </w:pPr>
      <w:r w:rsidRPr="00F4255C">
        <w:t>3</w:t>
      </w:r>
      <w:r>
        <w:rPr>
          <w:rFonts w:asciiTheme="minorHAnsi" w:eastAsiaTheme="minorEastAsia" w:hAnsiTheme="minorHAnsi"/>
          <w:b w:val="0"/>
          <w:lang w:val="en-ZA" w:eastAsia="en-ZA"/>
        </w:rPr>
        <w:tab/>
      </w:r>
      <w:r w:rsidRPr="00F4255C">
        <w:t>313911000-WM-03: Communication of operational information and data NQF Level 4 (6)</w:t>
      </w:r>
      <w:r>
        <w:tab/>
      </w:r>
      <w:r>
        <w:fldChar w:fldCharType="begin"/>
      </w:r>
      <w:r>
        <w:instrText xml:space="preserve"> PAGEREF _Toc339923919 \h </w:instrText>
      </w:r>
      <w:r>
        <w:fldChar w:fldCharType="separate"/>
      </w:r>
      <w:r>
        <w:t>55</w:t>
      </w:r>
      <w:r>
        <w:fldChar w:fldCharType="end"/>
      </w:r>
    </w:p>
    <w:p w14:paraId="083AF800"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3.1</w:t>
      </w:r>
      <w:r>
        <w:rPr>
          <w:rFonts w:asciiTheme="minorHAnsi" w:eastAsiaTheme="minorEastAsia" w:hAnsiTheme="minorHAnsi"/>
          <w:noProof/>
          <w:lang w:eastAsia="en-ZA"/>
        </w:rPr>
        <w:tab/>
      </w:r>
      <w:r w:rsidRPr="00F4255C">
        <w:rPr>
          <w:noProof/>
          <w:lang w:val="en-GB"/>
        </w:rPr>
        <w:t>Purpose of the Work Experience Module</w:t>
      </w:r>
      <w:r>
        <w:rPr>
          <w:noProof/>
        </w:rPr>
        <w:tab/>
      </w:r>
      <w:r>
        <w:rPr>
          <w:noProof/>
        </w:rPr>
        <w:fldChar w:fldCharType="begin"/>
      </w:r>
      <w:r>
        <w:rPr>
          <w:noProof/>
        </w:rPr>
        <w:instrText xml:space="preserve"> PAGEREF _Toc339923920 \h </w:instrText>
      </w:r>
      <w:r>
        <w:rPr>
          <w:noProof/>
        </w:rPr>
      </w:r>
      <w:r>
        <w:rPr>
          <w:noProof/>
        </w:rPr>
        <w:fldChar w:fldCharType="separate"/>
      </w:r>
      <w:r>
        <w:rPr>
          <w:noProof/>
        </w:rPr>
        <w:t>55</w:t>
      </w:r>
      <w:r>
        <w:rPr>
          <w:noProof/>
        </w:rPr>
        <w:fldChar w:fldCharType="end"/>
      </w:r>
    </w:p>
    <w:p w14:paraId="5948BE4A"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3.2</w:t>
      </w:r>
      <w:r>
        <w:rPr>
          <w:rFonts w:asciiTheme="minorHAnsi" w:eastAsiaTheme="minorEastAsia" w:hAnsiTheme="minorHAnsi"/>
          <w:noProof/>
          <w:lang w:eastAsia="en-ZA"/>
        </w:rPr>
        <w:tab/>
      </w:r>
      <w:r w:rsidRPr="00F4255C">
        <w:rPr>
          <w:noProof/>
          <w:lang w:val="en-GB"/>
        </w:rPr>
        <w:t>Guidelines for Work Experiences</w:t>
      </w:r>
      <w:r>
        <w:rPr>
          <w:noProof/>
        </w:rPr>
        <w:tab/>
      </w:r>
      <w:r>
        <w:rPr>
          <w:noProof/>
        </w:rPr>
        <w:fldChar w:fldCharType="begin"/>
      </w:r>
      <w:r>
        <w:rPr>
          <w:noProof/>
        </w:rPr>
        <w:instrText xml:space="preserve"> PAGEREF _Toc339923921 \h </w:instrText>
      </w:r>
      <w:r>
        <w:rPr>
          <w:noProof/>
        </w:rPr>
      </w:r>
      <w:r>
        <w:rPr>
          <w:noProof/>
        </w:rPr>
        <w:fldChar w:fldCharType="separate"/>
      </w:r>
      <w:r>
        <w:rPr>
          <w:noProof/>
        </w:rPr>
        <w:t>55</w:t>
      </w:r>
      <w:r>
        <w:rPr>
          <w:noProof/>
        </w:rPr>
        <w:fldChar w:fldCharType="end"/>
      </w:r>
    </w:p>
    <w:p w14:paraId="56B8EFC1"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3.3</w:t>
      </w:r>
      <w:r>
        <w:rPr>
          <w:rFonts w:asciiTheme="minorHAnsi" w:eastAsiaTheme="minorEastAsia" w:hAnsiTheme="minorHAnsi"/>
          <w:noProof/>
          <w:lang w:eastAsia="en-ZA"/>
        </w:rPr>
        <w:tab/>
      </w:r>
      <w:r w:rsidRPr="00F4255C">
        <w:rPr>
          <w:noProof/>
          <w:lang w:val="en-GB"/>
        </w:rPr>
        <w:t>Contextualised Workplace Knowledge</w:t>
      </w:r>
      <w:r>
        <w:rPr>
          <w:noProof/>
        </w:rPr>
        <w:tab/>
      </w:r>
      <w:r>
        <w:rPr>
          <w:noProof/>
        </w:rPr>
        <w:fldChar w:fldCharType="begin"/>
      </w:r>
      <w:r>
        <w:rPr>
          <w:noProof/>
        </w:rPr>
        <w:instrText xml:space="preserve"> PAGEREF _Toc339923922 \h </w:instrText>
      </w:r>
      <w:r>
        <w:rPr>
          <w:noProof/>
        </w:rPr>
      </w:r>
      <w:r>
        <w:rPr>
          <w:noProof/>
        </w:rPr>
        <w:fldChar w:fldCharType="separate"/>
      </w:r>
      <w:r>
        <w:rPr>
          <w:noProof/>
        </w:rPr>
        <w:t>56</w:t>
      </w:r>
      <w:r>
        <w:rPr>
          <w:noProof/>
        </w:rPr>
        <w:fldChar w:fldCharType="end"/>
      </w:r>
    </w:p>
    <w:p w14:paraId="0FD294E9"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3.4</w:t>
      </w:r>
      <w:r>
        <w:rPr>
          <w:rFonts w:asciiTheme="minorHAnsi" w:eastAsiaTheme="minorEastAsia" w:hAnsiTheme="minorHAnsi"/>
          <w:noProof/>
          <w:lang w:eastAsia="en-ZA"/>
        </w:rPr>
        <w:tab/>
      </w:r>
      <w:r w:rsidRPr="00F4255C">
        <w:rPr>
          <w:noProof/>
          <w:lang w:val="en-GB"/>
        </w:rPr>
        <w:t>Criteria for Workplace Approval</w:t>
      </w:r>
      <w:r>
        <w:rPr>
          <w:noProof/>
        </w:rPr>
        <w:tab/>
      </w:r>
      <w:r>
        <w:rPr>
          <w:noProof/>
        </w:rPr>
        <w:fldChar w:fldCharType="begin"/>
      </w:r>
      <w:r>
        <w:rPr>
          <w:noProof/>
        </w:rPr>
        <w:instrText xml:space="preserve"> PAGEREF _Toc339923923 \h </w:instrText>
      </w:r>
      <w:r>
        <w:rPr>
          <w:noProof/>
        </w:rPr>
      </w:r>
      <w:r>
        <w:rPr>
          <w:noProof/>
        </w:rPr>
        <w:fldChar w:fldCharType="separate"/>
      </w:r>
      <w:r>
        <w:rPr>
          <w:noProof/>
        </w:rPr>
        <w:t>56</w:t>
      </w:r>
      <w:r>
        <w:rPr>
          <w:noProof/>
        </w:rPr>
        <w:fldChar w:fldCharType="end"/>
      </w:r>
    </w:p>
    <w:p w14:paraId="1CA7614C"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3.5</w:t>
      </w:r>
      <w:r>
        <w:rPr>
          <w:rFonts w:asciiTheme="minorHAnsi" w:eastAsiaTheme="minorEastAsia" w:hAnsiTheme="minorHAnsi"/>
          <w:noProof/>
          <w:lang w:eastAsia="en-ZA"/>
        </w:rPr>
        <w:tab/>
      </w:r>
      <w:r w:rsidRPr="00F4255C">
        <w:rPr>
          <w:noProof/>
          <w:lang w:val="en-GB"/>
        </w:rPr>
        <w:t>Additional Assignments to be Assessed Externally</w:t>
      </w:r>
      <w:r>
        <w:rPr>
          <w:noProof/>
        </w:rPr>
        <w:tab/>
      </w:r>
      <w:r>
        <w:rPr>
          <w:noProof/>
        </w:rPr>
        <w:fldChar w:fldCharType="begin"/>
      </w:r>
      <w:r>
        <w:rPr>
          <w:noProof/>
        </w:rPr>
        <w:instrText xml:space="preserve"> PAGEREF _Toc339923924 \h </w:instrText>
      </w:r>
      <w:r>
        <w:rPr>
          <w:noProof/>
        </w:rPr>
      </w:r>
      <w:r>
        <w:rPr>
          <w:noProof/>
        </w:rPr>
        <w:fldChar w:fldCharType="separate"/>
      </w:r>
      <w:r>
        <w:rPr>
          <w:noProof/>
        </w:rPr>
        <w:t>57</w:t>
      </w:r>
      <w:r>
        <w:rPr>
          <w:noProof/>
        </w:rPr>
        <w:fldChar w:fldCharType="end"/>
      </w:r>
    </w:p>
    <w:p w14:paraId="5C4C725B" w14:textId="77777777" w:rsidR="008A1AA7" w:rsidRDefault="008A1AA7">
      <w:pPr>
        <w:pStyle w:val="TOC2"/>
        <w:rPr>
          <w:rFonts w:asciiTheme="minorHAnsi" w:eastAsiaTheme="minorEastAsia" w:hAnsiTheme="minorHAnsi"/>
          <w:b w:val="0"/>
          <w:lang w:val="en-ZA" w:eastAsia="en-ZA"/>
        </w:rPr>
      </w:pPr>
      <w:r w:rsidRPr="00F4255C">
        <w:t>4</w:t>
      </w:r>
      <w:r>
        <w:rPr>
          <w:rFonts w:asciiTheme="minorHAnsi" w:eastAsiaTheme="minorEastAsia" w:hAnsiTheme="minorHAnsi"/>
          <w:b w:val="0"/>
          <w:lang w:val="en-ZA" w:eastAsia="en-ZA"/>
        </w:rPr>
        <w:tab/>
      </w:r>
      <w:r w:rsidRPr="00F4255C">
        <w:t>313911000-WM-04: Grain handled and stored NQF Level 4 (29)</w:t>
      </w:r>
      <w:r>
        <w:tab/>
      </w:r>
      <w:r>
        <w:fldChar w:fldCharType="begin"/>
      </w:r>
      <w:r>
        <w:instrText xml:space="preserve"> PAGEREF _Toc339923925 \h </w:instrText>
      </w:r>
      <w:r>
        <w:fldChar w:fldCharType="separate"/>
      </w:r>
      <w:r>
        <w:t>58</w:t>
      </w:r>
      <w:r>
        <w:fldChar w:fldCharType="end"/>
      </w:r>
    </w:p>
    <w:p w14:paraId="7BCBED6A"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4.1</w:t>
      </w:r>
      <w:r>
        <w:rPr>
          <w:rFonts w:asciiTheme="minorHAnsi" w:eastAsiaTheme="minorEastAsia" w:hAnsiTheme="minorHAnsi"/>
          <w:noProof/>
          <w:lang w:eastAsia="en-ZA"/>
        </w:rPr>
        <w:tab/>
      </w:r>
      <w:r w:rsidRPr="00F4255C">
        <w:rPr>
          <w:noProof/>
          <w:lang w:val="en-GB"/>
        </w:rPr>
        <w:t>Purpose of the Work Experience Module</w:t>
      </w:r>
      <w:r>
        <w:rPr>
          <w:noProof/>
        </w:rPr>
        <w:tab/>
      </w:r>
      <w:r>
        <w:rPr>
          <w:noProof/>
        </w:rPr>
        <w:fldChar w:fldCharType="begin"/>
      </w:r>
      <w:r>
        <w:rPr>
          <w:noProof/>
        </w:rPr>
        <w:instrText xml:space="preserve"> PAGEREF _Toc339923926 \h </w:instrText>
      </w:r>
      <w:r>
        <w:rPr>
          <w:noProof/>
        </w:rPr>
      </w:r>
      <w:r>
        <w:rPr>
          <w:noProof/>
        </w:rPr>
        <w:fldChar w:fldCharType="separate"/>
      </w:r>
      <w:r>
        <w:rPr>
          <w:noProof/>
        </w:rPr>
        <w:t>58</w:t>
      </w:r>
      <w:r>
        <w:rPr>
          <w:noProof/>
        </w:rPr>
        <w:fldChar w:fldCharType="end"/>
      </w:r>
    </w:p>
    <w:p w14:paraId="595FEBF9"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4.2</w:t>
      </w:r>
      <w:r>
        <w:rPr>
          <w:rFonts w:asciiTheme="minorHAnsi" w:eastAsiaTheme="minorEastAsia" w:hAnsiTheme="minorHAnsi"/>
          <w:noProof/>
          <w:lang w:eastAsia="en-ZA"/>
        </w:rPr>
        <w:tab/>
      </w:r>
      <w:r w:rsidRPr="00F4255C">
        <w:rPr>
          <w:noProof/>
          <w:lang w:val="en-GB"/>
        </w:rPr>
        <w:t>Guidelines for Work Experiences</w:t>
      </w:r>
      <w:r>
        <w:rPr>
          <w:noProof/>
        </w:rPr>
        <w:tab/>
      </w:r>
      <w:r>
        <w:rPr>
          <w:noProof/>
        </w:rPr>
        <w:fldChar w:fldCharType="begin"/>
      </w:r>
      <w:r>
        <w:rPr>
          <w:noProof/>
        </w:rPr>
        <w:instrText xml:space="preserve"> PAGEREF _Toc339923927 \h </w:instrText>
      </w:r>
      <w:r>
        <w:rPr>
          <w:noProof/>
        </w:rPr>
      </w:r>
      <w:r>
        <w:rPr>
          <w:noProof/>
        </w:rPr>
        <w:fldChar w:fldCharType="separate"/>
      </w:r>
      <w:r>
        <w:rPr>
          <w:noProof/>
        </w:rPr>
        <w:t>58</w:t>
      </w:r>
      <w:r>
        <w:rPr>
          <w:noProof/>
        </w:rPr>
        <w:fldChar w:fldCharType="end"/>
      </w:r>
    </w:p>
    <w:p w14:paraId="4FECA206"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4.3</w:t>
      </w:r>
      <w:r>
        <w:rPr>
          <w:rFonts w:asciiTheme="minorHAnsi" w:eastAsiaTheme="minorEastAsia" w:hAnsiTheme="minorHAnsi"/>
          <w:noProof/>
          <w:lang w:eastAsia="en-ZA"/>
        </w:rPr>
        <w:tab/>
      </w:r>
      <w:r w:rsidRPr="00F4255C">
        <w:rPr>
          <w:noProof/>
          <w:lang w:val="en-GB"/>
        </w:rPr>
        <w:t>Contextualised Workplace Knowledge</w:t>
      </w:r>
      <w:r>
        <w:rPr>
          <w:noProof/>
        </w:rPr>
        <w:tab/>
      </w:r>
      <w:r>
        <w:rPr>
          <w:noProof/>
        </w:rPr>
        <w:fldChar w:fldCharType="begin"/>
      </w:r>
      <w:r>
        <w:rPr>
          <w:noProof/>
        </w:rPr>
        <w:instrText xml:space="preserve"> PAGEREF _Toc339923928 \h </w:instrText>
      </w:r>
      <w:r>
        <w:rPr>
          <w:noProof/>
        </w:rPr>
      </w:r>
      <w:r>
        <w:rPr>
          <w:noProof/>
        </w:rPr>
        <w:fldChar w:fldCharType="separate"/>
      </w:r>
      <w:r>
        <w:rPr>
          <w:noProof/>
        </w:rPr>
        <w:t>60</w:t>
      </w:r>
      <w:r>
        <w:rPr>
          <w:noProof/>
        </w:rPr>
        <w:fldChar w:fldCharType="end"/>
      </w:r>
    </w:p>
    <w:p w14:paraId="44108F9B"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4.4</w:t>
      </w:r>
      <w:r>
        <w:rPr>
          <w:rFonts w:asciiTheme="minorHAnsi" w:eastAsiaTheme="minorEastAsia" w:hAnsiTheme="minorHAnsi"/>
          <w:noProof/>
          <w:lang w:eastAsia="en-ZA"/>
        </w:rPr>
        <w:tab/>
      </w:r>
      <w:r w:rsidRPr="00F4255C">
        <w:rPr>
          <w:noProof/>
          <w:lang w:val="en-GB"/>
        </w:rPr>
        <w:t>Criteria for Workplace Approval</w:t>
      </w:r>
      <w:r>
        <w:rPr>
          <w:noProof/>
        </w:rPr>
        <w:tab/>
      </w:r>
      <w:r>
        <w:rPr>
          <w:noProof/>
        </w:rPr>
        <w:fldChar w:fldCharType="begin"/>
      </w:r>
      <w:r>
        <w:rPr>
          <w:noProof/>
        </w:rPr>
        <w:instrText xml:space="preserve"> PAGEREF _Toc339923929 \h </w:instrText>
      </w:r>
      <w:r>
        <w:rPr>
          <w:noProof/>
        </w:rPr>
      </w:r>
      <w:r>
        <w:rPr>
          <w:noProof/>
        </w:rPr>
        <w:fldChar w:fldCharType="separate"/>
      </w:r>
      <w:r>
        <w:rPr>
          <w:noProof/>
        </w:rPr>
        <w:t>60</w:t>
      </w:r>
      <w:r>
        <w:rPr>
          <w:noProof/>
        </w:rPr>
        <w:fldChar w:fldCharType="end"/>
      </w:r>
    </w:p>
    <w:p w14:paraId="4A61F577"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4.5</w:t>
      </w:r>
      <w:r>
        <w:rPr>
          <w:rFonts w:asciiTheme="minorHAnsi" w:eastAsiaTheme="minorEastAsia" w:hAnsiTheme="minorHAnsi"/>
          <w:noProof/>
          <w:lang w:eastAsia="en-ZA"/>
        </w:rPr>
        <w:tab/>
      </w:r>
      <w:r w:rsidRPr="00F4255C">
        <w:rPr>
          <w:noProof/>
          <w:lang w:val="en-GB"/>
        </w:rPr>
        <w:t>Additional Assignments to be Assessed Externally</w:t>
      </w:r>
      <w:r>
        <w:rPr>
          <w:noProof/>
        </w:rPr>
        <w:tab/>
      </w:r>
      <w:r>
        <w:rPr>
          <w:noProof/>
        </w:rPr>
        <w:fldChar w:fldCharType="begin"/>
      </w:r>
      <w:r>
        <w:rPr>
          <w:noProof/>
        </w:rPr>
        <w:instrText xml:space="preserve"> PAGEREF _Toc339923930 \h </w:instrText>
      </w:r>
      <w:r>
        <w:rPr>
          <w:noProof/>
        </w:rPr>
      </w:r>
      <w:r>
        <w:rPr>
          <w:noProof/>
        </w:rPr>
        <w:fldChar w:fldCharType="separate"/>
      </w:r>
      <w:r>
        <w:rPr>
          <w:noProof/>
        </w:rPr>
        <w:t>61</w:t>
      </w:r>
      <w:r>
        <w:rPr>
          <w:noProof/>
        </w:rPr>
        <w:fldChar w:fldCharType="end"/>
      </w:r>
    </w:p>
    <w:p w14:paraId="2B12AD00" w14:textId="77777777" w:rsidR="008A1AA7" w:rsidRDefault="008A1AA7">
      <w:pPr>
        <w:pStyle w:val="TOC2"/>
        <w:rPr>
          <w:rFonts w:asciiTheme="minorHAnsi" w:eastAsiaTheme="minorEastAsia" w:hAnsiTheme="minorHAnsi"/>
          <w:b w:val="0"/>
          <w:lang w:val="en-ZA" w:eastAsia="en-ZA"/>
        </w:rPr>
      </w:pPr>
      <w:r w:rsidRPr="00F4255C">
        <w:t>5</w:t>
      </w:r>
      <w:r>
        <w:rPr>
          <w:rFonts w:asciiTheme="minorHAnsi" w:eastAsiaTheme="minorEastAsia" w:hAnsiTheme="minorHAnsi"/>
          <w:b w:val="0"/>
          <w:lang w:val="en-ZA" w:eastAsia="en-ZA"/>
        </w:rPr>
        <w:tab/>
      </w:r>
      <w:r w:rsidRPr="00F4255C">
        <w:t>313911000-WM-05: Risks controlled NQF Level 4 (11)</w:t>
      </w:r>
      <w:r>
        <w:tab/>
      </w:r>
      <w:r>
        <w:fldChar w:fldCharType="begin"/>
      </w:r>
      <w:r>
        <w:instrText xml:space="preserve"> PAGEREF _Toc339923931 \h </w:instrText>
      </w:r>
      <w:r>
        <w:fldChar w:fldCharType="separate"/>
      </w:r>
      <w:r>
        <w:t>62</w:t>
      </w:r>
      <w:r>
        <w:fldChar w:fldCharType="end"/>
      </w:r>
    </w:p>
    <w:p w14:paraId="06839984"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5.1</w:t>
      </w:r>
      <w:r>
        <w:rPr>
          <w:rFonts w:asciiTheme="minorHAnsi" w:eastAsiaTheme="minorEastAsia" w:hAnsiTheme="minorHAnsi"/>
          <w:noProof/>
          <w:lang w:eastAsia="en-ZA"/>
        </w:rPr>
        <w:tab/>
      </w:r>
      <w:r w:rsidRPr="00F4255C">
        <w:rPr>
          <w:noProof/>
          <w:lang w:val="en-GB"/>
        </w:rPr>
        <w:t>Purpose of the Work Experience Module</w:t>
      </w:r>
      <w:r>
        <w:rPr>
          <w:noProof/>
        </w:rPr>
        <w:tab/>
      </w:r>
      <w:r>
        <w:rPr>
          <w:noProof/>
        </w:rPr>
        <w:fldChar w:fldCharType="begin"/>
      </w:r>
      <w:r>
        <w:rPr>
          <w:noProof/>
        </w:rPr>
        <w:instrText xml:space="preserve"> PAGEREF _Toc339923932 \h </w:instrText>
      </w:r>
      <w:r>
        <w:rPr>
          <w:noProof/>
        </w:rPr>
      </w:r>
      <w:r>
        <w:rPr>
          <w:noProof/>
        </w:rPr>
        <w:fldChar w:fldCharType="separate"/>
      </w:r>
      <w:r>
        <w:rPr>
          <w:noProof/>
        </w:rPr>
        <w:t>62</w:t>
      </w:r>
      <w:r>
        <w:rPr>
          <w:noProof/>
        </w:rPr>
        <w:fldChar w:fldCharType="end"/>
      </w:r>
    </w:p>
    <w:p w14:paraId="01A51F7E"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5.2</w:t>
      </w:r>
      <w:r>
        <w:rPr>
          <w:rFonts w:asciiTheme="minorHAnsi" w:eastAsiaTheme="minorEastAsia" w:hAnsiTheme="minorHAnsi"/>
          <w:noProof/>
          <w:lang w:eastAsia="en-ZA"/>
        </w:rPr>
        <w:tab/>
      </w:r>
      <w:r w:rsidRPr="00F4255C">
        <w:rPr>
          <w:noProof/>
          <w:lang w:val="en-GB"/>
        </w:rPr>
        <w:t>Guidelines for Work Experiences</w:t>
      </w:r>
      <w:r>
        <w:rPr>
          <w:noProof/>
        </w:rPr>
        <w:tab/>
      </w:r>
      <w:r>
        <w:rPr>
          <w:noProof/>
        </w:rPr>
        <w:fldChar w:fldCharType="begin"/>
      </w:r>
      <w:r>
        <w:rPr>
          <w:noProof/>
        </w:rPr>
        <w:instrText xml:space="preserve"> PAGEREF _Toc339923933 \h </w:instrText>
      </w:r>
      <w:r>
        <w:rPr>
          <w:noProof/>
        </w:rPr>
      </w:r>
      <w:r>
        <w:rPr>
          <w:noProof/>
        </w:rPr>
        <w:fldChar w:fldCharType="separate"/>
      </w:r>
      <w:r>
        <w:rPr>
          <w:noProof/>
        </w:rPr>
        <w:t>62</w:t>
      </w:r>
      <w:r>
        <w:rPr>
          <w:noProof/>
        </w:rPr>
        <w:fldChar w:fldCharType="end"/>
      </w:r>
    </w:p>
    <w:p w14:paraId="36B5E3A4"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5.3</w:t>
      </w:r>
      <w:r>
        <w:rPr>
          <w:rFonts w:asciiTheme="minorHAnsi" w:eastAsiaTheme="minorEastAsia" w:hAnsiTheme="minorHAnsi"/>
          <w:noProof/>
          <w:lang w:eastAsia="en-ZA"/>
        </w:rPr>
        <w:tab/>
      </w:r>
      <w:r w:rsidRPr="00F4255C">
        <w:rPr>
          <w:noProof/>
          <w:lang w:val="en-GB"/>
        </w:rPr>
        <w:t>Contextualised Workplace Knowledge</w:t>
      </w:r>
      <w:r>
        <w:rPr>
          <w:noProof/>
        </w:rPr>
        <w:tab/>
      </w:r>
      <w:r>
        <w:rPr>
          <w:noProof/>
        </w:rPr>
        <w:fldChar w:fldCharType="begin"/>
      </w:r>
      <w:r>
        <w:rPr>
          <w:noProof/>
        </w:rPr>
        <w:instrText xml:space="preserve"> PAGEREF _Toc339923934 \h </w:instrText>
      </w:r>
      <w:r>
        <w:rPr>
          <w:noProof/>
        </w:rPr>
      </w:r>
      <w:r>
        <w:rPr>
          <w:noProof/>
        </w:rPr>
        <w:fldChar w:fldCharType="separate"/>
      </w:r>
      <w:r>
        <w:rPr>
          <w:noProof/>
        </w:rPr>
        <w:t>63</w:t>
      </w:r>
      <w:r>
        <w:rPr>
          <w:noProof/>
        </w:rPr>
        <w:fldChar w:fldCharType="end"/>
      </w:r>
    </w:p>
    <w:p w14:paraId="7AEACD43"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5.4</w:t>
      </w:r>
      <w:r>
        <w:rPr>
          <w:rFonts w:asciiTheme="minorHAnsi" w:eastAsiaTheme="minorEastAsia" w:hAnsiTheme="minorHAnsi"/>
          <w:noProof/>
          <w:lang w:eastAsia="en-ZA"/>
        </w:rPr>
        <w:tab/>
      </w:r>
      <w:r w:rsidRPr="00F4255C">
        <w:rPr>
          <w:noProof/>
          <w:lang w:val="en-GB"/>
        </w:rPr>
        <w:t>Criteria for Workplace Approval</w:t>
      </w:r>
      <w:r>
        <w:rPr>
          <w:noProof/>
        </w:rPr>
        <w:tab/>
      </w:r>
      <w:r>
        <w:rPr>
          <w:noProof/>
        </w:rPr>
        <w:fldChar w:fldCharType="begin"/>
      </w:r>
      <w:r>
        <w:rPr>
          <w:noProof/>
        </w:rPr>
        <w:instrText xml:space="preserve"> PAGEREF _Toc339923935 \h </w:instrText>
      </w:r>
      <w:r>
        <w:rPr>
          <w:noProof/>
        </w:rPr>
      </w:r>
      <w:r>
        <w:rPr>
          <w:noProof/>
        </w:rPr>
        <w:fldChar w:fldCharType="separate"/>
      </w:r>
      <w:r>
        <w:rPr>
          <w:noProof/>
        </w:rPr>
        <w:t>63</w:t>
      </w:r>
      <w:r>
        <w:rPr>
          <w:noProof/>
        </w:rPr>
        <w:fldChar w:fldCharType="end"/>
      </w:r>
    </w:p>
    <w:p w14:paraId="1CD181F9" w14:textId="77777777" w:rsidR="008A1AA7" w:rsidRDefault="008A1AA7">
      <w:pPr>
        <w:pStyle w:val="TOC3"/>
        <w:rPr>
          <w:rFonts w:asciiTheme="minorHAnsi" w:eastAsiaTheme="minorEastAsia" w:hAnsiTheme="minorHAnsi"/>
          <w:noProof/>
          <w:lang w:eastAsia="en-ZA"/>
        </w:rPr>
      </w:pPr>
      <w:r w:rsidRPr="00F4255C">
        <w:rPr>
          <w:rFonts w:ascii="Arial Bold" w:hAnsi="Arial Bold"/>
          <w:noProof/>
          <w:lang w:val="en-GB"/>
          <w14:scene3d>
            <w14:camera w14:prst="orthographicFront"/>
            <w14:lightRig w14:rig="threePt" w14:dir="t">
              <w14:rot w14:lat="0" w14:lon="0" w14:rev="0"/>
            </w14:lightRig>
          </w14:scene3d>
        </w:rPr>
        <w:t>5.5</w:t>
      </w:r>
      <w:r>
        <w:rPr>
          <w:rFonts w:asciiTheme="minorHAnsi" w:eastAsiaTheme="minorEastAsia" w:hAnsiTheme="minorHAnsi"/>
          <w:noProof/>
          <w:lang w:eastAsia="en-ZA"/>
        </w:rPr>
        <w:tab/>
      </w:r>
      <w:r w:rsidRPr="00F4255C">
        <w:rPr>
          <w:noProof/>
          <w:lang w:val="en-GB"/>
        </w:rPr>
        <w:t>Additional Assignments to be Assessed Externally</w:t>
      </w:r>
      <w:r>
        <w:rPr>
          <w:noProof/>
        </w:rPr>
        <w:tab/>
      </w:r>
      <w:r>
        <w:rPr>
          <w:noProof/>
        </w:rPr>
        <w:fldChar w:fldCharType="begin"/>
      </w:r>
      <w:r>
        <w:rPr>
          <w:noProof/>
        </w:rPr>
        <w:instrText xml:space="preserve"> PAGEREF _Toc339923936 \h </w:instrText>
      </w:r>
      <w:r>
        <w:rPr>
          <w:noProof/>
        </w:rPr>
      </w:r>
      <w:r>
        <w:rPr>
          <w:noProof/>
        </w:rPr>
        <w:fldChar w:fldCharType="separate"/>
      </w:r>
      <w:r>
        <w:rPr>
          <w:noProof/>
        </w:rPr>
        <w:t>64</w:t>
      </w:r>
      <w:r>
        <w:rPr>
          <w:noProof/>
        </w:rPr>
        <w:fldChar w:fldCharType="end"/>
      </w:r>
    </w:p>
    <w:p w14:paraId="2C73DFE3" w14:textId="77777777" w:rsidR="008A1AA7" w:rsidRDefault="008A1AA7">
      <w:pPr>
        <w:pStyle w:val="TOC1"/>
        <w:tabs>
          <w:tab w:val="right" w:leader="dot" w:pos="9016"/>
        </w:tabs>
        <w:rPr>
          <w:rFonts w:asciiTheme="minorHAnsi" w:eastAsiaTheme="minorEastAsia" w:hAnsiTheme="minorHAnsi"/>
          <w:b w:val="0"/>
          <w:noProof/>
          <w:lang w:eastAsia="en-ZA"/>
        </w:rPr>
      </w:pPr>
      <w:r w:rsidRPr="00F4255C">
        <w:rPr>
          <w:rFonts w:ascii="Arial Bold" w:hAnsi="Arial Bold"/>
          <w:caps/>
          <w:noProof/>
          <w14:scene3d>
            <w14:camera w14:prst="orthographicFront"/>
            <w14:lightRig w14:rig="threePt" w14:dir="t">
              <w14:rot w14:lat="0" w14:lon="0" w14:rev="0"/>
            </w14:lightRig>
          </w14:scene3d>
        </w:rPr>
        <w:t>SECTION 4:</w:t>
      </w:r>
      <w:r>
        <w:rPr>
          <w:noProof/>
        </w:rPr>
        <w:t xml:space="preserve"> STATEMENT OF WORK EXPERIENCE</w:t>
      </w:r>
      <w:r>
        <w:rPr>
          <w:noProof/>
        </w:rPr>
        <w:tab/>
      </w:r>
      <w:r>
        <w:rPr>
          <w:noProof/>
        </w:rPr>
        <w:fldChar w:fldCharType="begin"/>
      </w:r>
      <w:r>
        <w:rPr>
          <w:noProof/>
        </w:rPr>
        <w:instrText xml:space="preserve"> PAGEREF _Toc339923937 \h </w:instrText>
      </w:r>
      <w:r>
        <w:rPr>
          <w:noProof/>
        </w:rPr>
      </w:r>
      <w:r>
        <w:rPr>
          <w:noProof/>
        </w:rPr>
        <w:fldChar w:fldCharType="separate"/>
      </w:r>
      <w:r>
        <w:rPr>
          <w:noProof/>
        </w:rPr>
        <w:t>65</w:t>
      </w:r>
      <w:r>
        <w:rPr>
          <w:noProof/>
        </w:rPr>
        <w:fldChar w:fldCharType="end"/>
      </w:r>
    </w:p>
    <w:p w14:paraId="13CC947F" w14:textId="77777777" w:rsidR="009B4F55" w:rsidRPr="00682069" w:rsidRDefault="00D00052" w:rsidP="009B4F55">
      <w:pPr>
        <w:rPr>
          <w:lang w:val="en-GB"/>
        </w:rPr>
      </w:pPr>
      <w:r w:rsidRPr="00682069">
        <w:rPr>
          <w:lang w:val="en-GB"/>
        </w:rPr>
        <w:fldChar w:fldCharType="end"/>
      </w:r>
    </w:p>
    <w:p w14:paraId="2A6991E6" w14:textId="77777777" w:rsidR="00BD3AC1" w:rsidRPr="00682069" w:rsidRDefault="00BD3AC1" w:rsidP="006E3894">
      <w:pPr>
        <w:rPr>
          <w:lang w:val="en-GB"/>
        </w:rPr>
      </w:pPr>
      <w:r w:rsidRPr="00682069">
        <w:rPr>
          <w:lang w:val="en-GB"/>
        </w:rPr>
        <w:br w:type="page"/>
      </w:r>
    </w:p>
    <w:p w14:paraId="2F0EDC27" w14:textId="77777777" w:rsidR="00614019" w:rsidRPr="00682069" w:rsidRDefault="00614019" w:rsidP="00DF70C8">
      <w:pPr>
        <w:pStyle w:val="Spacer"/>
        <w:rPr>
          <w:lang w:val="en-GB"/>
        </w:rPr>
      </w:pPr>
    </w:p>
    <w:p w14:paraId="68209577" w14:textId="50881474" w:rsidR="00BD3AC1" w:rsidRPr="00682069" w:rsidRDefault="00BD3AC1" w:rsidP="006E3894">
      <w:pPr>
        <w:pStyle w:val="Heading1"/>
        <w:rPr>
          <w:lang w:val="en-GB"/>
        </w:rPr>
      </w:pPr>
      <w:bookmarkStart w:id="1" w:name="_Toc333271401"/>
      <w:bookmarkStart w:id="2" w:name="_Toc339923819"/>
      <w:r w:rsidRPr="00682069">
        <w:rPr>
          <w:lang w:val="en-GB"/>
        </w:rPr>
        <w:t xml:space="preserve">CURRICULUM </w:t>
      </w:r>
      <w:bookmarkEnd w:id="1"/>
      <w:r w:rsidR="00A652E6">
        <w:rPr>
          <w:lang w:val="en-GB"/>
        </w:rPr>
        <w:t>SUMMARY</w:t>
      </w:r>
      <w:bookmarkEnd w:id="2"/>
    </w:p>
    <w:p w14:paraId="4512D324" w14:textId="77777777" w:rsidR="00BD3AC1" w:rsidRPr="00682069" w:rsidRDefault="00BD3AC1" w:rsidP="00BD3AC1">
      <w:pPr>
        <w:pStyle w:val="Heading2"/>
        <w:rPr>
          <w:lang w:val="en-GB"/>
        </w:rPr>
      </w:pPr>
      <w:bookmarkStart w:id="3" w:name="_Toc333271402"/>
      <w:bookmarkStart w:id="4" w:name="_Toc339923820"/>
      <w:r w:rsidRPr="00682069">
        <w:rPr>
          <w:lang w:val="en-GB"/>
        </w:rPr>
        <w:t>Occupational Information</w:t>
      </w:r>
      <w:bookmarkEnd w:id="3"/>
      <w:bookmarkEnd w:id="4"/>
    </w:p>
    <w:p w14:paraId="7E3AEEE8" w14:textId="77777777" w:rsidR="00BD3AC1" w:rsidRPr="00682069" w:rsidRDefault="00BD3AC1" w:rsidP="006E3894">
      <w:pPr>
        <w:pStyle w:val="Heading3"/>
        <w:rPr>
          <w:lang w:val="en-GB"/>
        </w:rPr>
      </w:pPr>
      <w:bookmarkStart w:id="5" w:name="_Toc333271403"/>
      <w:bookmarkStart w:id="6" w:name="_Toc339923821"/>
      <w:r w:rsidRPr="00682069">
        <w:rPr>
          <w:lang w:val="en-GB"/>
        </w:rPr>
        <w:t>Associated Occupation</w:t>
      </w:r>
      <w:bookmarkEnd w:id="5"/>
      <w:bookmarkEnd w:id="6"/>
    </w:p>
    <w:p w14:paraId="35EC2A86" w14:textId="77777777" w:rsidR="00BD3AC1" w:rsidRPr="00682069" w:rsidRDefault="00DF5C08" w:rsidP="00BD3AC1">
      <w:pPr>
        <w:rPr>
          <w:lang w:val="en-GB"/>
        </w:rPr>
      </w:pPr>
      <w:r w:rsidRPr="00682069">
        <w:rPr>
          <w:lang w:val="en-GB"/>
        </w:rPr>
        <w:t>313911:  Grain Handling Controller</w:t>
      </w:r>
    </w:p>
    <w:p w14:paraId="4028346A" w14:textId="77777777" w:rsidR="00BD3AC1" w:rsidRPr="00682069" w:rsidRDefault="00BD3AC1" w:rsidP="00BD3AC1">
      <w:pPr>
        <w:pStyle w:val="Heading3"/>
        <w:rPr>
          <w:lang w:val="en-GB"/>
        </w:rPr>
      </w:pPr>
      <w:bookmarkStart w:id="7" w:name="_Toc333271404"/>
      <w:bookmarkStart w:id="8" w:name="_Toc339923822"/>
      <w:r w:rsidRPr="00682069">
        <w:rPr>
          <w:lang w:val="en-GB"/>
        </w:rPr>
        <w:t>Occupation or Specialisation Addressed by this Curriculum</w:t>
      </w:r>
      <w:bookmarkEnd w:id="7"/>
      <w:bookmarkEnd w:id="8"/>
    </w:p>
    <w:p w14:paraId="616FA943" w14:textId="77777777" w:rsidR="00BD3AC1" w:rsidRPr="00682069" w:rsidRDefault="00090653" w:rsidP="00BD3AC1">
      <w:pPr>
        <w:rPr>
          <w:lang w:val="en-GB"/>
        </w:rPr>
      </w:pPr>
      <w:r w:rsidRPr="00682069">
        <w:rPr>
          <w:lang w:val="en-GB"/>
        </w:rPr>
        <w:t>313911000</w:t>
      </w:r>
      <w:r w:rsidR="00DF5C08" w:rsidRPr="00682069">
        <w:rPr>
          <w:lang w:val="en-GB"/>
        </w:rPr>
        <w:t>:  Grain Handling Controller</w:t>
      </w:r>
    </w:p>
    <w:p w14:paraId="13BD589E" w14:textId="77777777" w:rsidR="00BD3AC1" w:rsidRPr="00682069" w:rsidRDefault="00BD3AC1" w:rsidP="00BD3AC1">
      <w:pPr>
        <w:pStyle w:val="Heading3"/>
        <w:rPr>
          <w:lang w:val="en-GB"/>
        </w:rPr>
      </w:pPr>
      <w:bookmarkStart w:id="9" w:name="_Toc333271405"/>
      <w:bookmarkStart w:id="10" w:name="_Toc339923823"/>
      <w:r w:rsidRPr="00682069">
        <w:rPr>
          <w:lang w:val="en-GB"/>
        </w:rPr>
        <w:t>Alternative Titles used by Industry</w:t>
      </w:r>
      <w:bookmarkEnd w:id="9"/>
      <w:bookmarkEnd w:id="10"/>
    </w:p>
    <w:p w14:paraId="61FD60BD" w14:textId="77777777" w:rsidR="00BD3AC1" w:rsidRPr="00682069" w:rsidRDefault="00E15F59" w:rsidP="00DF5C08">
      <w:pPr>
        <w:rPr>
          <w:lang w:val="en-GB"/>
        </w:rPr>
      </w:pPr>
      <w:r w:rsidRPr="00682069">
        <w:rPr>
          <w:lang w:val="en-GB"/>
        </w:rPr>
        <w:t>Grain Depot Foreman</w:t>
      </w:r>
    </w:p>
    <w:p w14:paraId="50752D78" w14:textId="1B8806D6" w:rsidR="00E15F59" w:rsidRPr="00682069" w:rsidRDefault="00E15F59" w:rsidP="00DF5C08">
      <w:pPr>
        <w:rPr>
          <w:lang w:val="en-GB"/>
        </w:rPr>
      </w:pPr>
      <w:r w:rsidRPr="00682069">
        <w:rPr>
          <w:lang w:val="en-GB"/>
        </w:rPr>
        <w:t xml:space="preserve">Grain Deport </w:t>
      </w:r>
      <w:r w:rsidR="008619EF" w:rsidRPr="00682069">
        <w:rPr>
          <w:lang w:val="en-GB"/>
        </w:rPr>
        <w:t>Assistant</w:t>
      </w:r>
      <w:r w:rsidRPr="00682069">
        <w:rPr>
          <w:lang w:val="en-GB"/>
        </w:rPr>
        <w:t xml:space="preserve"> Manager</w:t>
      </w:r>
    </w:p>
    <w:p w14:paraId="3A5E2345" w14:textId="77777777" w:rsidR="00BD3AC1" w:rsidRPr="00682069" w:rsidRDefault="00BD3AC1" w:rsidP="00BD3AC1">
      <w:pPr>
        <w:pStyle w:val="Heading2"/>
        <w:rPr>
          <w:lang w:val="en-GB"/>
        </w:rPr>
      </w:pPr>
      <w:bookmarkStart w:id="11" w:name="_Toc333271406"/>
      <w:bookmarkStart w:id="12" w:name="_Toc339923824"/>
      <w:r w:rsidRPr="00682069">
        <w:rPr>
          <w:lang w:val="en-GB"/>
        </w:rPr>
        <w:t>Curriculum Information</w:t>
      </w:r>
      <w:bookmarkEnd w:id="11"/>
      <w:bookmarkEnd w:id="12"/>
    </w:p>
    <w:p w14:paraId="487BDD44" w14:textId="77777777" w:rsidR="00BD3AC1" w:rsidRPr="00682069" w:rsidRDefault="00B076A0" w:rsidP="00B076A0">
      <w:pPr>
        <w:pStyle w:val="Heading3"/>
        <w:rPr>
          <w:lang w:val="en-GB"/>
        </w:rPr>
      </w:pPr>
      <w:bookmarkStart w:id="13" w:name="_Toc333271407"/>
      <w:bookmarkStart w:id="14" w:name="_Toc339923825"/>
      <w:r w:rsidRPr="00682069">
        <w:rPr>
          <w:lang w:val="en-GB"/>
        </w:rPr>
        <w:t>Relation of this Curriculum to the Occupation and Qualification Progression</w:t>
      </w:r>
      <w:bookmarkEnd w:id="13"/>
      <w:bookmarkEnd w:id="14"/>
    </w:p>
    <w:p w14:paraId="52E45351" w14:textId="63CA9ED6" w:rsidR="0046018A" w:rsidRPr="00682069" w:rsidRDefault="0046018A" w:rsidP="0046018A">
      <w:pPr>
        <w:rPr>
          <w:lang w:val="en-GB"/>
        </w:rPr>
      </w:pPr>
      <w:r w:rsidRPr="00682069">
        <w:rPr>
          <w:lang w:val="en-GB"/>
        </w:rPr>
        <w:t>Grain handling controllers are employed by enterprises involved in handling, storage and distribution of grain products. The need for formal certification of these persons has long been recognised and was achieved though the SAQA registered qua</w:t>
      </w:r>
      <w:r w:rsidR="00A652E6">
        <w:rPr>
          <w:lang w:val="en-GB"/>
        </w:rPr>
        <w:t xml:space="preserve">lifications to date (23154 NC: </w:t>
      </w:r>
      <w:r w:rsidRPr="00682069">
        <w:rPr>
          <w:lang w:val="en-GB"/>
        </w:rPr>
        <w:t>Grain Handling Processes and 14873, ND:  Grain Handling Management).</w:t>
      </w:r>
    </w:p>
    <w:p w14:paraId="1C5D2D8F" w14:textId="0F4974D5" w:rsidR="0046018A" w:rsidRPr="00682069" w:rsidRDefault="00DF5C08" w:rsidP="0046018A">
      <w:pPr>
        <w:rPr>
          <w:lang w:val="en-GB"/>
        </w:rPr>
      </w:pPr>
      <w:r w:rsidRPr="00682069">
        <w:rPr>
          <w:lang w:val="en-GB"/>
        </w:rPr>
        <w:t>Upon meeting of the requirements of this curriculum, the learner will achieve a National Occupational Qualification: Grain Hand</w:t>
      </w:r>
      <w:r w:rsidR="00A652E6">
        <w:rPr>
          <w:lang w:val="en-GB"/>
        </w:rPr>
        <w:t xml:space="preserve">ling Controller (NQF Level 4). </w:t>
      </w:r>
      <w:r w:rsidRPr="00682069">
        <w:rPr>
          <w:lang w:val="en-GB"/>
        </w:rPr>
        <w:t>This qualification represents the first management level for persons seeking a career path in the grain handling industry.</w:t>
      </w:r>
      <w:r w:rsidR="0046018A" w:rsidRPr="00682069">
        <w:rPr>
          <w:lang w:val="en-GB"/>
        </w:rPr>
        <w:t xml:space="preserve"> This qualification also addresses the need to promote employment opportunities in the grain silo industry as well as progression for many employed in the industry.</w:t>
      </w:r>
    </w:p>
    <w:p w14:paraId="3DA98657" w14:textId="77777777" w:rsidR="00DF5C08" w:rsidRPr="00682069" w:rsidRDefault="00DF5C08" w:rsidP="00DF5C08">
      <w:pPr>
        <w:rPr>
          <w:lang w:val="en-GB"/>
        </w:rPr>
      </w:pPr>
      <w:r w:rsidRPr="00682069">
        <w:rPr>
          <w:lang w:val="en-GB"/>
        </w:rPr>
        <w:t>Further progressive career opportunities to higher management levels require of learners to gain work experience but do not require a further formal qualification.</w:t>
      </w:r>
    </w:p>
    <w:p w14:paraId="2B9384B5" w14:textId="77777777" w:rsidR="00B076A0" w:rsidRPr="00682069" w:rsidRDefault="00DF5C08" w:rsidP="00DF5C08">
      <w:pPr>
        <w:rPr>
          <w:lang w:val="en-GB"/>
        </w:rPr>
      </w:pPr>
      <w:r w:rsidRPr="00682069">
        <w:rPr>
          <w:lang w:val="en-GB"/>
        </w:rPr>
        <w:t>Horizontal mobility and career opportunities to operational controllers in other industries are promoted in the design of the occupational qualification through standardisation of the management components of the curriculum.</w:t>
      </w:r>
    </w:p>
    <w:p w14:paraId="025E97F9" w14:textId="77777777" w:rsidR="00B076A0" w:rsidRDefault="00B076A0" w:rsidP="00B076A0">
      <w:pPr>
        <w:pStyle w:val="Heading3"/>
        <w:rPr>
          <w:lang w:val="en-GB"/>
        </w:rPr>
      </w:pPr>
      <w:bookmarkStart w:id="15" w:name="_Toc333271408"/>
      <w:bookmarkStart w:id="16" w:name="_Toc339923826"/>
      <w:r w:rsidRPr="00682069">
        <w:rPr>
          <w:lang w:val="en-GB"/>
        </w:rPr>
        <w:t>Curriculum Structure</w:t>
      </w:r>
      <w:bookmarkEnd w:id="15"/>
      <w:bookmarkEnd w:id="16"/>
    </w:p>
    <w:p w14:paraId="3F238BC4" w14:textId="77777777" w:rsidR="00A652E6" w:rsidRPr="00A652E6" w:rsidRDefault="00A652E6" w:rsidP="00A652E6">
      <w:r w:rsidRPr="005402DC">
        <w:rPr>
          <w:lang w:eastAsia="en-ZA"/>
        </w:rPr>
        <w:t xml:space="preserve">This </w:t>
      </w:r>
      <w:r>
        <w:rPr>
          <w:lang w:eastAsia="en-ZA"/>
        </w:rPr>
        <w:t>curriculum</w:t>
      </w:r>
      <w:r w:rsidRPr="005402DC">
        <w:rPr>
          <w:lang w:eastAsia="en-ZA"/>
        </w:rPr>
        <w:t xml:space="preserve"> is made up of the following </w:t>
      </w:r>
      <w:r>
        <w:rPr>
          <w:lang w:eastAsia="en-ZA"/>
        </w:rPr>
        <w:t>K</w:t>
      </w:r>
      <w:r w:rsidRPr="005402DC">
        <w:rPr>
          <w:lang w:eastAsia="en-ZA"/>
        </w:rPr>
        <w:t>nowledge</w:t>
      </w:r>
      <w:r>
        <w:rPr>
          <w:lang w:eastAsia="en-ZA"/>
        </w:rPr>
        <w:t>, P</w:t>
      </w:r>
      <w:r w:rsidRPr="005402DC">
        <w:rPr>
          <w:lang w:eastAsia="en-ZA"/>
        </w:rPr>
        <w:t xml:space="preserve">ractical </w:t>
      </w:r>
      <w:r>
        <w:rPr>
          <w:lang w:eastAsia="en-ZA"/>
        </w:rPr>
        <w:t>S</w:t>
      </w:r>
      <w:r w:rsidRPr="005402DC">
        <w:rPr>
          <w:lang w:eastAsia="en-ZA"/>
        </w:rPr>
        <w:t xml:space="preserve">kill </w:t>
      </w:r>
      <w:r>
        <w:rPr>
          <w:lang w:eastAsia="en-ZA"/>
        </w:rPr>
        <w:t xml:space="preserve">and Work Experience </w:t>
      </w:r>
      <w:r w:rsidRPr="00A652E6">
        <w:t>Modules:</w:t>
      </w:r>
    </w:p>
    <w:p w14:paraId="51B5AF33" w14:textId="77777777" w:rsidR="00A652E6" w:rsidRPr="00D254C0" w:rsidRDefault="00A652E6" w:rsidP="00A652E6">
      <w:r w:rsidRPr="00D254C0">
        <w:t>Knowledge Modules:</w:t>
      </w:r>
    </w:p>
    <w:p w14:paraId="75060797" w14:textId="6B135145" w:rsidR="00A652E6" w:rsidRPr="00A652E6" w:rsidRDefault="00D254C0" w:rsidP="00A652E6">
      <w:pPr>
        <w:pStyle w:val="Curriculumbullet"/>
      </w:pPr>
      <w:r>
        <w:t>313911000-KM</w:t>
      </w:r>
      <w:r w:rsidR="00A652E6" w:rsidRPr="00A652E6">
        <w:t>-01, Operations Supervision, 3, 8</w:t>
      </w:r>
    </w:p>
    <w:p w14:paraId="035E155C" w14:textId="2C42AA86" w:rsidR="00A652E6" w:rsidRPr="00A652E6" w:rsidRDefault="00D254C0" w:rsidP="00A652E6">
      <w:pPr>
        <w:pStyle w:val="Curriculumbullet"/>
      </w:pPr>
      <w:r>
        <w:t>313911000-KM</w:t>
      </w:r>
      <w:r w:rsidR="00A652E6" w:rsidRPr="00A652E6">
        <w:t>-02, Communication Studies, 4, 8</w:t>
      </w:r>
    </w:p>
    <w:p w14:paraId="4B66144E" w14:textId="24B82D59" w:rsidR="00A652E6" w:rsidRPr="00A652E6" w:rsidRDefault="00D254C0" w:rsidP="00A652E6">
      <w:pPr>
        <w:pStyle w:val="Curriculumbullet"/>
      </w:pPr>
      <w:r>
        <w:t>313911000-KM</w:t>
      </w:r>
      <w:r w:rsidR="00A652E6" w:rsidRPr="00A652E6">
        <w:t>-03, Operations Management, 4, 16</w:t>
      </w:r>
    </w:p>
    <w:p w14:paraId="2625E2C8" w14:textId="33F0782C" w:rsidR="00A652E6" w:rsidRPr="00A652E6" w:rsidRDefault="00D254C0" w:rsidP="00A652E6">
      <w:pPr>
        <w:pStyle w:val="Curriculumbullet"/>
      </w:pPr>
      <w:r>
        <w:t>313911000-KM</w:t>
      </w:r>
      <w:r w:rsidR="00A652E6" w:rsidRPr="00A652E6">
        <w:t>-04, Stock Control for Grain handling Controllers, 4, 8</w:t>
      </w:r>
    </w:p>
    <w:p w14:paraId="1679E275" w14:textId="295DB860" w:rsidR="00A652E6" w:rsidRPr="00A652E6" w:rsidRDefault="00A652E6" w:rsidP="00A652E6">
      <w:pPr>
        <w:pStyle w:val="Curriculumbullet"/>
      </w:pPr>
      <w:r w:rsidRPr="00A652E6">
        <w:t>3</w:t>
      </w:r>
      <w:r w:rsidR="00D254C0">
        <w:t>13911000-KM</w:t>
      </w:r>
      <w:r w:rsidRPr="00A652E6">
        <w:t>-05, Bulk grain handling and storage process technology, 4, 24</w:t>
      </w:r>
    </w:p>
    <w:p w14:paraId="72415F17" w14:textId="340E923E" w:rsidR="00A652E6" w:rsidRPr="005402DC" w:rsidRDefault="00A652E6" w:rsidP="00A652E6">
      <w:pPr>
        <w:rPr>
          <w:lang w:eastAsia="en-ZA"/>
        </w:rPr>
      </w:pPr>
      <w:r w:rsidRPr="005402DC">
        <w:rPr>
          <w:lang w:eastAsia="en-ZA"/>
        </w:rPr>
        <w:t xml:space="preserve">Total number of credits for </w:t>
      </w:r>
      <w:r>
        <w:rPr>
          <w:lang w:eastAsia="en-ZA"/>
        </w:rPr>
        <w:t>K</w:t>
      </w:r>
      <w:r w:rsidRPr="005402DC">
        <w:rPr>
          <w:lang w:eastAsia="en-ZA"/>
        </w:rPr>
        <w:t xml:space="preserve">nowledge </w:t>
      </w:r>
      <w:r>
        <w:rPr>
          <w:lang w:eastAsia="en-ZA"/>
        </w:rPr>
        <w:t>M</w:t>
      </w:r>
      <w:r w:rsidRPr="005402DC">
        <w:rPr>
          <w:lang w:eastAsia="en-ZA"/>
        </w:rPr>
        <w:t xml:space="preserve">odules:  </w:t>
      </w:r>
      <w:r>
        <w:rPr>
          <w:lang w:eastAsia="en-ZA"/>
        </w:rPr>
        <w:t>64</w:t>
      </w:r>
    </w:p>
    <w:p w14:paraId="5B31A315" w14:textId="77777777" w:rsidR="00A652E6" w:rsidRPr="007D57D7" w:rsidRDefault="00A652E6" w:rsidP="007D57D7"/>
    <w:p w14:paraId="50E9F675" w14:textId="77777777" w:rsidR="00A652E6" w:rsidRPr="005402DC" w:rsidRDefault="00A652E6" w:rsidP="00A652E6">
      <w:pPr>
        <w:spacing w:after="0"/>
        <w:rPr>
          <w:rFonts w:cs="Arial"/>
          <w:vanish/>
          <w:color w:val="000000"/>
          <w:lang w:eastAsia="en-ZA"/>
        </w:rPr>
      </w:pPr>
      <w:r w:rsidRPr="005402DC">
        <w:rPr>
          <w:rFonts w:cs="Arial"/>
          <w:color w:val="000000"/>
          <w:lang w:eastAsia="en-ZA"/>
        </w:rPr>
        <w:lastRenderedPageBreak/>
        <w:t>Practical Skill Modules:</w:t>
      </w:r>
    </w:p>
    <w:p w14:paraId="7896D19D" w14:textId="77777777" w:rsidR="00A652E6" w:rsidRPr="00A652E6" w:rsidRDefault="00A652E6" w:rsidP="00A652E6">
      <w:pPr>
        <w:pStyle w:val="Curriculumbullet"/>
      </w:pPr>
      <w:r w:rsidRPr="00A652E6">
        <w:t>313911000-PM-01, Direct and control the performance and conduct of individual employees and teams, 3, 6</w:t>
      </w:r>
    </w:p>
    <w:p w14:paraId="4CF474C3" w14:textId="77777777" w:rsidR="00A652E6" w:rsidRPr="00A652E6" w:rsidRDefault="00A652E6" w:rsidP="00A652E6">
      <w:pPr>
        <w:pStyle w:val="Curriculumbullet"/>
      </w:pPr>
      <w:r w:rsidRPr="00A652E6">
        <w:t>313911000-PM-02, Plan, direct and control people, costs and resources, 4, 8</w:t>
      </w:r>
    </w:p>
    <w:p w14:paraId="593038ED" w14:textId="77777777" w:rsidR="00A652E6" w:rsidRPr="00A652E6" w:rsidRDefault="00A652E6" w:rsidP="00A652E6">
      <w:pPr>
        <w:pStyle w:val="Curriculumbullet"/>
      </w:pPr>
      <w:r w:rsidRPr="00A652E6">
        <w:t>313911000-PM-03, Communicate operational information and data, 4, 6</w:t>
      </w:r>
    </w:p>
    <w:p w14:paraId="2A04BF01" w14:textId="77777777" w:rsidR="00A652E6" w:rsidRPr="00A652E6" w:rsidRDefault="00A652E6" w:rsidP="00A652E6">
      <w:pPr>
        <w:pStyle w:val="Curriculumbullet"/>
      </w:pPr>
      <w:r w:rsidRPr="00A652E6">
        <w:t>313911000-PM-04, Plan, monitor and control processes in a grain handling and storage facility, 4, 23</w:t>
      </w:r>
    </w:p>
    <w:p w14:paraId="13205A37" w14:textId="77777777" w:rsidR="00A652E6" w:rsidRPr="00A652E6" w:rsidRDefault="00A652E6" w:rsidP="00A652E6">
      <w:pPr>
        <w:pStyle w:val="Curriculumbullet"/>
      </w:pPr>
      <w:r w:rsidRPr="00A652E6">
        <w:t>313911000-PM-05, Maintain safety and health standards in a grain handling and storage environment, 4, 8</w:t>
      </w:r>
    </w:p>
    <w:p w14:paraId="3EDA77F9" w14:textId="2B663349" w:rsidR="00A652E6" w:rsidRPr="007D57D7" w:rsidRDefault="00A652E6" w:rsidP="007D57D7">
      <w:r w:rsidRPr="007D57D7">
        <w:t>Total number of credits for Practical Skill Modules:  51</w:t>
      </w:r>
    </w:p>
    <w:p w14:paraId="0ACA43E0" w14:textId="77777777" w:rsidR="00A652E6" w:rsidRPr="007D57D7" w:rsidRDefault="00A652E6" w:rsidP="007D57D7"/>
    <w:p w14:paraId="5E394E5E" w14:textId="77777777" w:rsidR="00A652E6" w:rsidRPr="007D57D7" w:rsidRDefault="00A652E6" w:rsidP="007D57D7">
      <w:r w:rsidRPr="007D57D7">
        <w:t>Work Experience Modules:</w:t>
      </w:r>
    </w:p>
    <w:p w14:paraId="57804DDB" w14:textId="1C155228" w:rsidR="00A652E6" w:rsidRPr="00D254C0" w:rsidRDefault="00A652E6" w:rsidP="00A652E6">
      <w:pPr>
        <w:spacing w:after="0"/>
        <w:rPr>
          <w:rFonts w:cs="Arial"/>
          <w:vanish/>
          <w:color w:val="000000"/>
          <w:lang w:eastAsia="en-ZA"/>
        </w:rPr>
      </w:pPr>
      <w:r w:rsidRPr="00D254C0">
        <w:rPr>
          <w:rFonts w:cs="Arial"/>
          <w:color w:val="000000"/>
          <w:lang w:eastAsia="en-ZA"/>
        </w:rPr>
        <w:t>Context 1: Grain Handling Controller in a bulk grain handling facility</w:t>
      </w:r>
    </w:p>
    <w:p w14:paraId="751FEB60" w14:textId="77777777" w:rsidR="00A652E6" w:rsidRPr="00A652E6" w:rsidRDefault="00A652E6" w:rsidP="00A652E6">
      <w:pPr>
        <w:pStyle w:val="Curriculumbullet"/>
      </w:pPr>
      <w:r w:rsidRPr="00A652E6">
        <w:t>313911000-WM-01, Motivated and productive work teams, 3, 8</w:t>
      </w:r>
    </w:p>
    <w:p w14:paraId="6495B08B" w14:textId="77777777" w:rsidR="00A652E6" w:rsidRPr="00A652E6" w:rsidRDefault="00A652E6" w:rsidP="00A652E6">
      <w:pPr>
        <w:pStyle w:val="Curriculumbullet"/>
      </w:pPr>
      <w:r w:rsidRPr="00A652E6">
        <w:t>313911000-WM-02, Optimal resource availability and utilisation, 4, 21</w:t>
      </w:r>
    </w:p>
    <w:p w14:paraId="5DA2A946" w14:textId="77777777" w:rsidR="00A652E6" w:rsidRPr="00A652E6" w:rsidRDefault="00A652E6" w:rsidP="00A652E6">
      <w:pPr>
        <w:pStyle w:val="Curriculumbullet"/>
      </w:pPr>
      <w:r w:rsidRPr="00A652E6">
        <w:t>313911000-WM-03, Operational information and data communicated, 4, 6</w:t>
      </w:r>
    </w:p>
    <w:p w14:paraId="4444C808" w14:textId="77777777" w:rsidR="00A652E6" w:rsidRPr="00A652E6" w:rsidRDefault="00A652E6" w:rsidP="00A652E6">
      <w:pPr>
        <w:pStyle w:val="Curriculumbullet"/>
      </w:pPr>
      <w:r w:rsidRPr="00A652E6">
        <w:t>313911000-WM-04, Grain handled and stored, 4, 29</w:t>
      </w:r>
    </w:p>
    <w:p w14:paraId="1DBAC070" w14:textId="77777777" w:rsidR="00A652E6" w:rsidRPr="00A652E6" w:rsidRDefault="00A652E6" w:rsidP="00A652E6">
      <w:pPr>
        <w:pStyle w:val="Curriculumbullet"/>
      </w:pPr>
      <w:r w:rsidRPr="00A652E6">
        <w:t>313911000-WM-05, Risks controlled, 4, 11</w:t>
      </w:r>
    </w:p>
    <w:p w14:paraId="642B3E2B" w14:textId="4D4700C8" w:rsidR="00A652E6" w:rsidRPr="007D57D7" w:rsidRDefault="00A652E6" w:rsidP="007D57D7">
      <w:r w:rsidRPr="007D57D7">
        <w:t>Total number of credits for Work Experience Modules:  75</w:t>
      </w:r>
    </w:p>
    <w:p w14:paraId="590BBF0A" w14:textId="77777777" w:rsidR="00B076A0" w:rsidRPr="00A652E6" w:rsidRDefault="00B076A0" w:rsidP="00A652E6"/>
    <w:p w14:paraId="32ACCB9C" w14:textId="77777777" w:rsidR="00B076A0" w:rsidRPr="00682069" w:rsidRDefault="00B076A0" w:rsidP="00B076A0">
      <w:pPr>
        <w:pStyle w:val="Heading3"/>
        <w:rPr>
          <w:lang w:val="en-GB"/>
        </w:rPr>
      </w:pPr>
      <w:bookmarkStart w:id="17" w:name="_Toc333271409"/>
      <w:bookmarkStart w:id="18" w:name="_Toc339923827"/>
      <w:r w:rsidRPr="00682069">
        <w:rPr>
          <w:lang w:val="en-GB"/>
        </w:rPr>
        <w:t>International Comparability</w:t>
      </w:r>
      <w:bookmarkEnd w:id="17"/>
      <w:bookmarkEnd w:id="18"/>
    </w:p>
    <w:p w14:paraId="2A0BE582" w14:textId="77777777" w:rsidR="00C50240" w:rsidRPr="00682069" w:rsidRDefault="00C50240" w:rsidP="00C50240">
      <w:pPr>
        <w:rPr>
          <w:lang w:val="en-GB"/>
        </w:rPr>
      </w:pPr>
      <w:r w:rsidRPr="00682069">
        <w:rPr>
          <w:lang w:val="en-GB"/>
        </w:rPr>
        <w:t>Training courses of the USA grain industry w</w:t>
      </w:r>
      <w:r w:rsidR="00BE6545" w:rsidRPr="00682069">
        <w:rPr>
          <w:lang w:val="en-GB"/>
        </w:rPr>
        <w:t>ere</w:t>
      </w:r>
      <w:r w:rsidRPr="00682069">
        <w:rPr>
          <w:lang w:val="en-GB"/>
        </w:rPr>
        <w:t xml:space="preserve"> selected for international comparability purposes</w:t>
      </w:r>
      <w:r w:rsidR="00BE6545" w:rsidRPr="00682069">
        <w:rPr>
          <w:lang w:val="en-GB"/>
        </w:rPr>
        <w:t>,</w:t>
      </w:r>
      <w:r w:rsidRPr="00682069">
        <w:rPr>
          <w:lang w:val="en-GB"/>
        </w:rPr>
        <w:t xml:space="preserve"> as they are worldwide leaders regarding grain handling and storage. </w:t>
      </w:r>
    </w:p>
    <w:p w14:paraId="25706ACB" w14:textId="77777777" w:rsidR="00C50240" w:rsidRPr="00682069" w:rsidRDefault="00C50240" w:rsidP="00C50240">
      <w:pPr>
        <w:rPr>
          <w:lang w:val="en-GB"/>
        </w:rPr>
      </w:pPr>
      <w:r w:rsidRPr="00682069">
        <w:rPr>
          <w:lang w:val="en-GB"/>
        </w:rPr>
        <w:t>GEAPS (The Grain Elevator and Processing Society) offers distance education program</w:t>
      </w:r>
      <w:r w:rsidR="00BE6545" w:rsidRPr="00682069">
        <w:rPr>
          <w:lang w:val="en-GB"/>
        </w:rPr>
        <w:t>me</w:t>
      </w:r>
      <w:r w:rsidRPr="00682069">
        <w:rPr>
          <w:lang w:val="en-GB"/>
        </w:rPr>
        <w:t xml:space="preserve">s for grain silo personnel in conjunction with the Kansas State University. GEAPS is recognised as the lead provider of the USA grain handling industry and </w:t>
      </w:r>
      <w:r w:rsidR="00BE6545" w:rsidRPr="00682069">
        <w:rPr>
          <w:lang w:val="en-GB"/>
        </w:rPr>
        <w:t xml:space="preserve">they have </w:t>
      </w:r>
      <w:r w:rsidRPr="00682069">
        <w:rPr>
          <w:lang w:val="en-GB"/>
        </w:rPr>
        <w:t>developed core competencies to define those areas of skills and technologies that are most relevant to the industry.</w:t>
      </w:r>
    </w:p>
    <w:p w14:paraId="64BDBAEC" w14:textId="2DFC4E51" w:rsidR="00C50240" w:rsidRPr="00682069" w:rsidRDefault="00C50240" w:rsidP="00C50240">
      <w:pPr>
        <w:rPr>
          <w:lang w:val="en-GB"/>
        </w:rPr>
      </w:pPr>
      <w:r w:rsidRPr="00682069">
        <w:rPr>
          <w:lang w:val="en-GB"/>
        </w:rPr>
        <w:t xml:space="preserve">The core competencies of grain operations </w:t>
      </w:r>
      <w:r w:rsidR="00606B73">
        <w:rPr>
          <w:lang w:val="en-GB"/>
        </w:rPr>
        <w:t>have been defined as the</w:t>
      </w:r>
      <w:r w:rsidRPr="00682069">
        <w:rPr>
          <w:lang w:val="en-GB"/>
        </w:rPr>
        <w:t xml:space="preserve"> basic understanding and practical application of</w:t>
      </w:r>
      <w:r w:rsidR="00606B73">
        <w:rPr>
          <w:lang w:val="en-GB"/>
        </w:rPr>
        <w:t xml:space="preserve"> the management of grain quality and grain handling equipment as well as the management of operational technology, facility operations and human resources.</w:t>
      </w:r>
      <w:r w:rsidRPr="00682069">
        <w:rPr>
          <w:lang w:val="en-GB"/>
        </w:rPr>
        <w:t xml:space="preserve"> </w:t>
      </w:r>
    </w:p>
    <w:p w14:paraId="683C8612" w14:textId="77777777" w:rsidR="00C50240" w:rsidRDefault="00C50240" w:rsidP="00606B73">
      <w:pPr>
        <w:pStyle w:val="ItalicsSub-heading"/>
        <w:rPr>
          <w:lang w:val="en-GB"/>
        </w:rPr>
      </w:pPr>
      <w:r w:rsidRPr="00682069">
        <w:rPr>
          <w:lang w:val="en-GB"/>
        </w:rPr>
        <w:t xml:space="preserve">Detailed </w:t>
      </w:r>
      <w:r w:rsidR="00BE6545" w:rsidRPr="00682069">
        <w:rPr>
          <w:lang w:val="en-GB"/>
        </w:rPr>
        <w:t>comparison</w:t>
      </w:r>
    </w:p>
    <w:p w14:paraId="0B76F22D" w14:textId="335B3BF6" w:rsidR="00D254C0" w:rsidRDefault="00D254C0" w:rsidP="00D254C0">
      <w:r>
        <w:t>Entry requirements:</w:t>
      </w:r>
    </w:p>
    <w:p w14:paraId="6D355DC5" w14:textId="109E03FF" w:rsidR="00D254C0" w:rsidRDefault="00D254C0" w:rsidP="00D254C0">
      <w:pPr>
        <w:pStyle w:val="Curriculumbullet"/>
      </w:pPr>
      <w:r>
        <w:t>GEAPS: None specified</w:t>
      </w:r>
    </w:p>
    <w:p w14:paraId="4E182DB3" w14:textId="7DFDB6E9" w:rsidR="00D254C0" w:rsidRDefault="00D254C0" w:rsidP="00D254C0">
      <w:pPr>
        <w:pStyle w:val="Curriculumbullet"/>
      </w:pPr>
      <w:r>
        <w:t>SA: Grade 12</w:t>
      </w:r>
    </w:p>
    <w:p w14:paraId="44AF2D08" w14:textId="77777777" w:rsidR="00D254C0" w:rsidRDefault="00D254C0" w:rsidP="00BE6545">
      <w:pPr>
        <w:tabs>
          <w:tab w:val="left" w:pos="2544"/>
          <w:tab w:val="left" w:pos="5861"/>
        </w:tabs>
        <w:jc w:val="left"/>
        <w:rPr>
          <w:lang w:val="en-GB"/>
        </w:rPr>
      </w:pPr>
      <w:r w:rsidRPr="00682069">
        <w:rPr>
          <w:lang w:val="en-GB"/>
        </w:rPr>
        <w:t>Duration</w:t>
      </w:r>
    </w:p>
    <w:p w14:paraId="4C9347CB" w14:textId="77777777" w:rsidR="00D254C0" w:rsidRDefault="00D254C0" w:rsidP="00D254C0">
      <w:pPr>
        <w:pStyle w:val="Curriculumbullet"/>
      </w:pPr>
      <w:r>
        <w:t xml:space="preserve">GEAPS: </w:t>
      </w:r>
      <w:r w:rsidRPr="00682069">
        <w:t>Offered as 5 week courses, 35 weeks to complete all the knowledge areas</w:t>
      </w:r>
    </w:p>
    <w:p w14:paraId="5A0D213A" w14:textId="3A97371F" w:rsidR="00D254C0" w:rsidRPr="00682069" w:rsidRDefault="00D254C0" w:rsidP="00D254C0">
      <w:pPr>
        <w:pStyle w:val="Curriculumbullet"/>
      </w:pPr>
      <w:r>
        <w:t xml:space="preserve">SA: </w:t>
      </w:r>
      <w:r w:rsidRPr="00682069">
        <w:t>50 weeks, including the work experience components</w:t>
      </w:r>
    </w:p>
    <w:p w14:paraId="3572F670" w14:textId="77777777" w:rsidR="00D254C0" w:rsidRDefault="00D254C0" w:rsidP="00BE6545">
      <w:pPr>
        <w:tabs>
          <w:tab w:val="left" w:pos="2544"/>
          <w:tab w:val="left" w:pos="5861"/>
        </w:tabs>
        <w:jc w:val="left"/>
        <w:rPr>
          <w:lang w:val="en-GB"/>
        </w:rPr>
      </w:pPr>
      <w:r w:rsidRPr="00682069">
        <w:rPr>
          <w:lang w:val="en-GB"/>
        </w:rPr>
        <w:t>Formal learning</w:t>
      </w:r>
    </w:p>
    <w:p w14:paraId="4AE12BB6" w14:textId="77777777" w:rsidR="00D254C0" w:rsidRDefault="00D254C0" w:rsidP="00D254C0">
      <w:pPr>
        <w:pStyle w:val="Curriculumbullet"/>
      </w:pPr>
      <w:r>
        <w:t xml:space="preserve">GEAPS: </w:t>
      </w:r>
      <w:r w:rsidRPr="00682069">
        <w:t>Learners achieve recognition through the Kansas State University</w:t>
      </w:r>
    </w:p>
    <w:p w14:paraId="44C0A428" w14:textId="0ACBA476" w:rsidR="00D254C0" w:rsidRPr="00682069" w:rsidRDefault="00D254C0" w:rsidP="00D254C0">
      <w:pPr>
        <w:pStyle w:val="Curriculumbullet"/>
      </w:pPr>
      <w:r>
        <w:t xml:space="preserve">SA: </w:t>
      </w:r>
      <w:r w:rsidRPr="00682069">
        <w:t>Formal QCTO qualification</w:t>
      </w:r>
    </w:p>
    <w:p w14:paraId="4171099A" w14:textId="77777777" w:rsidR="00D254C0" w:rsidRDefault="00D254C0" w:rsidP="00BE6545">
      <w:pPr>
        <w:tabs>
          <w:tab w:val="left" w:pos="2544"/>
          <w:tab w:val="left" w:pos="5861"/>
        </w:tabs>
        <w:jc w:val="left"/>
        <w:rPr>
          <w:lang w:val="en-GB"/>
        </w:rPr>
      </w:pPr>
      <w:r w:rsidRPr="00682069">
        <w:rPr>
          <w:lang w:val="en-GB"/>
        </w:rPr>
        <w:t>Material covered in formal learning</w:t>
      </w:r>
    </w:p>
    <w:p w14:paraId="038F7E8A" w14:textId="77777777" w:rsidR="00D254C0" w:rsidRDefault="00D254C0" w:rsidP="00D254C0">
      <w:pPr>
        <w:pStyle w:val="Curriculumbullet"/>
      </w:pPr>
      <w:r>
        <w:lastRenderedPageBreak/>
        <w:t xml:space="preserve">GEAPS: </w:t>
      </w:r>
      <w:r w:rsidRPr="00682069">
        <w:t>Similar</w:t>
      </w:r>
    </w:p>
    <w:p w14:paraId="2D667690" w14:textId="27CAA3D0" w:rsidR="00D254C0" w:rsidRPr="00682069" w:rsidRDefault="00D254C0" w:rsidP="00D254C0">
      <w:pPr>
        <w:pStyle w:val="Curriculumbullet"/>
      </w:pPr>
      <w:r>
        <w:t xml:space="preserve">SA </w:t>
      </w:r>
      <w:r w:rsidRPr="00682069">
        <w:t>Similar – less detail in some areas that does not form part of the SA context as well as the profile for this occupation</w:t>
      </w:r>
    </w:p>
    <w:p w14:paraId="23FB23D4" w14:textId="77777777" w:rsidR="00D254C0" w:rsidRDefault="00D254C0" w:rsidP="00BE6545">
      <w:pPr>
        <w:tabs>
          <w:tab w:val="left" w:pos="2544"/>
          <w:tab w:val="left" w:pos="5861"/>
        </w:tabs>
        <w:jc w:val="left"/>
        <w:rPr>
          <w:lang w:val="en-GB"/>
        </w:rPr>
      </w:pPr>
      <w:r w:rsidRPr="00682069">
        <w:rPr>
          <w:lang w:val="en-GB"/>
        </w:rPr>
        <w:t>Nationally standardised summative assessment</w:t>
      </w:r>
    </w:p>
    <w:p w14:paraId="0D9134F1" w14:textId="77777777" w:rsidR="00D254C0" w:rsidRDefault="00D254C0" w:rsidP="00D254C0">
      <w:pPr>
        <w:pStyle w:val="Curriculumbullet"/>
      </w:pPr>
      <w:r>
        <w:t xml:space="preserve">GEAPS: </w:t>
      </w:r>
      <w:r w:rsidRPr="00682069">
        <w:t>No</w:t>
      </w:r>
    </w:p>
    <w:p w14:paraId="4EDF3898" w14:textId="623B411A" w:rsidR="00D254C0" w:rsidRPr="00682069" w:rsidRDefault="00D254C0" w:rsidP="00D254C0">
      <w:pPr>
        <w:pStyle w:val="Curriculumbullet"/>
      </w:pPr>
      <w:r>
        <w:t xml:space="preserve">SA: </w:t>
      </w:r>
      <w:r w:rsidRPr="00682069">
        <w:t>Yes</w:t>
      </w:r>
    </w:p>
    <w:p w14:paraId="29A8EB4A" w14:textId="77777777" w:rsidR="00C50240" w:rsidRPr="00606B73" w:rsidRDefault="00C50240" w:rsidP="00606B73">
      <w:pPr>
        <w:pStyle w:val="ItalicsSub-heading"/>
      </w:pPr>
      <w:r w:rsidRPr="00606B73">
        <w:t>Differences</w:t>
      </w:r>
    </w:p>
    <w:p w14:paraId="50574202" w14:textId="77777777" w:rsidR="00C50240" w:rsidRPr="00682069" w:rsidRDefault="00C50240" w:rsidP="008661A2">
      <w:pPr>
        <w:rPr>
          <w:lang w:val="en-GB"/>
        </w:rPr>
      </w:pPr>
      <w:r w:rsidRPr="00682069">
        <w:rPr>
          <w:lang w:val="en-GB"/>
        </w:rPr>
        <w:t>The South African curriculum recognises the different components of learning as culminating in a qualification.  The Grain Elevator and Processing Society (GEAPS) addresses similar learning areas as a range of short courses.</w:t>
      </w:r>
    </w:p>
    <w:p w14:paraId="3E8C358C" w14:textId="77777777" w:rsidR="00C50240" w:rsidRPr="00682069" w:rsidRDefault="00C50240" w:rsidP="008661A2">
      <w:pPr>
        <w:rPr>
          <w:lang w:val="en-GB"/>
        </w:rPr>
      </w:pPr>
      <w:r w:rsidRPr="00682069">
        <w:rPr>
          <w:lang w:val="en-GB"/>
        </w:rPr>
        <w:t>Some of the modules presented by the GEAPS are specifically aligned with the regulatory framework of the USA and also address higher management functions not included in the South African qualification.</w:t>
      </w:r>
    </w:p>
    <w:p w14:paraId="23EF0823" w14:textId="77777777" w:rsidR="00C50240" w:rsidRPr="00682069" w:rsidRDefault="001C36F0" w:rsidP="00606B73">
      <w:pPr>
        <w:pStyle w:val="ItalicsSub-heading"/>
        <w:rPr>
          <w:lang w:val="en-GB"/>
        </w:rPr>
      </w:pPr>
      <w:r w:rsidRPr="00682069">
        <w:rPr>
          <w:lang w:val="en-GB"/>
        </w:rPr>
        <w:t>Conclusion</w:t>
      </w:r>
    </w:p>
    <w:p w14:paraId="2417FD1C" w14:textId="77777777" w:rsidR="00C50240" w:rsidRPr="00682069" w:rsidRDefault="00C50240" w:rsidP="00C50240">
      <w:pPr>
        <w:rPr>
          <w:lang w:val="en-GB"/>
        </w:rPr>
      </w:pPr>
      <w:r w:rsidRPr="00682069">
        <w:rPr>
          <w:lang w:val="en-GB"/>
        </w:rPr>
        <w:t xml:space="preserve">The South African qualification is comparable to what is found in the chosen benchmark in terms of what the qualification covers and the level of skills that have to be developed. It is, however, designed to meet current transformational challenges in South Africa. </w:t>
      </w:r>
    </w:p>
    <w:p w14:paraId="4755DF35" w14:textId="77777777" w:rsidR="00B076A0" w:rsidRPr="00682069" w:rsidRDefault="00B076A0" w:rsidP="00B076A0">
      <w:pPr>
        <w:pStyle w:val="Heading3"/>
        <w:rPr>
          <w:lang w:val="en-GB"/>
        </w:rPr>
      </w:pPr>
      <w:bookmarkStart w:id="19" w:name="_Toc333271410"/>
      <w:bookmarkStart w:id="20" w:name="_Toc339923828"/>
      <w:r w:rsidRPr="00682069">
        <w:rPr>
          <w:lang w:val="en-GB"/>
        </w:rPr>
        <w:t>Entry Requirements</w:t>
      </w:r>
      <w:bookmarkEnd w:id="19"/>
      <w:bookmarkEnd w:id="20"/>
    </w:p>
    <w:p w14:paraId="4460CB65" w14:textId="77777777" w:rsidR="00B076A0" w:rsidRPr="00682069" w:rsidRDefault="003930DE" w:rsidP="006E3894">
      <w:pPr>
        <w:rPr>
          <w:lang w:val="en-GB"/>
        </w:rPr>
      </w:pPr>
      <w:r w:rsidRPr="00682069">
        <w:rPr>
          <w:lang w:val="en-GB"/>
        </w:rPr>
        <w:t>Grade 12</w:t>
      </w:r>
    </w:p>
    <w:p w14:paraId="5067C50C" w14:textId="77777777" w:rsidR="00B076A0" w:rsidRPr="00682069" w:rsidRDefault="00B076A0" w:rsidP="00DF70C8">
      <w:pPr>
        <w:pStyle w:val="Heading2"/>
        <w:rPr>
          <w:lang w:val="en-GB"/>
        </w:rPr>
      </w:pPr>
      <w:bookmarkStart w:id="21" w:name="_Toc333271411"/>
      <w:bookmarkStart w:id="22" w:name="_Toc339923829"/>
      <w:r w:rsidRPr="00682069">
        <w:rPr>
          <w:lang w:val="en-GB"/>
        </w:rPr>
        <w:t>Assessment Quality Partner Information</w:t>
      </w:r>
      <w:bookmarkEnd w:id="21"/>
      <w:bookmarkEnd w:id="22"/>
    </w:p>
    <w:p w14:paraId="37FF31A8" w14:textId="77777777" w:rsidR="00B076A0" w:rsidRPr="00682069" w:rsidRDefault="00B076A0" w:rsidP="00B076A0">
      <w:pPr>
        <w:rPr>
          <w:lang w:val="en-GB"/>
        </w:rPr>
      </w:pPr>
      <w:r w:rsidRPr="00682069">
        <w:rPr>
          <w:lang w:val="en-GB"/>
        </w:rPr>
        <w:t xml:space="preserve">Name of body: </w:t>
      </w:r>
      <w:r w:rsidR="003930DE" w:rsidRPr="00682069">
        <w:rPr>
          <w:lang w:val="en-GB"/>
        </w:rPr>
        <w:t>AgriSETA</w:t>
      </w:r>
    </w:p>
    <w:p w14:paraId="5420BAC5" w14:textId="77777777" w:rsidR="00B076A0" w:rsidRPr="00682069" w:rsidRDefault="00B076A0" w:rsidP="00B076A0">
      <w:pPr>
        <w:rPr>
          <w:lang w:val="en-GB"/>
        </w:rPr>
      </w:pPr>
      <w:r w:rsidRPr="00682069">
        <w:rPr>
          <w:lang w:val="en-GB"/>
        </w:rPr>
        <w:t xml:space="preserve">Address of body: </w:t>
      </w:r>
      <w:r w:rsidR="00C50240" w:rsidRPr="00682069">
        <w:rPr>
          <w:lang w:val="en-GB"/>
        </w:rPr>
        <w:t>529 Belvedere Road, Arcadia</w:t>
      </w:r>
    </w:p>
    <w:p w14:paraId="06A9EF03" w14:textId="77777777" w:rsidR="00B076A0" w:rsidRPr="00682069" w:rsidRDefault="00B076A0" w:rsidP="00B076A0">
      <w:pPr>
        <w:rPr>
          <w:lang w:val="en-GB"/>
        </w:rPr>
      </w:pPr>
      <w:r w:rsidRPr="00682069">
        <w:rPr>
          <w:lang w:val="en-GB"/>
        </w:rPr>
        <w:t xml:space="preserve">Contact person name: </w:t>
      </w:r>
      <w:r w:rsidR="003930DE" w:rsidRPr="00682069">
        <w:rPr>
          <w:lang w:val="en-GB"/>
        </w:rPr>
        <w:t>Onnica Moloto</w:t>
      </w:r>
    </w:p>
    <w:p w14:paraId="4042F898" w14:textId="77777777" w:rsidR="00B076A0" w:rsidRPr="00682069" w:rsidRDefault="00B076A0" w:rsidP="00B076A0">
      <w:pPr>
        <w:rPr>
          <w:lang w:val="en-GB"/>
        </w:rPr>
      </w:pPr>
      <w:r w:rsidRPr="00682069">
        <w:rPr>
          <w:lang w:val="en-GB"/>
        </w:rPr>
        <w:t xml:space="preserve">Contact person work telephone number: </w:t>
      </w:r>
      <w:r w:rsidR="003930DE" w:rsidRPr="00682069">
        <w:rPr>
          <w:lang w:val="en-GB"/>
        </w:rPr>
        <w:t>(012) 325 1655</w:t>
      </w:r>
    </w:p>
    <w:p w14:paraId="6447A307" w14:textId="77777777" w:rsidR="00B076A0" w:rsidRPr="00682069" w:rsidRDefault="00B076A0" w:rsidP="00B076A0">
      <w:pPr>
        <w:rPr>
          <w:lang w:val="en-GB"/>
        </w:rPr>
      </w:pPr>
    </w:p>
    <w:p w14:paraId="2B462C25" w14:textId="77777777" w:rsidR="00B076A0" w:rsidRPr="00682069" w:rsidRDefault="00B076A0" w:rsidP="00B076A0">
      <w:pPr>
        <w:pStyle w:val="Heading2"/>
        <w:rPr>
          <w:lang w:val="en-GB"/>
        </w:rPr>
      </w:pPr>
      <w:bookmarkStart w:id="23" w:name="_Toc333271412"/>
      <w:bookmarkStart w:id="24" w:name="_Toc339923830"/>
      <w:r w:rsidRPr="00682069">
        <w:rPr>
          <w:lang w:val="en-GB"/>
        </w:rPr>
        <w:t>Modules of Employable Skills (MES)</w:t>
      </w:r>
      <w:bookmarkEnd w:id="23"/>
      <w:bookmarkEnd w:id="24"/>
    </w:p>
    <w:p w14:paraId="3E1850CC" w14:textId="77777777" w:rsidR="00C45933" w:rsidRPr="00682069" w:rsidRDefault="00E15F59" w:rsidP="00C45933">
      <w:pPr>
        <w:rPr>
          <w:lang w:val="en-GB"/>
        </w:rPr>
      </w:pPr>
      <w:r w:rsidRPr="00682069">
        <w:rPr>
          <w:lang w:val="en-GB"/>
        </w:rPr>
        <w:t>None listed</w:t>
      </w:r>
    </w:p>
    <w:p w14:paraId="45E07548" w14:textId="77777777" w:rsidR="00C45933" w:rsidRDefault="00C45933" w:rsidP="00C45933">
      <w:pPr>
        <w:rPr>
          <w:lang w:val="en-GB"/>
        </w:rPr>
      </w:pPr>
    </w:p>
    <w:p w14:paraId="7244DDD0" w14:textId="0834BE69" w:rsidR="00AE7602" w:rsidRDefault="00AE7602" w:rsidP="00AE7602">
      <w:pPr>
        <w:pStyle w:val="Heading2"/>
        <w:rPr>
          <w:lang w:val="en-GB"/>
        </w:rPr>
      </w:pPr>
      <w:bookmarkStart w:id="25" w:name="_Toc339923831"/>
      <w:r>
        <w:rPr>
          <w:lang w:val="en-GB"/>
        </w:rPr>
        <w:t>Learning Programmes</w:t>
      </w:r>
      <w:bookmarkEnd w:id="25"/>
    </w:p>
    <w:p w14:paraId="6A7979D0" w14:textId="6D2F4B0F" w:rsidR="00AE7602" w:rsidRPr="00AE7602" w:rsidRDefault="00AE7602" w:rsidP="00AE7602">
      <w:r w:rsidRPr="00374980">
        <w:t xml:space="preserve">This </w:t>
      </w:r>
      <w:r>
        <w:t>curriculum</w:t>
      </w:r>
      <w:r w:rsidRPr="00374980">
        <w:t xml:space="preserve"> do</w:t>
      </w:r>
      <w:r>
        <w:t>es</w:t>
      </w:r>
      <w:r w:rsidRPr="00374980">
        <w:t xml:space="preserve"> not have any associated learning programmes</w:t>
      </w:r>
      <w:r>
        <w:t>.</w:t>
      </w:r>
    </w:p>
    <w:p w14:paraId="4F001675" w14:textId="77777777" w:rsidR="00B076A0" w:rsidRPr="00682069" w:rsidRDefault="00B076A0" w:rsidP="00B076A0">
      <w:pPr>
        <w:rPr>
          <w:lang w:val="en-GB"/>
        </w:rPr>
      </w:pPr>
    </w:p>
    <w:p w14:paraId="516A7566" w14:textId="77777777" w:rsidR="00B076A0" w:rsidRPr="00682069" w:rsidRDefault="00B076A0" w:rsidP="00B076A0">
      <w:pPr>
        <w:rPr>
          <w:lang w:val="en-GB"/>
        </w:rPr>
        <w:sectPr w:rsidR="00B076A0" w:rsidRPr="00682069">
          <w:footerReference w:type="default" r:id="rId10"/>
          <w:footerReference w:type="first" r:id="rId11"/>
          <w:pgSz w:w="11906" w:h="16838"/>
          <w:pgMar w:top="1440" w:right="1440" w:bottom="1440" w:left="1440" w:header="708" w:footer="708" w:gutter="0"/>
          <w:cols w:space="708"/>
          <w:docGrid w:linePitch="360"/>
        </w:sectPr>
      </w:pPr>
    </w:p>
    <w:p w14:paraId="7C269D4C" w14:textId="77777777" w:rsidR="00B076A0" w:rsidRPr="00682069" w:rsidRDefault="00B076A0" w:rsidP="00A6338F">
      <w:pPr>
        <w:pStyle w:val="Heading1"/>
        <w:rPr>
          <w:lang w:val="en-GB"/>
        </w:rPr>
      </w:pPr>
      <w:bookmarkStart w:id="26" w:name="_Toc333271413"/>
      <w:bookmarkStart w:id="27" w:name="_Toc339923832"/>
      <w:r w:rsidRPr="00682069">
        <w:rPr>
          <w:lang w:val="en-GB"/>
        </w:rPr>
        <w:lastRenderedPageBreak/>
        <w:t>OCCUPATIONAL PROFILE</w:t>
      </w:r>
      <w:bookmarkEnd w:id="26"/>
      <w:bookmarkEnd w:id="27"/>
    </w:p>
    <w:p w14:paraId="706D653E" w14:textId="77777777" w:rsidR="00B076A0" w:rsidRPr="00682069" w:rsidRDefault="00B076A0" w:rsidP="00B076A0">
      <w:pPr>
        <w:pStyle w:val="Heading2"/>
        <w:rPr>
          <w:lang w:val="en-GB"/>
        </w:rPr>
      </w:pPr>
      <w:bookmarkStart w:id="28" w:name="_Toc333271414"/>
      <w:bookmarkStart w:id="29" w:name="_Toc339923833"/>
      <w:r w:rsidRPr="00682069">
        <w:rPr>
          <w:lang w:val="en-GB"/>
        </w:rPr>
        <w:t>Occupational Purpose</w:t>
      </w:r>
      <w:bookmarkEnd w:id="28"/>
      <w:bookmarkEnd w:id="29"/>
    </w:p>
    <w:p w14:paraId="2FD1E673" w14:textId="77777777" w:rsidR="00E600C9" w:rsidRPr="00682069" w:rsidRDefault="00E600C9" w:rsidP="00E600C9">
      <w:pPr>
        <w:rPr>
          <w:lang w:val="en-GB"/>
        </w:rPr>
      </w:pPr>
      <w:bookmarkStart w:id="30" w:name="_Toc333271415"/>
      <w:r w:rsidRPr="00682069">
        <w:rPr>
          <w:lang w:val="en-GB"/>
        </w:rPr>
        <w:t>The Grain Handling Controller achieves operational efficiencies by monitoring, controlling and responding to operational variables, the utilisation of resources and the mechanical integrity of a bulk grain handling and storage unit.</w:t>
      </w:r>
    </w:p>
    <w:p w14:paraId="2282850C" w14:textId="77777777" w:rsidR="00E600C9" w:rsidRPr="00682069" w:rsidRDefault="00E600C9" w:rsidP="00E600C9">
      <w:pPr>
        <w:pStyle w:val="Spacer"/>
        <w:rPr>
          <w:lang w:val="en-GB"/>
        </w:rPr>
      </w:pPr>
    </w:p>
    <w:p w14:paraId="0436EAD7" w14:textId="77777777" w:rsidR="00B076A0" w:rsidRPr="00682069" w:rsidRDefault="00B076A0" w:rsidP="00B076A0">
      <w:pPr>
        <w:pStyle w:val="Heading2"/>
        <w:rPr>
          <w:lang w:val="en-GB"/>
        </w:rPr>
      </w:pPr>
      <w:bookmarkStart w:id="31" w:name="_Toc339923834"/>
      <w:r w:rsidRPr="00682069">
        <w:rPr>
          <w:lang w:val="en-GB"/>
        </w:rPr>
        <w:t>Occupational Tasks</w:t>
      </w:r>
      <w:bookmarkEnd w:id="30"/>
      <w:bookmarkEnd w:id="31"/>
    </w:p>
    <w:p w14:paraId="49DBE68A" w14:textId="77777777" w:rsidR="00E600C9" w:rsidRPr="00F67D8A" w:rsidRDefault="00E600C9" w:rsidP="00F67D8A">
      <w:bookmarkStart w:id="32" w:name="_Toc333271416"/>
      <w:r w:rsidRPr="00F67D8A">
        <w:t>Supervising the activities of work teams and individuals employed in a grain handling and storage facility (NQF Level 3)</w:t>
      </w:r>
    </w:p>
    <w:p w14:paraId="14280AF6" w14:textId="77777777" w:rsidR="00E600C9" w:rsidRPr="00F67D8A" w:rsidRDefault="00E600C9" w:rsidP="00F67D8A">
      <w:r w:rsidRPr="00F67D8A">
        <w:t>Controlling the availability and utilisation of operational resources to maintain grain handling and storage operations (NQF Level 4)</w:t>
      </w:r>
    </w:p>
    <w:p w14:paraId="5F393623" w14:textId="77777777" w:rsidR="00E600C9" w:rsidRPr="00F67D8A" w:rsidRDefault="00E600C9" w:rsidP="00F67D8A">
      <w:r w:rsidRPr="00F67D8A">
        <w:t>Analysing and reporting on grain handling and storage information (NQF Level 4)</w:t>
      </w:r>
    </w:p>
    <w:p w14:paraId="30DED474" w14:textId="77777777" w:rsidR="00E600C9" w:rsidRPr="00F67D8A" w:rsidRDefault="00E600C9" w:rsidP="00F67D8A">
      <w:r w:rsidRPr="00F67D8A">
        <w:t>Achieving grain handling and storage efficiency and quality standards by controlling unit operations (NQF Level 4)</w:t>
      </w:r>
    </w:p>
    <w:p w14:paraId="6F8923A7" w14:textId="77777777" w:rsidR="00E600C9" w:rsidRPr="00F67D8A" w:rsidRDefault="00E600C9" w:rsidP="00F67D8A">
      <w:r w:rsidRPr="00F67D8A">
        <w:t>Monitoring and maintaining the operational availability and safety of a grain handling facility (NQF Level 4)</w:t>
      </w:r>
    </w:p>
    <w:p w14:paraId="7B29C2BD" w14:textId="77777777" w:rsidR="00E600C9" w:rsidRPr="00682069" w:rsidRDefault="00E600C9" w:rsidP="00E600C9">
      <w:pPr>
        <w:pStyle w:val="Spacer"/>
        <w:rPr>
          <w:lang w:val="en-GB"/>
        </w:rPr>
      </w:pPr>
    </w:p>
    <w:p w14:paraId="0C20BD48" w14:textId="77777777" w:rsidR="00B076A0" w:rsidRPr="00682069" w:rsidRDefault="00384B76" w:rsidP="00384B76">
      <w:pPr>
        <w:pStyle w:val="Heading2"/>
        <w:rPr>
          <w:lang w:val="en-GB"/>
        </w:rPr>
      </w:pPr>
      <w:bookmarkStart w:id="33" w:name="_Toc339923835"/>
      <w:r w:rsidRPr="00682069">
        <w:rPr>
          <w:lang w:val="en-GB"/>
        </w:rPr>
        <w:t>Occupational Task Details</w:t>
      </w:r>
      <w:bookmarkEnd w:id="32"/>
      <w:bookmarkEnd w:id="33"/>
    </w:p>
    <w:p w14:paraId="5F0A26EE" w14:textId="77777777" w:rsidR="00384B76" w:rsidRPr="00682069" w:rsidRDefault="00E600C9" w:rsidP="00384B76">
      <w:pPr>
        <w:pStyle w:val="Heading3"/>
        <w:rPr>
          <w:lang w:val="en-GB"/>
        </w:rPr>
      </w:pPr>
      <w:bookmarkStart w:id="34" w:name="_Toc339923836"/>
      <w:r w:rsidRPr="00682069">
        <w:rPr>
          <w:lang w:val="en-GB"/>
        </w:rPr>
        <w:t>Supervising the activities of work teams and individuals employed in a grain handling and storage facility (NQF Level 3)</w:t>
      </w:r>
      <w:bookmarkEnd w:id="34"/>
    </w:p>
    <w:p w14:paraId="23846602" w14:textId="77777777" w:rsidR="00B25319" w:rsidRPr="00682069" w:rsidRDefault="00B25319" w:rsidP="00B25319">
      <w:pPr>
        <w:pStyle w:val="ItalicsSub-heading"/>
        <w:rPr>
          <w:lang w:val="en-GB"/>
        </w:rPr>
      </w:pPr>
      <w:r w:rsidRPr="00682069">
        <w:rPr>
          <w:lang w:val="en-GB"/>
        </w:rPr>
        <w:t>Unique Product or Service:</w:t>
      </w:r>
    </w:p>
    <w:p w14:paraId="294A23A2" w14:textId="77777777" w:rsidR="00B25319" w:rsidRPr="00682069" w:rsidRDefault="00B94B49" w:rsidP="00B25319">
      <w:pPr>
        <w:rPr>
          <w:lang w:val="en-GB"/>
        </w:rPr>
      </w:pPr>
      <w:r w:rsidRPr="00682069">
        <w:rPr>
          <w:lang w:val="en-GB"/>
        </w:rPr>
        <w:t>W</w:t>
      </w:r>
      <w:r w:rsidR="00E600C9" w:rsidRPr="00682069">
        <w:rPr>
          <w:lang w:val="en-GB"/>
        </w:rPr>
        <w:t>ork teams</w:t>
      </w:r>
      <w:r w:rsidRPr="00682069">
        <w:rPr>
          <w:lang w:val="en-GB"/>
        </w:rPr>
        <w:t xml:space="preserve"> are motivated and productive</w:t>
      </w:r>
    </w:p>
    <w:p w14:paraId="1C45CD94" w14:textId="77777777" w:rsidR="007344B5" w:rsidRPr="00682069" w:rsidRDefault="007344B5" w:rsidP="007344B5">
      <w:pPr>
        <w:pStyle w:val="Spacer"/>
        <w:rPr>
          <w:lang w:val="en-GB"/>
        </w:rPr>
      </w:pPr>
    </w:p>
    <w:p w14:paraId="3CEC646F" w14:textId="77777777" w:rsidR="00B25319" w:rsidRPr="00682069" w:rsidRDefault="00B25319" w:rsidP="00B25319">
      <w:pPr>
        <w:pStyle w:val="ItalicsSub-heading"/>
        <w:rPr>
          <w:lang w:val="en-GB"/>
        </w:rPr>
      </w:pPr>
      <w:r w:rsidRPr="00682069">
        <w:rPr>
          <w:lang w:val="en-GB"/>
        </w:rPr>
        <w:t>Occupational Responsibilities:</w:t>
      </w:r>
    </w:p>
    <w:p w14:paraId="53D5BC9B" w14:textId="77777777" w:rsidR="00B25319" w:rsidRPr="00682069" w:rsidRDefault="00625B88" w:rsidP="002F4D6C">
      <w:pPr>
        <w:pStyle w:val="Numberedroman"/>
        <w:rPr>
          <w:lang w:val="en-GB"/>
        </w:rPr>
      </w:pPr>
      <w:r w:rsidRPr="00682069">
        <w:rPr>
          <w:lang w:val="en-GB"/>
        </w:rPr>
        <w:t>Direct and control the performance and conduct of individual employees and teams</w:t>
      </w:r>
    </w:p>
    <w:p w14:paraId="49B16EAF" w14:textId="77777777" w:rsidR="007344B5" w:rsidRPr="00682069" w:rsidRDefault="007344B5" w:rsidP="007344B5">
      <w:pPr>
        <w:pStyle w:val="Spacer"/>
        <w:rPr>
          <w:lang w:val="en-GB"/>
        </w:rPr>
      </w:pPr>
    </w:p>
    <w:p w14:paraId="36F00A63" w14:textId="77777777" w:rsidR="00DF70C8" w:rsidRPr="00682069" w:rsidRDefault="00DF70C8" w:rsidP="00DF70C8">
      <w:pPr>
        <w:pStyle w:val="ItalicsSub-heading"/>
        <w:rPr>
          <w:lang w:val="en-GB"/>
        </w:rPr>
      </w:pPr>
      <w:r w:rsidRPr="00682069">
        <w:rPr>
          <w:lang w:val="en-GB"/>
        </w:rPr>
        <w:t>Occupational Contexts:</w:t>
      </w:r>
    </w:p>
    <w:p w14:paraId="31CB5780" w14:textId="77777777" w:rsidR="00DF70C8" w:rsidRPr="00682069" w:rsidRDefault="00BB7A40" w:rsidP="00B43D3F">
      <w:pPr>
        <w:pStyle w:val="Numberedroman"/>
        <w:numPr>
          <w:ilvl w:val="0"/>
          <w:numId w:val="5"/>
        </w:numPr>
        <w:tabs>
          <w:tab w:val="clear" w:pos="454"/>
        </w:tabs>
        <w:rPr>
          <w:lang w:val="en-GB"/>
        </w:rPr>
      </w:pPr>
      <w:r w:rsidRPr="00682069">
        <w:rPr>
          <w:lang w:val="en-GB"/>
        </w:rPr>
        <w:t>Motivated and productive work teams</w:t>
      </w:r>
    </w:p>
    <w:p w14:paraId="60E893AD" w14:textId="77777777" w:rsidR="007344B5" w:rsidRPr="00682069" w:rsidRDefault="007344B5" w:rsidP="00175D2E">
      <w:pPr>
        <w:pStyle w:val="Spacer2"/>
        <w:rPr>
          <w:lang w:val="en-GB"/>
        </w:rPr>
      </w:pPr>
      <w:bookmarkStart w:id="35" w:name="_Toc333271418"/>
    </w:p>
    <w:p w14:paraId="55764D4E" w14:textId="77777777" w:rsidR="00175D2E" w:rsidRPr="00682069" w:rsidRDefault="00175D2E" w:rsidP="00175D2E">
      <w:pPr>
        <w:pStyle w:val="Heading3"/>
        <w:rPr>
          <w:lang w:val="en-GB"/>
        </w:rPr>
      </w:pPr>
      <w:bookmarkStart w:id="36" w:name="_Toc339923837"/>
      <w:r w:rsidRPr="00682069">
        <w:rPr>
          <w:lang w:val="en-GB"/>
        </w:rPr>
        <w:t>Controlling the availability and utilisation of operational resources to maintain grain handling and storage operations (NQF Level 4)</w:t>
      </w:r>
      <w:bookmarkEnd w:id="36"/>
    </w:p>
    <w:p w14:paraId="36809409" w14:textId="77777777" w:rsidR="00175D2E" w:rsidRPr="00682069" w:rsidRDefault="00175D2E" w:rsidP="00175D2E">
      <w:pPr>
        <w:pStyle w:val="ItalicsSub-heading"/>
        <w:rPr>
          <w:lang w:val="en-GB"/>
        </w:rPr>
      </w:pPr>
      <w:r w:rsidRPr="00682069">
        <w:rPr>
          <w:lang w:val="en-GB"/>
        </w:rPr>
        <w:t>Unique Product or Service:</w:t>
      </w:r>
    </w:p>
    <w:p w14:paraId="7DBBE9EB" w14:textId="77777777" w:rsidR="00175D2E" w:rsidRPr="00682069" w:rsidRDefault="00175D2E" w:rsidP="00175D2E">
      <w:pPr>
        <w:rPr>
          <w:lang w:val="en-GB"/>
        </w:rPr>
      </w:pPr>
      <w:r w:rsidRPr="00682069">
        <w:rPr>
          <w:lang w:val="en-GB"/>
        </w:rPr>
        <w:t>Optimal resource availability and utilisation</w:t>
      </w:r>
      <w:r w:rsidR="00846AD3" w:rsidRPr="00682069">
        <w:rPr>
          <w:lang w:val="en-GB"/>
        </w:rPr>
        <w:t xml:space="preserve"> are controlled</w:t>
      </w:r>
    </w:p>
    <w:p w14:paraId="2D09D59B" w14:textId="77777777" w:rsidR="00175D2E" w:rsidRPr="00682069" w:rsidRDefault="00175D2E" w:rsidP="00175D2E">
      <w:pPr>
        <w:pStyle w:val="Spacer"/>
        <w:rPr>
          <w:lang w:val="en-GB"/>
        </w:rPr>
      </w:pPr>
    </w:p>
    <w:p w14:paraId="6D547140" w14:textId="77777777" w:rsidR="00175D2E" w:rsidRPr="00682069" w:rsidRDefault="00175D2E" w:rsidP="00175D2E">
      <w:pPr>
        <w:pStyle w:val="ItalicsSub-heading"/>
        <w:rPr>
          <w:lang w:val="en-GB"/>
        </w:rPr>
      </w:pPr>
      <w:r w:rsidRPr="00682069">
        <w:rPr>
          <w:lang w:val="en-GB"/>
        </w:rPr>
        <w:t>Occupational Responsibilities:</w:t>
      </w:r>
    </w:p>
    <w:p w14:paraId="5B898B33" w14:textId="77777777" w:rsidR="00175D2E" w:rsidRPr="00682069" w:rsidRDefault="00175D2E" w:rsidP="00175D2E">
      <w:pPr>
        <w:pStyle w:val="Numberedroman"/>
        <w:numPr>
          <w:ilvl w:val="0"/>
          <w:numId w:val="7"/>
        </w:numPr>
        <w:rPr>
          <w:lang w:val="en-GB"/>
        </w:rPr>
      </w:pPr>
      <w:bookmarkStart w:id="37" w:name="_Toc287935043"/>
      <w:bookmarkStart w:id="38" w:name="_Toc172005015"/>
      <w:r w:rsidRPr="00682069">
        <w:rPr>
          <w:lang w:val="en-GB"/>
        </w:rPr>
        <w:t>Plan, direct and control people, costs and resources</w:t>
      </w:r>
      <w:bookmarkEnd w:id="37"/>
      <w:bookmarkEnd w:id="38"/>
    </w:p>
    <w:p w14:paraId="46AE138C" w14:textId="77777777" w:rsidR="00175D2E" w:rsidRPr="00682069" w:rsidRDefault="00175D2E" w:rsidP="00175D2E">
      <w:pPr>
        <w:pStyle w:val="Spacer"/>
        <w:rPr>
          <w:lang w:val="en-GB"/>
        </w:rPr>
      </w:pPr>
    </w:p>
    <w:p w14:paraId="1F30AA8B" w14:textId="77777777" w:rsidR="00175D2E" w:rsidRPr="00682069" w:rsidRDefault="00175D2E" w:rsidP="00175D2E">
      <w:pPr>
        <w:pStyle w:val="ItalicsSub-heading"/>
        <w:rPr>
          <w:lang w:val="en-GB"/>
        </w:rPr>
      </w:pPr>
      <w:r w:rsidRPr="00682069">
        <w:rPr>
          <w:lang w:val="en-GB"/>
        </w:rPr>
        <w:t>Occupational Contexts:</w:t>
      </w:r>
    </w:p>
    <w:p w14:paraId="290B5151" w14:textId="77777777" w:rsidR="00175D2E" w:rsidRPr="00682069" w:rsidRDefault="00175D2E" w:rsidP="00175D2E">
      <w:pPr>
        <w:pStyle w:val="Numberedroman"/>
        <w:numPr>
          <w:ilvl w:val="0"/>
          <w:numId w:val="8"/>
        </w:numPr>
        <w:rPr>
          <w:lang w:val="en-GB"/>
        </w:rPr>
      </w:pPr>
      <w:r w:rsidRPr="00682069">
        <w:rPr>
          <w:lang w:val="en-GB"/>
        </w:rPr>
        <w:lastRenderedPageBreak/>
        <w:t>Optimal resource availability and utilisation</w:t>
      </w:r>
    </w:p>
    <w:p w14:paraId="323B5A75" w14:textId="77777777" w:rsidR="00175D2E" w:rsidRPr="00682069" w:rsidRDefault="00175D2E" w:rsidP="00175D2E">
      <w:pPr>
        <w:pStyle w:val="Spacer2"/>
        <w:rPr>
          <w:lang w:val="en-GB"/>
        </w:rPr>
      </w:pPr>
    </w:p>
    <w:p w14:paraId="2A09FFAA" w14:textId="77777777" w:rsidR="0016557C" w:rsidRPr="00682069" w:rsidRDefault="007344B5" w:rsidP="00FA0A45">
      <w:pPr>
        <w:pStyle w:val="Heading3"/>
        <w:rPr>
          <w:lang w:val="en-GB"/>
        </w:rPr>
      </w:pPr>
      <w:bookmarkStart w:id="39" w:name="_Toc339923838"/>
      <w:bookmarkEnd w:id="35"/>
      <w:r w:rsidRPr="00682069">
        <w:rPr>
          <w:lang w:val="en-GB"/>
        </w:rPr>
        <w:t>Analysing and reporting on grain handling and storage information (NQF Level 4)</w:t>
      </w:r>
      <w:bookmarkEnd w:id="39"/>
    </w:p>
    <w:p w14:paraId="5CA1E955" w14:textId="77777777" w:rsidR="0016557C" w:rsidRPr="00682069" w:rsidRDefault="0016557C" w:rsidP="0016557C">
      <w:pPr>
        <w:pStyle w:val="ItalicsSub-heading"/>
        <w:rPr>
          <w:lang w:val="en-GB"/>
        </w:rPr>
      </w:pPr>
      <w:r w:rsidRPr="00682069">
        <w:rPr>
          <w:lang w:val="en-GB"/>
        </w:rPr>
        <w:t>Unique Product or Service:</w:t>
      </w:r>
    </w:p>
    <w:p w14:paraId="4A815425" w14:textId="77777777" w:rsidR="0016557C" w:rsidRPr="00682069" w:rsidRDefault="007344B5" w:rsidP="0016557C">
      <w:pPr>
        <w:rPr>
          <w:lang w:val="en-GB"/>
        </w:rPr>
      </w:pPr>
      <w:r w:rsidRPr="00682069">
        <w:rPr>
          <w:lang w:val="en-GB"/>
        </w:rPr>
        <w:t xml:space="preserve">Operational information and data </w:t>
      </w:r>
      <w:r w:rsidR="00846AD3" w:rsidRPr="00682069">
        <w:rPr>
          <w:lang w:val="en-GB"/>
        </w:rPr>
        <w:t xml:space="preserve">are </w:t>
      </w:r>
      <w:r w:rsidRPr="00682069">
        <w:rPr>
          <w:lang w:val="en-GB"/>
        </w:rPr>
        <w:t>communicated</w:t>
      </w:r>
    </w:p>
    <w:p w14:paraId="5E85E95B" w14:textId="77777777" w:rsidR="00C95C96" w:rsidRPr="00682069" w:rsidRDefault="00C95C96" w:rsidP="00C95C96">
      <w:pPr>
        <w:pStyle w:val="Spacer"/>
        <w:rPr>
          <w:lang w:val="en-GB"/>
        </w:rPr>
      </w:pPr>
    </w:p>
    <w:p w14:paraId="525620B3" w14:textId="77777777" w:rsidR="0016557C" w:rsidRPr="00682069" w:rsidRDefault="0016557C" w:rsidP="0016557C">
      <w:pPr>
        <w:pStyle w:val="ItalicsSub-heading"/>
        <w:rPr>
          <w:lang w:val="en-GB"/>
        </w:rPr>
      </w:pPr>
      <w:r w:rsidRPr="00682069">
        <w:rPr>
          <w:lang w:val="en-GB"/>
        </w:rPr>
        <w:t>Occupational Responsibilities:</w:t>
      </w:r>
    </w:p>
    <w:p w14:paraId="4D31484C" w14:textId="77777777" w:rsidR="0016557C" w:rsidRPr="00682069" w:rsidRDefault="007B214B" w:rsidP="00B43D3F">
      <w:pPr>
        <w:pStyle w:val="Numberedroman"/>
        <w:numPr>
          <w:ilvl w:val="0"/>
          <w:numId w:val="9"/>
        </w:numPr>
        <w:rPr>
          <w:lang w:val="en-GB"/>
        </w:rPr>
      </w:pPr>
      <w:bookmarkStart w:id="40" w:name="_Toc287935044"/>
      <w:bookmarkStart w:id="41" w:name="_Toc172005016"/>
      <w:r w:rsidRPr="00682069">
        <w:rPr>
          <w:lang w:val="en-GB"/>
        </w:rPr>
        <w:t>Communicate operational information and data</w:t>
      </w:r>
      <w:bookmarkEnd w:id="40"/>
      <w:bookmarkEnd w:id="41"/>
    </w:p>
    <w:p w14:paraId="76AF5A35" w14:textId="77777777" w:rsidR="0016557C" w:rsidRPr="00682069" w:rsidRDefault="0016557C" w:rsidP="00A95969">
      <w:pPr>
        <w:pStyle w:val="Spacer"/>
        <w:rPr>
          <w:lang w:val="en-GB"/>
        </w:rPr>
      </w:pPr>
    </w:p>
    <w:p w14:paraId="402491D9" w14:textId="77777777" w:rsidR="0016557C" w:rsidRPr="00682069" w:rsidRDefault="0016557C" w:rsidP="0016557C">
      <w:pPr>
        <w:pStyle w:val="ItalicsSub-heading"/>
        <w:rPr>
          <w:lang w:val="en-GB"/>
        </w:rPr>
      </w:pPr>
      <w:r w:rsidRPr="00682069">
        <w:rPr>
          <w:lang w:val="en-GB"/>
        </w:rPr>
        <w:t>Occupational Contexts:</w:t>
      </w:r>
    </w:p>
    <w:p w14:paraId="55FC0F91" w14:textId="77777777" w:rsidR="0016557C" w:rsidRPr="00682069" w:rsidRDefault="00846AD3" w:rsidP="00B43D3F">
      <w:pPr>
        <w:pStyle w:val="Numberedroman"/>
        <w:numPr>
          <w:ilvl w:val="0"/>
          <w:numId w:val="10"/>
        </w:numPr>
        <w:rPr>
          <w:lang w:val="en-GB"/>
        </w:rPr>
      </w:pPr>
      <w:r w:rsidRPr="00682069">
        <w:rPr>
          <w:lang w:val="en-GB"/>
        </w:rPr>
        <w:t>Communication of o</w:t>
      </w:r>
      <w:r w:rsidR="007B214B" w:rsidRPr="00682069">
        <w:rPr>
          <w:lang w:val="en-GB"/>
        </w:rPr>
        <w:t xml:space="preserve">perational information and data </w:t>
      </w:r>
    </w:p>
    <w:p w14:paraId="41EE106E" w14:textId="77777777" w:rsidR="0016557C" w:rsidRPr="00682069" w:rsidRDefault="0016557C" w:rsidP="00175D2E">
      <w:pPr>
        <w:pStyle w:val="Spacer2"/>
        <w:rPr>
          <w:lang w:val="en-GB"/>
        </w:rPr>
      </w:pPr>
    </w:p>
    <w:p w14:paraId="64F9353C" w14:textId="77777777" w:rsidR="0016557C" w:rsidRPr="00682069" w:rsidRDefault="007344B5" w:rsidP="00121B38">
      <w:pPr>
        <w:pStyle w:val="Heading3"/>
        <w:rPr>
          <w:lang w:val="en-GB"/>
        </w:rPr>
      </w:pPr>
      <w:bookmarkStart w:id="42" w:name="_Toc339923839"/>
      <w:r w:rsidRPr="00682069">
        <w:rPr>
          <w:lang w:val="en-GB"/>
        </w:rPr>
        <w:t>Achieving grain handling and storage efficiency and quality standards by controlling unit operations (NQF Level 4)</w:t>
      </w:r>
      <w:bookmarkEnd w:id="42"/>
    </w:p>
    <w:p w14:paraId="477C2081" w14:textId="77777777" w:rsidR="0016557C" w:rsidRPr="00682069" w:rsidRDefault="0016557C" w:rsidP="00121B38">
      <w:pPr>
        <w:pStyle w:val="ItalicsSub-heading"/>
        <w:rPr>
          <w:lang w:val="en-GB"/>
        </w:rPr>
      </w:pPr>
      <w:r w:rsidRPr="00682069">
        <w:rPr>
          <w:lang w:val="en-GB"/>
        </w:rPr>
        <w:t>Unique Product or Service:</w:t>
      </w:r>
    </w:p>
    <w:p w14:paraId="7FF7C94E" w14:textId="77777777" w:rsidR="0016557C" w:rsidRPr="00682069" w:rsidRDefault="007344B5" w:rsidP="0016557C">
      <w:pPr>
        <w:rPr>
          <w:lang w:val="en-GB"/>
        </w:rPr>
      </w:pPr>
      <w:r w:rsidRPr="00682069">
        <w:rPr>
          <w:lang w:val="en-GB"/>
        </w:rPr>
        <w:t xml:space="preserve">Grain </w:t>
      </w:r>
      <w:r w:rsidR="00BB7A40" w:rsidRPr="00682069">
        <w:rPr>
          <w:lang w:val="en-GB"/>
        </w:rPr>
        <w:t xml:space="preserve">is </w:t>
      </w:r>
      <w:r w:rsidRPr="00682069">
        <w:rPr>
          <w:lang w:val="en-GB"/>
        </w:rPr>
        <w:t>handled and stored</w:t>
      </w:r>
    </w:p>
    <w:p w14:paraId="5FF2AA5F" w14:textId="77777777" w:rsidR="00A95969" w:rsidRPr="00682069" w:rsidRDefault="00A95969" w:rsidP="00A95969">
      <w:pPr>
        <w:pStyle w:val="Spacer"/>
        <w:rPr>
          <w:lang w:val="en-GB"/>
        </w:rPr>
      </w:pPr>
    </w:p>
    <w:p w14:paraId="7B7EF439" w14:textId="77777777" w:rsidR="0016557C" w:rsidRPr="00682069" w:rsidRDefault="0016557C" w:rsidP="00121B38">
      <w:pPr>
        <w:pStyle w:val="ItalicsSub-heading"/>
        <w:rPr>
          <w:lang w:val="en-GB"/>
        </w:rPr>
      </w:pPr>
      <w:r w:rsidRPr="00682069">
        <w:rPr>
          <w:lang w:val="en-GB"/>
        </w:rPr>
        <w:t>Occupational Responsibilities:</w:t>
      </w:r>
    </w:p>
    <w:p w14:paraId="506C1642" w14:textId="77777777" w:rsidR="0016557C" w:rsidRPr="00682069" w:rsidRDefault="003F1E40" w:rsidP="00B43D3F">
      <w:pPr>
        <w:pStyle w:val="Numberedroman"/>
        <w:numPr>
          <w:ilvl w:val="0"/>
          <w:numId w:val="11"/>
        </w:numPr>
        <w:rPr>
          <w:lang w:val="en-GB"/>
        </w:rPr>
      </w:pPr>
      <w:r w:rsidRPr="00682069">
        <w:rPr>
          <w:lang w:val="en-GB"/>
        </w:rPr>
        <w:t>Plan, monitor and control processes in a grain handling and storage facility</w:t>
      </w:r>
    </w:p>
    <w:p w14:paraId="5D9EBD03" w14:textId="77777777" w:rsidR="00A95969" w:rsidRPr="00682069" w:rsidRDefault="00A95969" w:rsidP="00A95969">
      <w:pPr>
        <w:pStyle w:val="Spacer"/>
        <w:rPr>
          <w:lang w:val="en-GB"/>
        </w:rPr>
      </w:pPr>
    </w:p>
    <w:p w14:paraId="2DC61088" w14:textId="77777777" w:rsidR="0016557C" w:rsidRPr="00682069" w:rsidRDefault="0016557C" w:rsidP="00121B38">
      <w:pPr>
        <w:pStyle w:val="ItalicsSub-heading"/>
        <w:rPr>
          <w:lang w:val="en-GB"/>
        </w:rPr>
      </w:pPr>
      <w:r w:rsidRPr="00682069">
        <w:rPr>
          <w:lang w:val="en-GB"/>
        </w:rPr>
        <w:t>Occupational Contexts:</w:t>
      </w:r>
    </w:p>
    <w:p w14:paraId="2274EF39" w14:textId="77777777" w:rsidR="0016557C" w:rsidRPr="00682069" w:rsidRDefault="003F1E40" w:rsidP="00B43D3F">
      <w:pPr>
        <w:pStyle w:val="Numberedroman"/>
        <w:numPr>
          <w:ilvl w:val="0"/>
          <w:numId w:val="12"/>
        </w:numPr>
        <w:rPr>
          <w:lang w:val="en-GB"/>
        </w:rPr>
      </w:pPr>
      <w:r w:rsidRPr="00682069">
        <w:rPr>
          <w:lang w:val="en-GB"/>
        </w:rPr>
        <w:t>Grain handled and stored</w:t>
      </w:r>
    </w:p>
    <w:p w14:paraId="7B0A31EC" w14:textId="77777777" w:rsidR="007344B5" w:rsidRPr="00682069" w:rsidRDefault="007344B5" w:rsidP="00175D2E">
      <w:pPr>
        <w:pStyle w:val="Spacer2"/>
        <w:rPr>
          <w:lang w:val="en-GB"/>
        </w:rPr>
      </w:pPr>
    </w:p>
    <w:p w14:paraId="512A313B" w14:textId="77777777" w:rsidR="007344B5" w:rsidRPr="00682069" w:rsidRDefault="007344B5" w:rsidP="007344B5">
      <w:pPr>
        <w:pStyle w:val="Heading3"/>
        <w:rPr>
          <w:lang w:val="en-GB"/>
        </w:rPr>
      </w:pPr>
      <w:bookmarkStart w:id="43" w:name="_Toc339923840"/>
      <w:r w:rsidRPr="00682069">
        <w:rPr>
          <w:lang w:val="en-GB"/>
        </w:rPr>
        <w:t>Monitoring and maintaining the operational availability and safety of a grain handling facility (NQF Level 4)</w:t>
      </w:r>
      <w:bookmarkEnd w:id="43"/>
    </w:p>
    <w:p w14:paraId="5AAF8012" w14:textId="77777777" w:rsidR="007344B5" w:rsidRPr="00682069" w:rsidRDefault="007344B5" w:rsidP="007344B5">
      <w:pPr>
        <w:pStyle w:val="ItalicsSub-heading"/>
        <w:rPr>
          <w:lang w:val="en-GB"/>
        </w:rPr>
      </w:pPr>
      <w:r w:rsidRPr="00682069">
        <w:rPr>
          <w:lang w:val="en-GB"/>
        </w:rPr>
        <w:t>Unique Product or Service:</w:t>
      </w:r>
    </w:p>
    <w:p w14:paraId="19D11200" w14:textId="77777777" w:rsidR="007344B5" w:rsidRPr="00682069" w:rsidRDefault="007344B5" w:rsidP="007344B5">
      <w:pPr>
        <w:rPr>
          <w:lang w:val="en-GB"/>
        </w:rPr>
      </w:pPr>
      <w:r w:rsidRPr="00682069">
        <w:rPr>
          <w:lang w:val="en-GB"/>
        </w:rPr>
        <w:t xml:space="preserve">Risks </w:t>
      </w:r>
      <w:r w:rsidR="00C95C96" w:rsidRPr="00682069">
        <w:rPr>
          <w:lang w:val="en-GB"/>
        </w:rPr>
        <w:t xml:space="preserve">are </w:t>
      </w:r>
      <w:r w:rsidRPr="00682069">
        <w:rPr>
          <w:lang w:val="en-GB"/>
        </w:rPr>
        <w:t>controlled</w:t>
      </w:r>
    </w:p>
    <w:p w14:paraId="04AC4D37" w14:textId="77777777" w:rsidR="00A95969" w:rsidRPr="00682069" w:rsidRDefault="00A95969" w:rsidP="00A95969">
      <w:pPr>
        <w:pStyle w:val="Spacer"/>
        <w:rPr>
          <w:lang w:val="en-GB"/>
        </w:rPr>
      </w:pPr>
    </w:p>
    <w:p w14:paraId="611AE7D5" w14:textId="77777777" w:rsidR="007344B5" w:rsidRPr="00682069" w:rsidRDefault="007344B5" w:rsidP="007344B5">
      <w:pPr>
        <w:pStyle w:val="ItalicsSub-heading"/>
        <w:rPr>
          <w:lang w:val="en-GB"/>
        </w:rPr>
      </w:pPr>
      <w:r w:rsidRPr="00682069">
        <w:rPr>
          <w:lang w:val="en-GB"/>
        </w:rPr>
        <w:t>Occupational Responsibilities:</w:t>
      </w:r>
    </w:p>
    <w:p w14:paraId="603CC0B3" w14:textId="77777777" w:rsidR="007344B5" w:rsidRPr="00682069" w:rsidRDefault="000B7743" w:rsidP="00B43D3F">
      <w:pPr>
        <w:pStyle w:val="Numberedroman"/>
        <w:numPr>
          <w:ilvl w:val="0"/>
          <w:numId w:val="28"/>
        </w:numPr>
        <w:rPr>
          <w:lang w:val="en-GB"/>
        </w:rPr>
      </w:pPr>
      <w:r w:rsidRPr="00682069">
        <w:rPr>
          <w:lang w:val="en-GB"/>
        </w:rPr>
        <w:t>Maintain safety and health standards in a grain handling environment</w:t>
      </w:r>
    </w:p>
    <w:p w14:paraId="15B98991" w14:textId="77777777" w:rsidR="00A95969" w:rsidRPr="00682069" w:rsidRDefault="00A95969" w:rsidP="00A95969">
      <w:pPr>
        <w:pStyle w:val="Spacer"/>
        <w:rPr>
          <w:lang w:val="en-GB"/>
        </w:rPr>
      </w:pPr>
    </w:p>
    <w:p w14:paraId="09DF40CB" w14:textId="77777777" w:rsidR="007344B5" w:rsidRPr="00682069" w:rsidRDefault="007344B5" w:rsidP="007344B5">
      <w:pPr>
        <w:pStyle w:val="ItalicsSub-heading"/>
        <w:rPr>
          <w:lang w:val="en-GB"/>
        </w:rPr>
      </w:pPr>
      <w:r w:rsidRPr="00682069">
        <w:rPr>
          <w:lang w:val="en-GB"/>
        </w:rPr>
        <w:t>Occupational Contexts:</w:t>
      </w:r>
    </w:p>
    <w:p w14:paraId="54C5594D" w14:textId="77777777" w:rsidR="007344B5" w:rsidRPr="00682069" w:rsidRDefault="00A95969" w:rsidP="00B43D3F">
      <w:pPr>
        <w:pStyle w:val="Numberedroman"/>
        <w:numPr>
          <w:ilvl w:val="0"/>
          <w:numId w:val="27"/>
        </w:numPr>
        <w:rPr>
          <w:lang w:val="en-GB"/>
        </w:rPr>
      </w:pPr>
      <w:r w:rsidRPr="00682069">
        <w:rPr>
          <w:lang w:val="en-GB"/>
        </w:rPr>
        <w:t>Risks controlled</w:t>
      </w:r>
    </w:p>
    <w:p w14:paraId="31FFC999" w14:textId="77777777" w:rsidR="00175D2E" w:rsidRPr="00682069" w:rsidRDefault="00175D2E" w:rsidP="00A95969">
      <w:pPr>
        <w:rPr>
          <w:lang w:val="en-GB"/>
        </w:rPr>
      </w:pPr>
    </w:p>
    <w:p w14:paraId="3CE5B844" w14:textId="77777777" w:rsidR="0016557C" w:rsidRPr="00682069" w:rsidRDefault="0016557C" w:rsidP="0016557C">
      <w:pPr>
        <w:rPr>
          <w:lang w:val="en-GB"/>
        </w:rPr>
      </w:pPr>
    </w:p>
    <w:p w14:paraId="53DADFB2" w14:textId="77777777" w:rsidR="00121B38" w:rsidRPr="00682069" w:rsidRDefault="00121B38" w:rsidP="00925084">
      <w:pPr>
        <w:rPr>
          <w:lang w:val="en-GB"/>
        </w:rPr>
        <w:sectPr w:rsidR="00121B38" w:rsidRPr="00682069">
          <w:pgSz w:w="11906" w:h="16838"/>
          <w:pgMar w:top="1440" w:right="1440" w:bottom="1440" w:left="1440" w:header="708" w:footer="708" w:gutter="0"/>
          <w:cols w:space="708"/>
          <w:docGrid w:linePitch="360"/>
        </w:sectPr>
      </w:pPr>
    </w:p>
    <w:p w14:paraId="0EC48516" w14:textId="77777777" w:rsidR="00925084" w:rsidRPr="00682069" w:rsidRDefault="004B4538" w:rsidP="00A6338F">
      <w:pPr>
        <w:pStyle w:val="Heading1"/>
        <w:rPr>
          <w:lang w:val="en-GB"/>
        </w:rPr>
      </w:pPr>
      <w:bookmarkStart w:id="44" w:name="_Toc339923841"/>
      <w:r w:rsidRPr="00682069">
        <w:rPr>
          <w:lang w:val="en-GB"/>
        </w:rPr>
        <w:lastRenderedPageBreak/>
        <w:t>CURRICULUM COMPONENT SPECIFICATIONS</w:t>
      </w:r>
      <w:bookmarkEnd w:id="44"/>
    </w:p>
    <w:p w14:paraId="2432532B" w14:textId="4E400AF8" w:rsidR="00A6338F" w:rsidRPr="00682069" w:rsidRDefault="00A6338F" w:rsidP="00A6338F">
      <w:pPr>
        <w:pStyle w:val="14BOLDCENTERED"/>
        <w:rPr>
          <w:lang w:val="en-GB"/>
        </w:rPr>
      </w:pPr>
      <w:r w:rsidRPr="00682069">
        <w:rPr>
          <w:lang w:val="en-GB"/>
        </w:rPr>
        <w:t xml:space="preserve">SECTION 3A:  KNOWLEDGE </w:t>
      </w:r>
      <w:r w:rsidR="00AE7602">
        <w:rPr>
          <w:lang w:val="en-GB"/>
        </w:rPr>
        <w:t xml:space="preserve">MODULE </w:t>
      </w:r>
      <w:r w:rsidRPr="00682069">
        <w:rPr>
          <w:lang w:val="en-GB"/>
        </w:rPr>
        <w:t>SPECIFICATIONS</w:t>
      </w:r>
    </w:p>
    <w:p w14:paraId="39AD589C" w14:textId="77777777" w:rsidR="00A6338F" w:rsidRPr="00682069" w:rsidRDefault="00A6338F" w:rsidP="00A6338F">
      <w:pPr>
        <w:pStyle w:val="NormalBold"/>
      </w:pPr>
    </w:p>
    <w:p w14:paraId="4A2D3728" w14:textId="4C08DCF5" w:rsidR="00A6338F" w:rsidRPr="00682069" w:rsidRDefault="00A6338F" w:rsidP="00AE7602">
      <w:pPr>
        <w:pStyle w:val="NormalBold"/>
      </w:pPr>
      <w:r w:rsidRPr="00682069">
        <w:t xml:space="preserve">List of </w:t>
      </w:r>
      <w:r w:rsidRPr="00AE7602">
        <w:t>Knowledge</w:t>
      </w:r>
      <w:r w:rsidRPr="00682069">
        <w:t xml:space="preserve"> </w:t>
      </w:r>
      <w:r w:rsidR="00AE7602">
        <w:t>Modules</w:t>
      </w:r>
      <w:r w:rsidRPr="00682069">
        <w:t xml:space="preserve"> for which Specifications are included</w:t>
      </w:r>
    </w:p>
    <w:p w14:paraId="6612DF6B" w14:textId="3E508CF0" w:rsidR="00AE7602" w:rsidRPr="00AE7602" w:rsidRDefault="00AE7602" w:rsidP="00AE7602">
      <w:pPr>
        <w:pStyle w:val="Curriculumbullet"/>
      </w:pPr>
      <w:r w:rsidRPr="00AE7602">
        <w:t xml:space="preserve">313911000-KM-01: Operations Supervision, </w:t>
      </w:r>
      <w:r>
        <w:t xml:space="preserve">NQF level </w:t>
      </w:r>
      <w:r w:rsidRPr="00AE7602">
        <w:t xml:space="preserve">3, </w:t>
      </w:r>
      <w:r>
        <w:t>(</w:t>
      </w:r>
      <w:r w:rsidRPr="00AE7602">
        <w:t>8</w:t>
      </w:r>
      <w:r>
        <w:t>)</w:t>
      </w:r>
    </w:p>
    <w:p w14:paraId="7D120BC5" w14:textId="12A08045" w:rsidR="00AE7602" w:rsidRPr="00AE7602" w:rsidRDefault="00AE7602" w:rsidP="00AE7602">
      <w:pPr>
        <w:pStyle w:val="Curriculumbullet"/>
      </w:pPr>
      <w:r w:rsidRPr="00AE7602">
        <w:t xml:space="preserve">313911000-KM-02: Communication Studies, </w:t>
      </w:r>
      <w:r>
        <w:t xml:space="preserve">NQF level </w:t>
      </w:r>
      <w:r w:rsidRPr="00AE7602">
        <w:t xml:space="preserve">4, </w:t>
      </w:r>
      <w:r>
        <w:t>(</w:t>
      </w:r>
      <w:r w:rsidRPr="00AE7602">
        <w:t>8</w:t>
      </w:r>
      <w:r>
        <w:t>)</w:t>
      </w:r>
    </w:p>
    <w:p w14:paraId="385A8718" w14:textId="2C860801" w:rsidR="00AE7602" w:rsidRPr="00AE7602" w:rsidRDefault="00AE7602" w:rsidP="00AE7602">
      <w:pPr>
        <w:pStyle w:val="Curriculumbullet"/>
      </w:pPr>
      <w:r w:rsidRPr="00AE7602">
        <w:t xml:space="preserve">313911000-KM-03: Operations Management, </w:t>
      </w:r>
      <w:r>
        <w:t xml:space="preserve">NQF level </w:t>
      </w:r>
      <w:r w:rsidRPr="00AE7602">
        <w:t xml:space="preserve">4, </w:t>
      </w:r>
      <w:r>
        <w:t>(</w:t>
      </w:r>
      <w:r w:rsidRPr="00AE7602">
        <w:t>16</w:t>
      </w:r>
      <w:r>
        <w:t>)</w:t>
      </w:r>
    </w:p>
    <w:p w14:paraId="03FD673C" w14:textId="3477FD1C" w:rsidR="00AE7602" w:rsidRPr="00AE7602" w:rsidRDefault="00AE7602" w:rsidP="00AE7602">
      <w:pPr>
        <w:pStyle w:val="Curriculumbullet"/>
      </w:pPr>
      <w:r w:rsidRPr="00AE7602">
        <w:t xml:space="preserve">313911000-KM-04: Stock Control for Grain handling Controllers, </w:t>
      </w:r>
      <w:r>
        <w:t xml:space="preserve">NQF level </w:t>
      </w:r>
      <w:r w:rsidRPr="00AE7602">
        <w:t xml:space="preserve">4, </w:t>
      </w:r>
      <w:r>
        <w:t>(</w:t>
      </w:r>
      <w:r w:rsidRPr="00AE7602">
        <w:t>8</w:t>
      </w:r>
      <w:r>
        <w:t>)</w:t>
      </w:r>
    </w:p>
    <w:p w14:paraId="2B6E0F29" w14:textId="02BA8921" w:rsidR="00AE7602" w:rsidRPr="00AE7602" w:rsidRDefault="00AE7602" w:rsidP="00AE7602">
      <w:pPr>
        <w:pStyle w:val="Curriculumbullet"/>
      </w:pPr>
      <w:r w:rsidRPr="00AE7602">
        <w:t xml:space="preserve">313911000-KM-05: Bulk grain handling and storage process technology, </w:t>
      </w:r>
      <w:r>
        <w:t xml:space="preserve">NQF level </w:t>
      </w:r>
      <w:r w:rsidRPr="00AE7602">
        <w:t xml:space="preserve">4, </w:t>
      </w:r>
      <w:r>
        <w:t>(</w:t>
      </w:r>
      <w:r w:rsidRPr="00AE7602">
        <w:t>24</w:t>
      </w:r>
      <w:r>
        <w:t>)</w:t>
      </w:r>
    </w:p>
    <w:p w14:paraId="6CB57816" w14:textId="77777777" w:rsidR="00A6338F" w:rsidRPr="00682069" w:rsidRDefault="00A6338F" w:rsidP="00A6338F">
      <w:pPr>
        <w:pStyle w:val="NormalBold"/>
      </w:pPr>
    </w:p>
    <w:p w14:paraId="08CCD43D" w14:textId="77777777" w:rsidR="00BD3AC1" w:rsidRPr="00682069" w:rsidRDefault="00BD3AC1" w:rsidP="009112C6">
      <w:pPr>
        <w:rPr>
          <w:lang w:val="en-GB"/>
        </w:rPr>
      </w:pPr>
      <w:r w:rsidRPr="00682069">
        <w:rPr>
          <w:lang w:val="en-GB"/>
        </w:rPr>
        <w:br w:type="page"/>
      </w:r>
    </w:p>
    <w:p w14:paraId="34F6DF88" w14:textId="765D60DF" w:rsidR="00BD3AC1" w:rsidRPr="00682069" w:rsidRDefault="00090653" w:rsidP="00A6338F">
      <w:pPr>
        <w:pStyle w:val="Heading2"/>
        <w:rPr>
          <w:lang w:val="en-GB"/>
        </w:rPr>
      </w:pPr>
      <w:bookmarkStart w:id="45" w:name="_Toc333271423"/>
      <w:bookmarkStart w:id="46" w:name="_Toc339923842"/>
      <w:r w:rsidRPr="00682069">
        <w:rPr>
          <w:lang w:val="en-GB"/>
        </w:rPr>
        <w:lastRenderedPageBreak/>
        <w:t>313911000</w:t>
      </w:r>
      <w:r w:rsidR="00A6338F" w:rsidRPr="00682069">
        <w:rPr>
          <w:lang w:val="en-GB"/>
        </w:rPr>
        <w:t>-K</w:t>
      </w:r>
      <w:r w:rsidR="00B16448">
        <w:rPr>
          <w:lang w:val="en-GB"/>
        </w:rPr>
        <w:t>M</w:t>
      </w:r>
      <w:r w:rsidR="00A6338F" w:rsidRPr="00682069">
        <w:rPr>
          <w:lang w:val="en-GB"/>
        </w:rPr>
        <w:t xml:space="preserve">-01: </w:t>
      </w:r>
      <w:r w:rsidR="00625DC3" w:rsidRPr="00682069">
        <w:rPr>
          <w:lang w:val="en-GB"/>
        </w:rPr>
        <w:t>Operations Supervision</w:t>
      </w:r>
      <w:r w:rsidR="00A6338F" w:rsidRPr="00682069">
        <w:rPr>
          <w:lang w:val="en-GB"/>
        </w:rPr>
        <w:t xml:space="preserve"> NQF Level </w:t>
      </w:r>
      <w:r w:rsidR="00625DC3" w:rsidRPr="00682069">
        <w:rPr>
          <w:lang w:val="en-GB"/>
        </w:rPr>
        <w:t>3</w:t>
      </w:r>
      <w:r w:rsidR="00A6338F" w:rsidRPr="00682069">
        <w:rPr>
          <w:lang w:val="en-GB"/>
        </w:rPr>
        <w:t xml:space="preserve"> (</w:t>
      </w:r>
      <w:r w:rsidR="00625DC3" w:rsidRPr="00682069">
        <w:rPr>
          <w:lang w:val="en-GB"/>
        </w:rPr>
        <w:t>8</w:t>
      </w:r>
      <w:r w:rsidR="00A6338F" w:rsidRPr="00682069">
        <w:rPr>
          <w:lang w:val="en-GB"/>
        </w:rPr>
        <w:t>)</w:t>
      </w:r>
      <w:bookmarkEnd w:id="45"/>
      <w:bookmarkEnd w:id="46"/>
    </w:p>
    <w:p w14:paraId="7DEA4729" w14:textId="77777777" w:rsidR="00A6338F" w:rsidRPr="00682069" w:rsidRDefault="00A6338F" w:rsidP="00A6338F">
      <w:pPr>
        <w:pStyle w:val="Heading3"/>
        <w:rPr>
          <w:lang w:val="en-GB"/>
        </w:rPr>
      </w:pPr>
      <w:bookmarkStart w:id="47" w:name="_Toc333271424"/>
      <w:bookmarkStart w:id="48" w:name="_Toc339923843"/>
      <w:r w:rsidRPr="00682069">
        <w:rPr>
          <w:lang w:val="en-GB"/>
        </w:rPr>
        <w:t>Related Knowledge Subject Code and Title</w:t>
      </w:r>
      <w:bookmarkEnd w:id="47"/>
      <w:bookmarkEnd w:id="48"/>
    </w:p>
    <w:p w14:paraId="1FB8D92C" w14:textId="77777777" w:rsidR="00A6338F" w:rsidRPr="00682069" w:rsidRDefault="00A6338F" w:rsidP="00A6338F">
      <w:pPr>
        <w:rPr>
          <w:lang w:val="en-GB"/>
        </w:rPr>
      </w:pPr>
      <w:r w:rsidRPr="00682069">
        <w:rPr>
          <w:lang w:val="en-GB"/>
        </w:rPr>
        <w:t>None</w:t>
      </w:r>
    </w:p>
    <w:p w14:paraId="11702868" w14:textId="77777777" w:rsidR="00A6338F" w:rsidRPr="00682069" w:rsidRDefault="00A6338F" w:rsidP="00A6338F">
      <w:pPr>
        <w:pStyle w:val="Heading3"/>
        <w:rPr>
          <w:lang w:val="en-GB"/>
        </w:rPr>
      </w:pPr>
      <w:bookmarkStart w:id="49" w:name="_Toc333271425"/>
      <w:bookmarkStart w:id="50" w:name="_Toc339923844"/>
      <w:r w:rsidRPr="00682069">
        <w:rPr>
          <w:lang w:val="en-GB"/>
        </w:rPr>
        <w:t>Purpose of the Knowledge Subject</w:t>
      </w:r>
      <w:bookmarkEnd w:id="49"/>
      <w:bookmarkEnd w:id="50"/>
    </w:p>
    <w:p w14:paraId="16CAD2D5" w14:textId="77777777" w:rsidR="00A6338F" w:rsidRPr="00682069" w:rsidRDefault="00B36654" w:rsidP="00A6338F">
      <w:pPr>
        <w:rPr>
          <w:lang w:val="en-GB"/>
        </w:rPr>
      </w:pPr>
      <w:r w:rsidRPr="00682069">
        <w:rPr>
          <w:lang w:val="en-GB"/>
        </w:rPr>
        <w:t>The main focus of the learning in this knowledge subject is to introduce the learner to the disciplinary or conceptual knowledge (including theory) related to the supervision of individuals and work teams.  The learners are expected to gain disciplinary knowledge in Supervision before progressing to higher-level disciplinary studies in Management.</w:t>
      </w:r>
    </w:p>
    <w:p w14:paraId="7E06FFEE" w14:textId="77777777" w:rsidR="00A6338F" w:rsidRPr="00682069" w:rsidRDefault="00A6338F" w:rsidP="00A6338F">
      <w:pPr>
        <w:pStyle w:val="Spacer"/>
        <w:rPr>
          <w:lang w:val="en-GB"/>
        </w:rPr>
      </w:pPr>
    </w:p>
    <w:p w14:paraId="6D954365" w14:textId="77777777" w:rsidR="00A6338F" w:rsidRPr="00682069" w:rsidRDefault="00A6338F" w:rsidP="00A6338F">
      <w:pPr>
        <w:rPr>
          <w:lang w:val="en-GB"/>
        </w:rPr>
      </w:pPr>
      <w:r w:rsidRPr="00682069">
        <w:rPr>
          <w:lang w:val="en-GB"/>
        </w:rPr>
        <w:t>The learning will enable learners to demonstrate an understanding of:</w:t>
      </w:r>
    </w:p>
    <w:p w14:paraId="1247764D" w14:textId="2484C1AF" w:rsidR="00A6338F" w:rsidRPr="00ED1439" w:rsidRDefault="00B16448" w:rsidP="00A6338F">
      <w:pPr>
        <w:rPr>
          <w:highlight w:val="yellow"/>
          <w:lang w:val="en-GB"/>
        </w:rPr>
      </w:pPr>
      <w:r w:rsidRPr="00ED1439">
        <w:rPr>
          <w:highlight w:val="yellow"/>
          <w:lang w:val="en-GB"/>
        </w:rPr>
        <w:t>KM</w:t>
      </w:r>
      <w:r w:rsidR="00A6338F" w:rsidRPr="00ED1439">
        <w:rPr>
          <w:highlight w:val="yellow"/>
          <w:lang w:val="en-GB"/>
        </w:rPr>
        <w:t>-01-</w:t>
      </w:r>
      <w:r w:rsidR="000574E1" w:rsidRPr="00ED1439">
        <w:rPr>
          <w:highlight w:val="yellow"/>
          <w:lang w:val="en-GB"/>
        </w:rPr>
        <w:t>KT</w:t>
      </w:r>
      <w:r w:rsidR="00A6338F" w:rsidRPr="00ED1439">
        <w:rPr>
          <w:highlight w:val="yellow"/>
          <w:lang w:val="en-GB"/>
        </w:rPr>
        <w:t>01</w:t>
      </w:r>
      <w:r w:rsidR="00A6338F" w:rsidRPr="00ED1439">
        <w:rPr>
          <w:highlight w:val="yellow"/>
          <w:lang w:val="en-GB"/>
        </w:rPr>
        <w:tab/>
      </w:r>
      <w:r w:rsidR="00B36654" w:rsidRPr="00ED1439">
        <w:rPr>
          <w:highlight w:val="yellow"/>
          <w:lang w:val="en-GB"/>
        </w:rPr>
        <w:t>Introduction to supervision</w:t>
      </w:r>
      <w:r w:rsidR="00A6338F" w:rsidRPr="00ED1439">
        <w:rPr>
          <w:highlight w:val="yellow"/>
          <w:lang w:val="en-GB"/>
        </w:rPr>
        <w:t xml:space="preserve"> (</w:t>
      </w:r>
      <w:r w:rsidR="00B36654" w:rsidRPr="00ED1439">
        <w:rPr>
          <w:highlight w:val="yellow"/>
          <w:lang w:val="en-GB"/>
        </w:rPr>
        <w:t>5</w:t>
      </w:r>
      <w:r w:rsidR="00A6338F" w:rsidRPr="00ED1439">
        <w:rPr>
          <w:highlight w:val="yellow"/>
          <w:lang w:val="en-GB"/>
        </w:rPr>
        <w:t>%)</w:t>
      </w:r>
    </w:p>
    <w:p w14:paraId="5A921E25" w14:textId="6D97E0B4" w:rsidR="00A6338F" w:rsidRPr="00ED1439" w:rsidRDefault="00B16448" w:rsidP="00A6338F">
      <w:pPr>
        <w:rPr>
          <w:highlight w:val="yellow"/>
          <w:lang w:val="en-GB"/>
        </w:rPr>
      </w:pPr>
      <w:r w:rsidRPr="00ED1439">
        <w:rPr>
          <w:highlight w:val="yellow"/>
          <w:lang w:val="en-GB"/>
        </w:rPr>
        <w:t>KM</w:t>
      </w:r>
      <w:r w:rsidR="00A6338F" w:rsidRPr="00ED1439">
        <w:rPr>
          <w:highlight w:val="yellow"/>
          <w:lang w:val="en-GB"/>
        </w:rPr>
        <w:t>-01-</w:t>
      </w:r>
      <w:r w:rsidR="000574E1" w:rsidRPr="00ED1439">
        <w:rPr>
          <w:highlight w:val="yellow"/>
          <w:lang w:val="en-GB"/>
        </w:rPr>
        <w:t>KT</w:t>
      </w:r>
      <w:r w:rsidR="00A6338F" w:rsidRPr="00ED1439">
        <w:rPr>
          <w:highlight w:val="yellow"/>
          <w:lang w:val="en-GB"/>
        </w:rPr>
        <w:t>02</w:t>
      </w:r>
      <w:r w:rsidR="00A6338F" w:rsidRPr="00ED1439">
        <w:rPr>
          <w:highlight w:val="yellow"/>
          <w:lang w:val="en-GB"/>
        </w:rPr>
        <w:tab/>
      </w:r>
      <w:r w:rsidR="00B36654" w:rsidRPr="00ED1439">
        <w:rPr>
          <w:highlight w:val="yellow"/>
          <w:lang w:val="en-GB"/>
        </w:rPr>
        <w:t>Performance management</w:t>
      </w:r>
      <w:r w:rsidR="00A6338F" w:rsidRPr="00ED1439">
        <w:rPr>
          <w:highlight w:val="yellow"/>
          <w:lang w:val="en-GB"/>
        </w:rPr>
        <w:t xml:space="preserve"> (</w:t>
      </w:r>
      <w:r w:rsidR="00B36654" w:rsidRPr="00ED1439">
        <w:rPr>
          <w:highlight w:val="yellow"/>
          <w:lang w:val="en-GB"/>
        </w:rPr>
        <w:t>3</w:t>
      </w:r>
      <w:r w:rsidR="00A6338F" w:rsidRPr="00ED1439">
        <w:rPr>
          <w:highlight w:val="yellow"/>
          <w:lang w:val="en-GB"/>
        </w:rPr>
        <w:t>0%)</w:t>
      </w:r>
    </w:p>
    <w:p w14:paraId="329B57CB" w14:textId="2FFF5EDA" w:rsidR="00A6338F" w:rsidRPr="00ED1439" w:rsidRDefault="00B16448" w:rsidP="00A6338F">
      <w:pPr>
        <w:rPr>
          <w:highlight w:val="yellow"/>
          <w:lang w:val="en-GB"/>
        </w:rPr>
      </w:pPr>
      <w:r w:rsidRPr="00ED1439">
        <w:rPr>
          <w:highlight w:val="yellow"/>
          <w:lang w:val="en-GB"/>
        </w:rPr>
        <w:t>KM</w:t>
      </w:r>
      <w:r w:rsidR="00A6338F" w:rsidRPr="00ED1439">
        <w:rPr>
          <w:highlight w:val="yellow"/>
          <w:lang w:val="en-GB"/>
        </w:rPr>
        <w:t>-01-</w:t>
      </w:r>
      <w:r w:rsidR="000574E1" w:rsidRPr="00ED1439">
        <w:rPr>
          <w:highlight w:val="yellow"/>
          <w:lang w:val="en-GB"/>
        </w:rPr>
        <w:t>KT</w:t>
      </w:r>
      <w:r w:rsidR="00A6338F" w:rsidRPr="00ED1439">
        <w:rPr>
          <w:highlight w:val="yellow"/>
          <w:lang w:val="en-GB"/>
        </w:rPr>
        <w:t>03</w:t>
      </w:r>
      <w:r w:rsidR="00A6338F" w:rsidRPr="00ED1439">
        <w:rPr>
          <w:highlight w:val="yellow"/>
          <w:lang w:val="en-GB"/>
        </w:rPr>
        <w:tab/>
      </w:r>
      <w:r w:rsidR="00B36654" w:rsidRPr="00ED1439">
        <w:rPr>
          <w:highlight w:val="yellow"/>
          <w:lang w:val="en-GB"/>
        </w:rPr>
        <w:t xml:space="preserve">Motivation and team leadership concepts </w:t>
      </w:r>
      <w:r w:rsidR="00A6338F" w:rsidRPr="00ED1439">
        <w:rPr>
          <w:highlight w:val="yellow"/>
          <w:lang w:val="en-GB"/>
        </w:rPr>
        <w:t>(20%)</w:t>
      </w:r>
    </w:p>
    <w:p w14:paraId="0C83E53C" w14:textId="14F498B0" w:rsidR="00B36654" w:rsidRPr="00ED1439" w:rsidRDefault="00B16448" w:rsidP="00B36654">
      <w:pPr>
        <w:rPr>
          <w:highlight w:val="yellow"/>
          <w:lang w:val="en-GB"/>
        </w:rPr>
      </w:pPr>
      <w:r w:rsidRPr="00ED1439">
        <w:rPr>
          <w:highlight w:val="yellow"/>
          <w:lang w:val="en-GB"/>
        </w:rPr>
        <w:t>KM</w:t>
      </w:r>
      <w:r w:rsidR="00B36654" w:rsidRPr="00ED1439">
        <w:rPr>
          <w:highlight w:val="yellow"/>
          <w:lang w:val="en-GB"/>
        </w:rPr>
        <w:t>-01-</w:t>
      </w:r>
      <w:r w:rsidR="000574E1" w:rsidRPr="00ED1439">
        <w:rPr>
          <w:highlight w:val="yellow"/>
          <w:lang w:val="en-GB"/>
        </w:rPr>
        <w:t>KT</w:t>
      </w:r>
      <w:r w:rsidR="00B36654" w:rsidRPr="00ED1439">
        <w:rPr>
          <w:highlight w:val="yellow"/>
          <w:lang w:val="en-GB"/>
        </w:rPr>
        <w:t>04</w:t>
      </w:r>
      <w:r w:rsidR="00B36654" w:rsidRPr="00ED1439">
        <w:rPr>
          <w:highlight w:val="yellow"/>
          <w:lang w:val="en-GB"/>
        </w:rPr>
        <w:tab/>
        <w:t>First</w:t>
      </w:r>
      <w:r w:rsidR="00913197" w:rsidRPr="00ED1439">
        <w:rPr>
          <w:highlight w:val="yellow"/>
          <w:lang w:val="en-GB"/>
        </w:rPr>
        <w:t>-</w:t>
      </w:r>
      <w:r w:rsidR="00B36654" w:rsidRPr="00ED1439">
        <w:rPr>
          <w:highlight w:val="yellow"/>
          <w:lang w:val="en-GB"/>
        </w:rPr>
        <w:t>line discipline (30%)</w:t>
      </w:r>
    </w:p>
    <w:p w14:paraId="3AFDE425" w14:textId="36BCE3A9" w:rsidR="00B36654" w:rsidRPr="00ED1439" w:rsidRDefault="00B16448" w:rsidP="00B36654">
      <w:pPr>
        <w:rPr>
          <w:highlight w:val="yellow"/>
          <w:lang w:val="en-GB"/>
        </w:rPr>
      </w:pPr>
      <w:r w:rsidRPr="00ED1439">
        <w:rPr>
          <w:highlight w:val="yellow"/>
          <w:lang w:val="en-GB"/>
        </w:rPr>
        <w:t>KM</w:t>
      </w:r>
      <w:r w:rsidR="00B36654" w:rsidRPr="00ED1439">
        <w:rPr>
          <w:highlight w:val="yellow"/>
          <w:lang w:val="en-GB"/>
        </w:rPr>
        <w:t>-01-</w:t>
      </w:r>
      <w:r w:rsidR="000574E1" w:rsidRPr="00ED1439">
        <w:rPr>
          <w:highlight w:val="yellow"/>
          <w:lang w:val="en-GB"/>
        </w:rPr>
        <w:t>KT</w:t>
      </w:r>
      <w:r w:rsidR="00B36654" w:rsidRPr="00ED1439">
        <w:rPr>
          <w:highlight w:val="yellow"/>
          <w:lang w:val="en-GB"/>
        </w:rPr>
        <w:t>05</w:t>
      </w:r>
      <w:r w:rsidR="00B36654" w:rsidRPr="00ED1439">
        <w:rPr>
          <w:highlight w:val="yellow"/>
          <w:lang w:val="en-GB"/>
        </w:rPr>
        <w:tab/>
        <w:t>Basic financial concepts s (5%)</w:t>
      </w:r>
    </w:p>
    <w:p w14:paraId="392645DE" w14:textId="6E171D00" w:rsidR="00B36654" w:rsidRPr="00682069" w:rsidRDefault="00B16448" w:rsidP="00B36654">
      <w:pPr>
        <w:rPr>
          <w:lang w:val="en-GB"/>
        </w:rPr>
      </w:pPr>
      <w:r w:rsidRPr="00ED1439">
        <w:rPr>
          <w:highlight w:val="yellow"/>
          <w:lang w:val="en-GB"/>
        </w:rPr>
        <w:t>KM</w:t>
      </w:r>
      <w:r w:rsidR="00B36654" w:rsidRPr="00ED1439">
        <w:rPr>
          <w:highlight w:val="yellow"/>
          <w:lang w:val="en-GB"/>
        </w:rPr>
        <w:t>-01-</w:t>
      </w:r>
      <w:r w:rsidR="000574E1" w:rsidRPr="00ED1439">
        <w:rPr>
          <w:highlight w:val="yellow"/>
          <w:lang w:val="en-GB"/>
        </w:rPr>
        <w:t>KT</w:t>
      </w:r>
      <w:r w:rsidR="00B36654" w:rsidRPr="00ED1439">
        <w:rPr>
          <w:highlight w:val="yellow"/>
          <w:lang w:val="en-GB"/>
        </w:rPr>
        <w:t>06</w:t>
      </w:r>
      <w:r w:rsidR="00B36654" w:rsidRPr="00ED1439">
        <w:rPr>
          <w:highlight w:val="yellow"/>
          <w:lang w:val="en-GB"/>
        </w:rPr>
        <w:tab/>
        <w:t>Work efficiency and effectiveness (10%)</w:t>
      </w:r>
    </w:p>
    <w:p w14:paraId="0C533B1B" w14:textId="77777777" w:rsidR="00A6338F" w:rsidRPr="00682069" w:rsidRDefault="00A6338F" w:rsidP="008661A2">
      <w:pPr>
        <w:pStyle w:val="Spacer"/>
        <w:rPr>
          <w:lang w:val="en-GB"/>
        </w:rPr>
      </w:pPr>
    </w:p>
    <w:p w14:paraId="700F2C09" w14:textId="77777777" w:rsidR="00A6338F" w:rsidRPr="00682069" w:rsidRDefault="00A6338F" w:rsidP="00A6338F">
      <w:pPr>
        <w:pStyle w:val="Heading3"/>
        <w:rPr>
          <w:lang w:val="en-GB"/>
        </w:rPr>
      </w:pPr>
      <w:bookmarkStart w:id="51" w:name="_Toc333271426"/>
      <w:bookmarkStart w:id="52" w:name="_Toc339923845"/>
      <w:r w:rsidRPr="00682069">
        <w:rPr>
          <w:lang w:val="en-GB"/>
        </w:rPr>
        <w:t>Guidelines for Topics</w:t>
      </w:r>
      <w:bookmarkEnd w:id="51"/>
      <w:bookmarkEnd w:id="52"/>
    </w:p>
    <w:p w14:paraId="11193C13" w14:textId="7E28FAFB" w:rsidR="00A6338F" w:rsidRPr="00161FB4" w:rsidRDefault="00B16448" w:rsidP="006E3894">
      <w:pPr>
        <w:pStyle w:val="Heading4"/>
        <w:rPr>
          <w:highlight w:val="yellow"/>
          <w:lang w:val="en-GB"/>
        </w:rPr>
      </w:pPr>
      <w:r w:rsidRPr="00161FB4">
        <w:rPr>
          <w:highlight w:val="yellow"/>
          <w:lang w:val="en-GB"/>
        </w:rPr>
        <w:t>KM</w:t>
      </w:r>
      <w:r w:rsidR="00A6338F" w:rsidRPr="00161FB4">
        <w:rPr>
          <w:highlight w:val="yellow"/>
          <w:lang w:val="en-GB"/>
        </w:rPr>
        <w:t>-01-</w:t>
      </w:r>
      <w:r w:rsidR="000574E1" w:rsidRPr="00161FB4">
        <w:rPr>
          <w:highlight w:val="yellow"/>
          <w:lang w:val="en-GB"/>
        </w:rPr>
        <w:t>KT</w:t>
      </w:r>
      <w:r w:rsidR="00A6338F" w:rsidRPr="00161FB4">
        <w:rPr>
          <w:highlight w:val="yellow"/>
          <w:lang w:val="en-GB"/>
        </w:rPr>
        <w:t xml:space="preserve">01: </w:t>
      </w:r>
      <w:r w:rsidR="00B36654" w:rsidRPr="00161FB4">
        <w:rPr>
          <w:highlight w:val="yellow"/>
          <w:lang w:val="en-GB"/>
        </w:rPr>
        <w:t>Introduction to supervision (5%)</w:t>
      </w:r>
    </w:p>
    <w:p w14:paraId="10226079" w14:textId="77777777" w:rsidR="00A6338F" w:rsidRPr="00682069" w:rsidRDefault="00F22E65" w:rsidP="00F22E65">
      <w:pPr>
        <w:pStyle w:val="ItalicsSub-heading"/>
        <w:rPr>
          <w:lang w:val="en-GB"/>
        </w:rPr>
      </w:pPr>
      <w:r w:rsidRPr="00682069">
        <w:rPr>
          <w:lang w:val="en-GB"/>
        </w:rPr>
        <w:t>Topic elements to be covered include:</w:t>
      </w:r>
    </w:p>
    <w:p w14:paraId="11DBC4F2" w14:textId="55D58BC3" w:rsidR="00B36654" w:rsidRPr="00161FB4" w:rsidRDefault="000574E1" w:rsidP="00B36654">
      <w:pPr>
        <w:pStyle w:val="STList"/>
        <w:rPr>
          <w:highlight w:val="yellow"/>
          <w:lang w:val="en-GB"/>
        </w:rPr>
      </w:pPr>
      <w:r w:rsidRPr="00161FB4">
        <w:rPr>
          <w:highlight w:val="yellow"/>
          <w:lang w:val="en-GB"/>
        </w:rPr>
        <w:t>KT</w:t>
      </w:r>
      <w:r w:rsidR="00B36654" w:rsidRPr="00161FB4">
        <w:rPr>
          <w:highlight w:val="yellow"/>
          <w:lang w:val="en-GB"/>
        </w:rPr>
        <w:t>0101</w:t>
      </w:r>
      <w:r w:rsidR="00B36654" w:rsidRPr="00161FB4">
        <w:rPr>
          <w:highlight w:val="yellow"/>
          <w:lang w:val="en-GB"/>
        </w:rPr>
        <w:tab/>
      </w:r>
      <w:r w:rsidR="00B36654" w:rsidRPr="00161FB4">
        <w:rPr>
          <w:bCs/>
          <w:highlight w:val="yellow"/>
          <w:lang w:val="en-GB"/>
        </w:rPr>
        <w:t>Role of supervisors</w:t>
      </w:r>
      <w:r w:rsidR="0048236C" w:rsidRPr="00161FB4">
        <w:rPr>
          <w:bCs/>
          <w:highlight w:val="yellow"/>
          <w:lang w:val="en-GB"/>
        </w:rPr>
        <w:t xml:space="preserve"> </w:t>
      </w:r>
    </w:p>
    <w:p w14:paraId="371F3A3A" w14:textId="7D0AC7D9" w:rsidR="00A6338F" w:rsidRDefault="000574E1" w:rsidP="00B36654">
      <w:pPr>
        <w:pStyle w:val="STList"/>
        <w:rPr>
          <w:bCs/>
          <w:lang w:val="en-GB"/>
        </w:rPr>
      </w:pPr>
      <w:r w:rsidRPr="00161FB4">
        <w:rPr>
          <w:highlight w:val="yellow"/>
          <w:lang w:val="en-GB"/>
        </w:rPr>
        <w:t>KT</w:t>
      </w:r>
      <w:r w:rsidR="00B36654" w:rsidRPr="00161FB4">
        <w:rPr>
          <w:highlight w:val="yellow"/>
          <w:lang w:val="en-GB"/>
        </w:rPr>
        <w:t>0102</w:t>
      </w:r>
      <w:r w:rsidR="00B36654" w:rsidRPr="00161FB4">
        <w:rPr>
          <w:highlight w:val="yellow"/>
          <w:lang w:val="en-GB"/>
        </w:rPr>
        <w:tab/>
      </w:r>
      <w:r w:rsidR="00B36654" w:rsidRPr="00161FB4">
        <w:rPr>
          <w:bCs/>
          <w:highlight w:val="yellow"/>
          <w:lang w:val="en-GB"/>
        </w:rPr>
        <w:t>Planning, organising, directing and controlling</w:t>
      </w:r>
    </w:p>
    <w:p w14:paraId="2445545D" w14:textId="7E7E27AA" w:rsidR="00036937" w:rsidRPr="00682069" w:rsidRDefault="00036937" w:rsidP="00036937">
      <w:pPr>
        <w:pStyle w:val="ItalicsSub-heading"/>
        <w:rPr>
          <w:lang w:val="en-GB"/>
        </w:rPr>
      </w:pPr>
      <w:r w:rsidRPr="00682069">
        <w:t>Internal Assessment Criteria</w:t>
      </w:r>
    </w:p>
    <w:p w14:paraId="03E6EB66" w14:textId="01508F23" w:rsidR="00036937" w:rsidRPr="00161FB4" w:rsidRDefault="00036937" w:rsidP="00036937">
      <w:pPr>
        <w:pStyle w:val="Currbullet21"/>
        <w:rPr>
          <w:highlight w:val="yellow"/>
        </w:rPr>
      </w:pPr>
      <w:r w:rsidRPr="00161FB4">
        <w:rPr>
          <w:highlight w:val="yellow"/>
        </w:rPr>
        <w:t>Demonstrate understanding of the roles and responsibilities of a supervisor</w:t>
      </w:r>
    </w:p>
    <w:p w14:paraId="4CE14B92" w14:textId="73B61E33" w:rsidR="00036937" w:rsidRPr="00161FB4" w:rsidRDefault="00036937" w:rsidP="00036937">
      <w:pPr>
        <w:pStyle w:val="Currbullet21"/>
        <w:rPr>
          <w:highlight w:val="yellow"/>
        </w:rPr>
      </w:pPr>
      <w:r w:rsidRPr="00161FB4">
        <w:rPr>
          <w:bCs/>
          <w:highlight w:val="yellow"/>
        </w:rPr>
        <w:t>Explain t</w:t>
      </w:r>
      <w:r w:rsidRPr="00161FB4">
        <w:rPr>
          <w:highlight w:val="yellow"/>
        </w:rPr>
        <w:t>he use of standard workplace practices and procedures to direct work process</w:t>
      </w:r>
    </w:p>
    <w:p w14:paraId="2B64A9A0" w14:textId="77777777" w:rsidR="00D24E45" w:rsidRPr="00682069" w:rsidRDefault="00D24E45" w:rsidP="00053E7F">
      <w:pPr>
        <w:pStyle w:val="Spacer2"/>
        <w:rPr>
          <w:lang w:val="en-GB"/>
        </w:rPr>
      </w:pPr>
    </w:p>
    <w:p w14:paraId="4FCC3BBC" w14:textId="5829B5D8" w:rsidR="00D24E45" w:rsidRPr="00ED1439" w:rsidRDefault="00B16448" w:rsidP="00D24E45">
      <w:pPr>
        <w:pStyle w:val="Heading4"/>
        <w:rPr>
          <w:highlight w:val="yellow"/>
          <w:lang w:val="en-GB"/>
        </w:rPr>
      </w:pPr>
      <w:r w:rsidRPr="00ED1439">
        <w:rPr>
          <w:highlight w:val="yellow"/>
          <w:lang w:val="en-GB"/>
        </w:rPr>
        <w:t>KM</w:t>
      </w:r>
      <w:r w:rsidR="00A122C1" w:rsidRPr="00ED1439">
        <w:rPr>
          <w:highlight w:val="yellow"/>
          <w:lang w:val="en-GB"/>
        </w:rPr>
        <w:t>-01-</w:t>
      </w:r>
      <w:r w:rsidR="000574E1" w:rsidRPr="00ED1439">
        <w:rPr>
          <w:highlight w:val="yellow"/>
          <w:lang w:val="en-GB"/>
        </w:rPr>
        <w:t>KT</w:t>
      </w:r>
      <w:r w:rsidR="00A122C1" w:rsidRPr="00ED1439">
        <w:rPr>
          <w:highlight w:val="yellow"/>
          <w:lang w:val="en-GB"/>
        </w:rPr>
        <w:t xml:space="preserve">02: </w:t>
      </w:r>
      <w:r w:rsidR="00913197" w:rsidRPr="00ED1439">
        <w:rPr>
          <w:highlight w:val="yellow"/>
          <w:lang w:val="en-GB"/>
        </w:rPr>
        <w:t>Performance management (30%)</w:t>
      </w:r>
    </w:p>
    <w:p w14:paraId="691C889D" w14:textId="77777777" w:rsidR="00D24E45" w:rsidRPr="00ED1439" w:rsidRDefault="00BA1530" w:rsidP="00BA1530">
      <w:pPr>
        <w:pStyle w:val="ItalicsSub-heading"/>
        <w:rPr>
          <w:highlight w:val="yellow"/>
          <w:lang w:val="en-GB"/>
        </w:rPr>
      </w:pPr>
      <w:r w:rsidRPr="00ED1439">
        <w:rPr>
          <w:highlight w:val="yellow"/>
          <w:lang w:val="en-GB"/>
        </w:rPr>
        <w:t>Topic elements to be covered include:</w:t>
      </w:r>
    </w:p>
    <w:p w14:paraId="06B1EFC4" w14:textId="3E7B45C7" w:rsidR="00913197" w:rsidRPr="00ED1439" w:rsidRDefault="000574E1" w:rsidP="00913197">
      <w:pPr>
        <w:pStyle w:val="STList"/>
        <w:rPr>
          <w:highlight w:val="yellow"/>
          <w:lang w:val="en-GB"/>
        </w:rPr>
      </w:pPr>
      <w:r w:rsidRPr="00ED1439">
        <w:rPr>
          <w:highlight w:val="yellow"/>
          <w:lang w:val="en-GB"/>
        </w:rPr>
        <w:t>KT</w:t>
      </w:r>
      <w:r w:rsidR="00913197" w:rsidRPr="00ED1439">
        <w:rPr>
          <w:highlight w:val="yellow"/>
          <w:lang w:val="en-GB"/>
        </w:rPr>
        <w:t>0201</w:t>
      </w:r>
      <w:r w:rsidR="00913197" w:rsidRPr="00ED1439">
        <w:rPr>
          <w:highlight w:val="yellow"/>
          <w:lang w:val="en-GB"/>
        </w:rPr>
        <w:tab/>
        <w:t>Setting daily work schedules</w:t>
      </w:r>
      <w:r w:rsidR="00922C62" w:rsidRPr="00ED1439">
        <w:rPr>
          <w:highlight w:val="yellow"/>
          <w:lang w:val="en-GB"/>
        </w:rPr>
        <w:t xml:space="preserve"> </w:t>
      </w:r>
    </w:p>
    <w:p w14:paraId="7347E7ED" w14:textId="5AA974F6" w:rsidR="00913197" w:rsidRPr="00ED1439" w:rsidRDefault="000574E1" w:rsidP="00913197">
      <w:pPr>
        <w:pStyle w:val="STList"/>
        <w:rPr>
          <w:highlight w:val="yellow"/>
          <w:lang w:val="en-GB"/>
        </w:rPr>
      </w:pPr>
      <w:r w:rsidRPr="00ED1439">
        <w:rPr>
          <w:highlight w:val="yellow"/>
          <w:lang w:val="en-GB"/>
        </w:rPr>
        <w:t>KT</w:t>
      </w:r>
      <w:r w:rsidR="00913197" w:rsidRPr="00ED1439">
        <w:rPr>
          <w:highlight w:val="yellow"/>
          <w:lang w:val="en-GB"/>
        </w:rPr>
        <w:t>0202</w:t>
      </w:r>
      <w:r w:rsidR="00913197" w:rsidRPr="00ED1439">
        <w:rPr>
          <w:highlight w:val="yellow"/>
          <w:lang w:val="en-GB"/>
        </w:rPr>
        <w:tab/>
        <w:t>Formulating instructions</w:t>
      </w:r>
      <w:r w:rsidR="00F6700C" w:rsidRPr="00ED1439">
        <w:rPr>
          <w:highlight w:val="yellow"/>
          <w:lang w:val="en-GB"/>
        </w:rPr>
        <w:t xml:space="preserve"> </w:t>
      </w:r>
    </w:p>
    <w:p w14:paraId="28995201" w14:textId="3670CA39" w:rsidR="00913197" w:rsidRPr="00ED1439" w:rsidRDefault="000574E1" w:rsidP="00913197">
      <w:pPr>
        <w:pStyle w:val="STList"/>
        <w:rPr>
          <w:highlight w:val="yellow"/>
          <w:lang w:val="en-GB"/>
        </w:rPr>
      </w:pPr>
      <w:r w:rsidRPr="00ED1439">
        <w:rPr>
          <w:highlight w:val="yellow"/>
          <w:lang w:val="en-GB"/>
        </w:rPr>
        <w:t>KT</w:t>
      </w:r>
      <w:r w:rsidR="00913197" w:rsidRPr="00ED1439">
        <w:rPr>
          <w:highlight w:val="yellow"/>
          <w:lang w:val="en-GB"/>
        </w:rPr>
        <w:t>0203</w:t>
      </w:r>
      <w:r w:rsidR="00913197" w:rsidRPr="00ED1439">
        <w:rPr>
          <w:highlight w:val="yellow"/>
          <w:lang w:val="en-GB"/>
        </w:rPr>
        <w:tab/>
        <w:t xml:space="preserve">Controlling standards of performance </w:t>
      </w:r>
    </w:p>
    <w:p w14:paraId="47EEEF2F" w14:textId="77777777" w:rsidR="00036937" w:rsidRPr="00ED1439" w:rsidRDefault="00036937" w:rsidP="00036937">
      <w:pPr>
        <w:pStyle w:val="ItalicsSub-heading"/>
        <w:rPr>
          <w:highlight w:val="yellow"/>
          <w:lang w:val="en-GB"/>
        </w:rPr>
      </w:pPr>
      <w:r w:rsidRPr="00ED1439">
        <w:rPr>
          <w:highlight w:val="yellow"/>
        </w:rPr>
        <w:t>Internal Assessment Criteria</w:t>
      </w:r>
    </w:p>
    <w:p w14:paraId="628AE640" w14:textId="77777777" w:rsidR="00036937" w:rsidRPr="00ED1439" w:rsidRDefault="00036937" w:rsidP="00036937">
      <w:pPr>
        <w:pStyle w:val="Currbullet21"/>
        <w:rPr>
          <w:highlight w:val="yellow"/>
        </w:rPr>
      </w:pPr>
      <w:r w:rsidRPr="00ED1439">
        <w:rPr>
          <w:highlight w:val="yellow"/>
        </w:rPr>
        <w:t>Explain the principles of setting clear, realistic and measurable work objectives</w:t>
      </w:r>
    </w:p>
    <w:p w14:paraId="05B023A8" w14:textId="77777777" w:rsidR="00036937" w:rsidRPr="00ED1439" w:rsidRDefault="00036937" w:rsidP="00036937">
      <w:pPr>
        <w:pStyle w:val="Currbullet21"/>
        <w:rPr>
          <w:highlight w:val="yellow"/>
        </w:rPr>
      </w:pPr>
      <w:r w:rsidRPr="00ED1439">
        <w:rPr>
          <w:highlight w:val="yellow"/>
        </w:rPr>
        <w:t>Draft a work schedule indicating the tasks to be performed</w:t>
      </w:r>
    </w:p>
    <w:p w14:paraId="5154A7EA" w14:textId="49D6CAFE" w:rsidR="00036937" w:rsidRPr="00682069" w:rsidRDefault="00036937" w:rsidP="00036937">
      <w:pPr>
        <w:pStyle w:val="Currbullet21"/>
      </w:pPr>
      <w:r w:rsidRPr="00ED1439">
        <w:rPr>
          <w:highlight w:val="yellow"/>
        </w:rPr>
        <w:t>Explain the importance of clear instruction,(</w:t>
      </w:r>
      <w:r w:rsidR="00A74133" w:rsidRPr="00ED1439">
        <w:rPr>
          <w:highlight w:val="yellow"/>
        </w:rPr>
        <w:t>including</w:t>
      </w:r>
      <w:r w:rsidRPr="00ED1439">
        <w:rPr>
          <w:highlight w:val="yellow"/>
        </w:rPr>
        <w:t xml:space="preserve"> the structure of a good instruction, and how to ensure understanding)</w:t>
      </w:r>
    </w:p>
    <w:p w14:paraId="37BAAB94" w14:textId="77777777" w:rsidR="00036937" w:rsidRPr="00ED1439" w:rsidRDefault="00036937" w:rsidP="00036937">
      <w:pPr>
        <w:pStyle w:val="Currbullet21"/>
        <w:rPr>
          <w:highlight w:val="yellow"/>
        </w:rPr>
      </w:pPr>
      <w:r w:rsidRPr="00ED1439">
        <w:rPr>
          <w:highlight w:val="yellow"/>
        </w:rPr>
        <w:t>Formulate and issue a verbal instruction</w:t>
      </w:r>
    </w:p>
    <w:p w14:paraId="0F551201" w14:textId="77777777" w:rsidR="00036937" w:rsidRPr="00ED1439" w:rsidRDefault="00036937" w:rsidP="00036937">
      <w:pPr>
        <w:pStyle w:val="Currbullet21"/>
        <w:rPr>
          <w:highlight w:val="yellow"/>
        </w:rPr>
      </w:pPr>
      <w:r w:rsidRPr="00ED1439">
        <w:rPr>
          <w:highlight w:val="yellow"/>
        </w:rPr>
        <w:lastRenderedPageBreak/>
        <w:t>Formulate and record a written instruction</w:t>
      </w:r>
    </w:p>
    <w:p w14:paraId="4DA05D8B" w14:textId="77777777" w:rsidR="00036937" w:rsidRPr="00ED1439" w:rsidRDefault="00036937" w:rsidP="00036937">
      <w:pPr>
        <w:pStyle w:val="Currbullet21"/>
        <w:rPr>
          <w:highlight w:val="yellow"/>
        </w:rPr>
      </w:pPr>
      <w:r w:rsidRPr="00ED1439">
        <w:rPr>
          <w:highlight w:val="yellow"/>
        </w:rPr>
        <w:t>Draft a performance standard</w:t>
      </w:r>
    </w:p>
    <w:p w14:paraId="1C318BA5" w14:textId="4C217C94" w:rsidR="00036937" w:rsidRPr="00ED1439" w:rsidRDefault="00036937" w:rsidP="00036937">
      <w:pPr>
        <w:pStyle w:val="Currbullet21"/>
        <w:rPr>
          <w:highlight w:val="yellow"/>
        </w:rPr>
      </w:pPr>
      <w:r w:rsidRPr="00ED1439">
        <w:rPr>
          <w:highlight w:val="yellow"/>
        </w:rPr>
        <w:t>Demonstrate understanding of steps to correct performance-related problems (</w:t>
      </w:r>
      <w:r w:rsidR="00A74133" w:rsidRPr="00ED1439">
        <w:rPr>
          <w:highlight w:val="yellow"/>
        </w:rPr>
        <w:t>including</w:t>
      </w:r>
      <w:r w:rsidRPr="00ED1439">
        <w:rPr>
          <w:highlight w:val="yellow"/>
        </w:rPr>
        <w:t>, coaching to address performance problems)</w:t>
      </w:r>
    </w:p>
    <w:p w14:paraId="5B71DDF2" w14:textId="77777777" w:rsidR="00BA1530" w:rsidRPr="00ED1439" w:rsidRDefault="00BA1530" w:rsidP="008661A2">
      <w:pPr>
        <w:pStyle w:val="Spacer2"/>
        <w:rPr>
          <w:highlight w:val="yellow"/>
          <w:lang w:val="en-GB"/>
        </w:rPr>
      </w:pPr>
    </w:p>
    <w:p w14:paraId="3A5C658E" w14:textId="7AB25BB5" w:rsidR="00D24E45" w:rsidRPr="00ED1439" w:rsidRDefault="00B16448" w:rsidP="00BA1530">
      <w:pPr>
        <w:pStyle w:val="Heading4"/>
        <w:rPr>
          <w:highlight w:val="yellow"/>
          <w:lang w:val="en-GB"/>
        </w:rPr>
      </w:pPr>
      <w:r w:rsidRPr="00ED1439">
        <w:rPr>
          <w:highlight w:val="yellow"/>
          <w:lang w:val="en-GB"/>
        </w:rPr>
        <w:t>KM</w:t>
      </w:r>
      <w:r w:rsidR="000D7687" w:rsidRPr="00ED1439">
        <w:rPr>
          <w:highlight w:val="yellow"/>
          <w:lang w:val="en-GB"/>
        </w:rPr>
        <w:t>-01-</w:t>
      </w:r>
      <w:r w:rsidR="000574E1" w:rsidRPr="00ED1439">
        <w:rPr>
          <w:highlight w:val="yellow"/>
          <w:lang w:val="en-GB"/>
        </w:rPr>
        <w:t>K</w:t>
      </w:r>
      <w:r w:rsidR="000D7687" w:rsidRPr="00ED1439">
        <w:rPr>
          <w:highlight w:val="yellow"/>
          <w:lang w:val="en-GB"/>
        </w:rPr>
        <w:t xml:space="preserve">T03: </w:t>
      </w:r>
      <w:r w:rsidR="00913197" w:rsidRPr="00ED1439">
        <w:rPr>
          <w:highlight w:val="yellow"/>
          <w:lang w:val="en-GB"/>
        </w:rPr>
        <w:t>Motivation and team leadership concepts (20%)</w:t>
      </w:r>
    </w:p>
    <w:p w14:paraId="05B0CDDC" w14:textId="77777777" w:rsidR="00BA1530" w:rsidRPr="00ED1439" w:rsidRDefault="00BA1530" w:rsidP="00BA1530">
      <w:pPr>
        <w:pStyle w:val="ItalicsSub-heading"/>
        <w:rPr>
          <w:highlight w:val="yellow"/>
          <w:lang w:val="en-GB"/>
        </w:rPr>
      </w:pPr>
      <w:r w:rsidRPr="00ED1439">
        <w:rPr>
          <w:highlight w:val="yellow"/>
          <w:lang w:val="en-GB"/>
        </w:rPr>
        <w:t>Topic elements to be covered include:</w:t>
      </w:r>
    </w:p>
    <w:p w14:paraId="6AD61928" w14:textId="587E19E2" w:rsidR="00913197" w:rsidRPr="00ED1439" w:rsidRDefault="000574E1" w:rsidP="00913197">
      <w:pPr>
        <w:pStyle w:val="STList"/>
        <w:rPr>
          <w:highlight w:val="yellow"/>
          <w:lang w:val="en-GB"/>
        </w:rPr>
      </w:pPr>
      <w:r w:rsidRPr="00ED1439">
        <w:rPr>
          <w:highlight w:val="yellow"/>
          <w:lang w:val="en-GB"/>
        </w:rPr>
        <w:t>KT</w:t>
      </w:r>
      <w:r w:rsidR="00913197" w:rsidRPr="00ED1439">
        <w:rPr>
          <w:highlight w:val="yellow"/>
          <w:lang w:val="en-GB"/>
        </w:rPr>
        <w:t>0301</w:t>
      </w:r>
      <w:r w:rsidR="00913197" w:rsidRPr="00ED1439">
        <w:rPr>
          <w:highlight w:val="yellow"/>
          <w:lang w:val="en-GB"/>
        </w:rPr>
        <w:tab/>
        <w:t>Understanding motivation</w:t>
      </w:r>
      <w:r w:rsidR="00466802" w:rsidRPr="00ED1439">
        <w:rPr>
          <w:highlight w:val="yellow"/>
          <w:lang w:val="en-GB"/>
        </w:rPr>
        <w:t xml:space="preserve"> </w:t>
      </w:r>
    </w:p>
    <w:p w14:paraId="32900220" w14:textId="27620D5A" w:rsidR="00913197" w:rsidRPr="00ED1439" w:rsidRDefault="000574E1" w:rsidP="00913197">
      <w:pPr>
        <w:pStyle w:val="STList"/>
        <w:rPr>
          <w:highlight w:val="yellow"/>
          <w:lang w:val="en-GB"/>
        </w:rPr>
      </w:pPr>
      <w:r w:rsidRPr="00ED1439">
        <w:rPr>
          <w:highlight w:val="yellow"/>
          <w:lang w:val="en-GB"/>
        </w:rPr>
        <w:t>KT</w:t>
      </w:r>
      <w:r w:rsidR="00913197" w:rsidRPr="00ED1439">
        <w:rPr>
          <w:highlight w:val="yellow"/>
          <w:lang w:val="en-GB"/>
        </w:rPr>
        <w:t>0302</w:t>
      </w:r>
      <w:r w:rsidR="00913197" w:rsidRPr="00ED1439">
        <w:rPr>
          <w:highlight w:val="yellow"/>
          <w:lang w:val="en-GB"/>
        </w:rPr>
        <w:tab/>
      </w:r>
      <w:r w:rsidR="00644F97" w:rsidRPr="00ED1439">
        <w:rPr>
          <w:highlight w:val="yellow"/>
          <w:lang w:val="en-GB"/>
        </w:rPr>
        <w:t xml:space="preserve">Understanding teams </w:t>
      </w:r>
    </w:p>
    <w:p w14:paraId="59AE635C" w14:textId="5A4EC304" w:rsidR="00913197" w:rsidRPr="00ED1439" w:rsidRDefault="000574E1" w:rsidP="00913197">
      <w:pPr>
        <w:pStyle w:val="STList"/>
        <w:rPr>
          <w:highlight w:val="yellow"/>
          <w:lang w:val="en-GB"/>
        </w:rPr>
      </w:pPr>
      <w:r w:rsidRPr="00ED1439">
        <w:rPr>
          <w:highlight w:val="yellow"/>
          <w:lang w:val="en-GB"/>
        </w:rPr>
        <w:t>KT</w:t>
      </w:r>
      <w:r w:rsidR="00913197" w:rsidRPr="00ED1439">
        <w:rPr>
          <w:highlight w:val="yellow"/>
          <w:lang w:val="en-GB"/>
        </w:rPr>
        <w:t>0303</w:t>
      </w:r>
      <w:r w:rsidR="00913197" w:rsidRPr="00ED1439">
        <w:rPr>
          <w:highlight w:val="yellow"/>
          <w:lang w:val="en-GB"/>
        </w:rPr>
        <w:tab/>
        <w:t xml:space="preserve">Interpersonal and people relations </w:t>
      </w:r>
    </w:p>
    <w:p w14:paraId="17E0F716" w14:textId="77777777" w:rsidR="00036937" w:rsidRPr="00ED1439" w:rsidRDefault="00036937" w:rsidP="00036937">
      <w:pPr>
        <w:pStyle w:val="ItalicsSub-heading"/>
        <w:rPr>
          <w:highlight w:val="yellow"/>
          <w:lang w:val="en-GB"/>
        </w:rPr>
      </w:pPr>
      <w:r w:rsidRPr="00ED1439">
        <w:rPr>
          <w:highlight w:val="yellow"/>
        </w:rPr>
        <w:t>Internal Assessment Criteria</w:t>
      </w:r>
    </w:p>
    <w:p w14:paraId="5A2A4E40" w14:textId="77777777" w:rsidR="00036937" w:rsidRPr="00ED1439" w:rsidRDefault="00036937" w:rsidP="00036937">
      <w:pPr>
        <w:pStyle w:val="Currbullet21"/>
        <w:rPr>
          <w:highlight w:val="yellow"/>
        </w:rPr>
      </w:pPr>
      <w:r w:rsidRPr="00ED1439">
        <w:rPr>
          <w:highlight w:val="yellow"/>
        </w:rPr>
        <w:t>Define motivation and explain motivational concepts</w:t>
      </w:r>
    </w:p>
    <w:p w14:paraId="2408CDD6" w14:textId="30082D17" w:rsidR="00036937" w:rsidRPr="00ED1439" w:rsidRDefault="00036937" w:rsidP="00036937">
      <w:pPr>
        <w:pStyle w:val="Currbullet21"/>
        <w:rPr>
          <w:highlight w:val="yellow"/>
        </w:rPr>
      </w:pPr>
      <w:r w:rsidRPr="00ED1439">
        <w:rPr>
          <w:highlight w:val="yellow"/>
        </w:rPr>
        <w:t>Demonstrate an understanding of team work (</w:t>
      </w:r>
      <w:r w:rsidR="00A74133" w:rsidRPr="00ED1439">
        <w:rPr>
          <w:highlight w:val="yellow"/>
        </w:rPr>
        <w:t>including</w:t>
      </w:r>
      <w:r w:rsidRPr="00ED1439">
        <w:rPr>
          <w:highlight w:val="yellow"/>
        </w:rPr>
        <w:t xml:space="preserve"> team dynamics, team building, effective team communication)</w:t>
      </w:r>
    </w:p>
    <w:p w14:paraId="00CD4364" w14:textId="2B20810A" w:rsidR="00036937" w:rsidRPr="00ED1439" w:rsidRDefault="00036937" w:rsidP="00036937">
      <w:pPr>
        <w:pStyle w:val="Currbullet21"/>
        <w:rPr>
          <w:highlight w:val="yellow"/>
        </w:rPr>
      </w:pPr>
      <w:r w:rsidRPr="00ED1439">
        <w:rPr>
          <w:highlight w:val="yellow"/>
        </w:rPr>
        <w:t>Demonstrate an understanding of the establishment of sound interpersonal work relations (</w:t>
      </w:r>
      <w:r w:rsidR="00A74133" w:rsidRPr="00ED1439">
        <w:rPr>
          <w:highlight w:val="yellow"/>
        </w:rPr>
        <w:t>including</w:t>
      </w:r>
      <w:r w:rsidRPr="00ED1439">
        <w:rPr>
          <w:highlight w:val="yellow"/>
        </w:rPr>
        <w:t xml:space="preserve"> workplace discrimination, diversity, effective work relations, gaining respect)</w:t>
      </w:r>
    </w:p>
    <w:p w14:paraId="0745E05B" w14:textId="77777777" w:rsidR="00BA1530" w:rsidRPr="00ED1439" w:rsidRDefault="00BA1530" w:rsidP="008661A2">
      <w:pPr>
        <w:pStyle w:val="Spacer2"/>
        <w:rPr>
          <w:highlight w:val="yellow"/>
          <w:lang w:val="en-GB"/>
        </w:rPr>
      </w:pPr>
    </w:p>
    <w:p w14:paraId="1EBCABBF" w14:textId="71BDFB50" w:rsidR="00913197" w:rsidRPr="00ED1439" w:rsidRDefault="00B16448" w:rsidP="00913197">
      <w:pPr>
        <w:pStyle w:val="Heading4"/>
        <w:rPr>
          <w:highlight w:val="yellow"/>
          <w:lang w:val="en-GB"/>
        </w:rPr>
      </w:pPr>
      <w:r w:rsidRPr="00ED1439">
        <w:rPr>
          <w:highlight w:val="yellow"/>
          <w:lang w:val="en-GB"/>
        </w:rPr>
        <w:t>KM</w:t>
      </w:r>
      <w:r w:rsidR="000574E1" w:rsidRPr="00ED1439">
        <w:rPr>
          <w:highlight w:val="yellow"/>
          <w:lang w:val="en-GB"/>
        </w:rPr>
        <w:t>-01-K</w:t>
      </w:r>
      <w:r w:rsidR="00913197" w:rsidRPr="00ED1439">
        <w:rPr>
          <w:highlight w:val="yellow"/>
          <w:lang w:val="en-GB"/>
        </w:rPr>
        <w:t>T04: First-line discipline (30%)</w:t>
      </w:r>
    </w:p>
    <w:p w14:paraId="47158A10" w14:textId="77777777" w:rsidR="00913197" w:rsidRPr="00ED1439" w:rsidRDefault="00913197" w:rsidP="00913197">
      <w:pPr>
        <w:pStyle w:val="ItalicsSub-heading"/>
        <w:rPr>
          <w:highlight w:val="yellow"/>
          <w:lang w:val="en-GB"/>
        </w:rPr>
      </w:pPr>
      <w:r w:rsidRPr="00ED1439">
        <w:rPr>
          <w:highlight w:val="yellow"/>
          <w:lang w:val="en-GB"/>
        </w:rPr>
        <w:t>Topic elements to be covered include:</w:t>
      </w:r>
    </w:p>
    <w:p w14:paraId="205E7330" w14:textId="481CF3AB" w:rsidR="00913197" w:rsidRPr="00ED1439" w:rsidRDefault="00F67D8A" w:rsidP="00913197">
      <w:pPr>
        <w:pStyle w:val="STList"/>
        <w:rPr>
          <w:highlight w:val="yellow"/>
          <w:lang w:val="en-GB"/>
        </w:rPr>
      </w:pPr>
      <w:r w:rsidRPr="00ED1439">
        <w:rPr>
          <w:highlight w:val="yellow"/>
          <w:lang w:val="en-GB"/>
        </w:rPr>
        <w:t>KT</w:t>
      </w:r>
      <w:r w:rsidR="00913197" w:rsidRPr="00ED1439">
        <w:rPr>
          <w:highlight w:val="yellow"/>
          <w:lang w:val="en-GB"/>
        </w:rPr>
        <w:t>0401</w:t>
      </w:r>
      <w:r w:rsidR="00913197" w:rsidRPr="00ED1439">
        <w:rPr>
          <w:highlight w:val="yellow"/>
          <w:lang w:val="en-GB"/>
        </w:rPr>
        <w:tab/>
        <w:t>The supervisor’s role in maintaining workplace discipline</w:t>
      </w:r>
      <w:r w:rsidR="0083212A" w:rsidRPr="00ED1439">
        <w:rPr>
          <w:highlight w:val="yellow"/>
          <w:lang w:val="en-GB"/>
        </w:rPr>
        <w:t xml:space="preserve"> </w:t>
      </w:r>
    </w:p>
    <w:p w14:paraId="6275B713" w14:textId="79D8E850" w:rsidR="00913197" w:rsidRPr="00ED1439" w:rsidRDefault="00F67D8A" w:rsidP="00913197">
      <w:pPr>
        <w:pStyle w:val="STList"/>
        <w:rPr>
          <w:highlight w:val="yellow"/>
          <w:lang w:val="en-GB"/>
        </w:rPr>
      </w:pPr>
      <w:r w:rsidRPr="00ED1439">
        <w:rPr>
          <w:highlight w:val="yellow"/>
          <w:lang w:val="en-GB"/>
        </w:rPr>
        <w:t>KT</w:t>
      </w:r>
      <w:r w:rsidR="00913197" w:rsidRPr="00ED1439">
        <w:rPr>
          <w:highlight w:val="yellow"/>
          <w:lang w:val="en-GB"/>
        </w:rPr>
        <w:t>0402</w:t>
      </w:r>
      <w:r w:rsidR="00913197" w:rsidRPr="00ED1439">
        <w:rPr>
          <w:highlight w:val="yellow"/>
          <w:lang w:val="en-GB"/>
        </w:rPr>
        <w:tab/>
        <w:t>Dis</w:t>
      </w:r>
      <w:r w:rsidR="002F1F4E" w:rsidRPr="00ED1439">
        <w:rPr>
          <w:highlight w:val="yellow"/>
          <w:lang w:val="en-GB"/>
        </w:rPr>
        <w:t xml:space="preserve">ciplinary codes and procedures </w:t>
      </w:r>
    </w:p>
    <w:p w14:paraId="58FD4E69" w14:textId="0BDF7B07" w:rsidR="00913197" w:rsidRPr="00ED1439" w:rsidRDefault="00F67D8A" w:rsidP="00913197">
      <w:pPr>
        <w:pStyle w:val="STList"/>
        <w:rPr>
          <w:highlight w:val="yellow"/>
          <w:lang w:val="en-GB"/>
        </w:rPr>
      </w:pPr>
      <w:r w:rsidRPr="00ED1439">
        <w:rPr>
          <w:highlight w:val="yellow"/>
          <w:lang w:val="en-GB"/>
        </w:rPr>
        <w:t>KT</w:t>
      </w:r>
      <w:r w:rsidR="00913197" w:rsidRPr="00ED1439">
        <w:rPr>
          <w:highlight w:val="yellow"/>
          <w:lang w:val="en-GB"/>
        </w:rPr>
        <w:t>0403</w:t>
      </w:r>
      <w:r w:rsidR="00913197" w:rsidRPr="00ED1439">
        <w:rPr>
          <w:highlight w:val="yellow"/>
          <w:lang w:val="en-GB"/>
        </w:rPr>
        <w:tab/>
        <w:t>Introduction to wor</w:t>
      </w:r>
      <w:r w:rsidR="002F1F4E" w:rsidRPr="00ED1439">
        <w:rPr>
          <w:highlight w:val="yellow"/>
          <w:lang w:val="en-GB"/>
        </w:rPr>
        <w:t xml:space="preserve">kplace conflict and grievances </w:t>
      </w:r>
    </w:p>
    <w:p w14:paraId="71B39D82" w14:textId="77777777" w:rsidR="00036937" w:rsidRPr="00ED1439" w:rsidRDefault="00036937" w:rsidP="00036937">
      <w:pPr>
        <w:pStyle w:val="ItalicsSub-heading"/>
        <w:rPr>
          <w:highlight w:val="yellow"/>
          <w:lang w:val="en-GB"/>
        </w:rPr>
      </w:pPr>
      <w:r w:rsidRPr="00ED1439">
        <w:rPr>
          <w:highlight w:val="yellow"/>
        </w:rPr>
        <w:t>Internal Assessment Criteria</w:t>
      </w:r>
    </w:p>
    <w:p w14:paraId="04D222E3" w14:textId="29C98317" w:rsidR="00036937" w:rsidRPr="00ED1439" w:rsidRDefault="00036937" w:rsidP="00036937">
      <w:pPr>
        <w:pStyle w:val="Currbullet21"/>
        <w:rPr>
          <w:highlight w:val="yellow"/>
        </w:rPr>
      </w:pPr>
      <w:r w:rsidRPr="00ED1439">
        <w:rPr>
          <w:highlight w:val="yellow"/>
        </w:rPr>
        <w:t>Demonstrate an understanding of the supervisor’s role in maintaining workplace discipline (</w:t>
      </w:r>
      <w:r w:rsidR="00A74133" w:rsidRPr="00ED1439">
        <w:rPr>
          <w:highlight w:val="yellow"/>
        </w:rPr>
        <w:t>including</w:t>
      </w:r>
      <w:r w:rsidRPr="00ED1439">
        <w:rPr>
          <w:highlight w:val="yellow"/>
        </w:rPr>
        <w:t xml:space="preserve"> importance of work discipline, concept of fairness, maintaining discipline)</w:t>
      </w:r>
    </w:p>
    <w:p w14:paraId="0C9110D2" w14:textId="2A488897" w:rsidR="00036937" w:rsidRPr="00ED1439" w:rsidRDefault="00036937" w:rsidP="00036937">
      <w:pPr>
        <w:pStyle w:val="Currbullet21"/>
        <w:rPr>
          <w:highlight w:val="yellow"/>
        </w:rPr>
      </w:pPr>
      <w:r w:rsidRPr="00ED1439">
        <w:rPr>
          <w:highlight w:val="yellow"/>
        </w:rPr>
        <w:t>Demonstrate an understanding of disciplinary codes and procedures (</w:t>
      </w:r>
      <w:r w:rsidR="00A74133" w:rsidRPr="00ED1439">
        <w:rPr>
          <w:highlight w:val="yellow"/>
        </w:rPr>
        <w:t>including</w:t>
      </w:r>
      <w:r w:rsidRPr="00ED1439">
        <w:rPr>
          <w:highlight w:val="yellow"/>
        </w:rPr>
        <w:t xml:space="preserve"> Codes of conduct, Informal and formal disciplinary procedures, warnings and recording discipline)</w:t>
      </w:r>
    </w:p>
    <w:p w14:paraId="343EFE2A" w14:textId="77777777" w:rsidR="00036937" w:rsidRPr="00ED1439" w:rsidRDefault="00036937" w:rsidP="00036937">
      <w:pPr>
        <w:pStyle w:val="Currbullet21"/>
        <w:rPr>
          <w:highlight w:val="yellow"/>
        </w:rPr>
      </w:pPr>
      <w:r w:rsidRPr="00ED1439">
        <w:rPr>
          <w:highlight w:val="yellow"/>
        </w:rPr>
        <w:t>Distinguish between different categories of misconduct</w:t>
      </w:r>
    </w:p>
    <w:p w14:paraId="6FA95BBC" w14:textId="77777777" w:rsidR="00036937" w:rsidRPr="00ED1439" w:rsidRDefault="00036937" w:rsidP="00036937">
      <w:pPr>
        <w:pStyle w:val="Currbullet21"/>
        <w:rPr>
          <w:highlight w:val="yellow"/>
        </w:rPr>
      </w:pPr>
      <w:r w:rsidRPr="00ED1439">
        <w:rPr>
          <w:highlight w:val="yellow"/>
        </w:rPr>
        <w:t>Define the concepts of fairness in terms of practical workplace examples</w:t>
      </w:r>
    </w:p>
    <w:p w14:paraId="4F312A44" w14:textId="72A6F6A7" w:rsidR="00036937" w:rsidRPr="00ED1439" w:rsidRDefault="00036937" w:rsidP="00036937">
      <w:pPr>
        <w:pStyle w:val="Currbullet21"/>
        <w:rPr>
          <w:highlight w:val="yellow"/>
        </w:rPr>
      </w:pPr>
      <w:r w:rsidRPr="00ED1439">
        <w:rPr>
          <w:highlight w:val="yellow"/>
        </w:rPr>
        <w:t>Demonstrate an understanding of workplace conflict and grievances (</w:t>
      </w:r>
      <w:r w:rsidR="00A74133" w:rsidRPr="00ED1439">
        <w:rPr>
          <w:highlight w:val="yellow"/>
        </w:rPr>
        <w:t>including</w:t>
      </w:r>
      <w:r w:rsidRPr="00ED1439">
        <w:rPr>
          <w:highlight w:val="yellow"/>
        </w:rPr>
        <w:t xml:space="preserve"> Sources of conflict, conflict resolution practices, dealing with difficult people, grievance resolution procedures)</w:t>
      </w:r>
    </w:p>
    <w:p w14:paraId="2C2F4CFE" w14:textId="77777777" w:rsidR="00036937" w:rsidRPr="00ED1439" w:rsidRDefault="00036937" w:rsidP="00036937">
      <w:pPr>
        <w:pStyle w:val="Currbullet21"/>
        <w:rPr>
          <w:highlight w:val="yellow"/>
        </w:rPr>
      </w:pPr>
      <w:r w:rsidRPr="00ED1439">
        <w:rPr>
          <w:highlight w:val="yellow"/>
        </w:rPr>
        <w:t>Describe a grievance procedure to resolve an individual grievance</w:t>
      </w:r>
    </w:p>
    <w:p w14:paraId="45A07EF7" w14:textId="77777777" w:rsidR="00913197" w:rsidRPr="00ED1439" w:rsidRDefault="00913197" w:rsidP="008661A2">
      <w:pPr>
        <w:pStyle w:val="Spacer2"/>
        <w:rPr>
          <w:highlight w:val="yellow"/>
          <w:lang w:val="en-GB"/>
        </w:rPr>
      </w:pPr>
    </w:p>
    <w:p w14:paraId="3933A944" w14:textId="5EA6E5AB" w:rsidR="00913197" w:rsidRPr="00ED1439" w:rsidRDefault="00B16448" w:rsidP="00913197">
      <w:pPr>
        <w:pStyle w:val="Heading4"/>
        <w:rPr>
          <w:highlight w:val="yellow"/>
          <w:lang w:val="en-GB"/>
        </w:rPr>
      </w:pPr>
      <w:r w:rsidRPr="00ED1439">
        <w:rPr>
          <w:highlight w:val="yellow"/>
          <w:lang w:val="en-GB"/>
        </w:rPr>
        <w:t>KM</w:t>
      </w:r>
      <w:r w:rsidR="00913197" w:rsidRPr="00ED1439">
        <w:rPr>
          <w:highlight w:val="yellow"/>
          <w:lang w:val="en-GB"/>
        </w:rPr>
        <w:t>-01-</w:t>
      </w:r>
      <w:r w:rsidR="00F67D8A" w:rsidRPr="00ED1439">
        <w:rPr>
          <w:highlight w:val="yellow"/>
          <w:lang w:val="en-GB"/>
        </w:rPr>
        <w:t>K</w:t>
      </w:r>
      <w:r w:rsidR="00913197" w:rsidRPr="00ED1439">
        <w:rPr>
          <w:highlight w:val="yellow"/>
          <w:lang w:val="en-GB"/>
        </w:rPr>
        <w:t>T05</w:t>
      </w:r>
      <w:r w:rsidR="000D7687" w:rsidRPr="00ED1439">
        <w:rPr>
          <w:highlight w:val="yellow"/>
          <w:lang w:val="en-GB"/>
        </w:rPr>
        <w:t>:</w:t>
      </w:r>
      <w:r w:rsidR="00913197" w:rsidRPr="00ED1439">
        <w:rPr>
          <w:highlight w:val="yellow"/>
          <w:lang w:val="en-GB"/>
        </w:rPr>
        <w:t xml:space="preserve"> Basic financial concepts s (5%)</w:t>
      </w:r>
    </w:p>
    <w:p w14:paraId="0DF15FE3" w14:textId="77777777" w:rsidR="00913197" w:rsidRPr="00ED1439" w:rsidRDefault="00913197" w:rsidP="00913197">
      <w:pPr>
        <w:pStyle w:val="ItalicsSub-heading"/>
        <w:rPr>
          <w:highlight w:val="yellow"/>
          <w:lang w:val="en-GB"/>
        </w:rPr>
      </w:pPr>
      <w:r w:rsidRPr="00ED1439">
        <w:rPr>
          <w:highlight w:val="yellow"/>
          <w:lang w:val="en-GB"/>
        </w:rPr>
        <w:t>Topic elements to be covered include:</w:t>
      </w:r>
    </w:p>
    <w:p w14:paraId="7FF83432" w14:textId="0F0F41C7" w:rsidR="00913197" w:rsidRPr="00ED1439" w:rsidRDefault="00F67D8A" w:rsidP="00913197">
      <w:pPr>
        <w:pStyle w:val="STList"/>
        <w:rPr>
          <w:highlight w:val="yellow"/>
          <w:lang w:val="en-GB"/>
        </w:rPr>
      </w:pPr>
      <w:r w:rsidRPr="00ED1439">
        <w:rPr>
          <w:highlight w:val="yellow"/>
          <w:lang w:val="en-GB"/>
        </w:rPr>
        <w:t>KT</w:t>
      </w:r>
      <w:r w:rsidR="00913197" w:rsidRPr="00ED1439">
        <w:rPr>
          <w:highlight w:val="yellow"/>
          <w:lang w:val="en-GB"/>
        </w:rPr>
        <w:t>0501</w:t>
      </w:r>
      <w:r w:rsidR="00913197" w:rsidRPr="00ED1439">
        <w:rPr>
          <w:highlight w:val="yellow"/>
          <w:lang w:val="en-GB"/>
        </w:rPr>
        <w:tab/>
        <w:t xml:space="preserve">Income vs profit </w:t>
      </w:r>
    </w:p>
    <w:p w14:paraId="6FF74CDC" w14:textId="5CC7E2F4" w:rsidR="00913197" w:rsidRPr="00ED1439" w:rsidRDefault="00F67D8A" w:rsidP="00913197">
      <w:pPr>
        <w:pStyle w:val="STList"/>
        <w:rPr>
          <w:highlight w:val="yellow"/>
          <w:lang w:val="en-GB"/>
        </w:rPr>
      </w:pPr>
      <w:r w:rsidRPr="00ED1439">
        <w:rPr>
          <w:highlight w:val="yellow"/>
          <w:lang w:val="en-GB"/>
        </w:rPr>
        <w:t>KT</w:t>
      </w:r>
      <w:r w:rsidR="00913197" w:rsidRPr="00ED1439">
        <w:rPr>
          <w:highlight w:val="yellow"/>
          <w:lang w:val="en-GB"/>
        </w:rPr>
        <w:t>0502</w:t>
      </w:r>
      <w:r w:rsidR="00913197" w:rsidRPr="00ED1439">
        <w:rPr>
          <w:highlight w:val="yellow"/>
          <w:lang w:val="en-GB"/>
        </w:rPr>
        <w:tab/>
        <w:t xml:space="preserve">Production cost control </w:t>
      </w:r>
    </w:p>
    <w:p w14:paraId="4BD364DE" w14:textId="77777777" w:rsidR="00036937" w:rsidRPr="00ED1439" w:rsidRDefault="00036937" w:rsidP="00036937">
      <w:pPr>
        <w:pStyle w:val="ItalicsSub-heading"/>
        <w:rPr>
          <w:highlight w:val="yellow"/>
          <w:lang w:val="en-GB"/>
        </w:rPr>
      </w:pPr>
      <w:r w:rsidRPr="00ED1439">
        <w:rPr>
          <w:highlight w:val="yellow"/>
        </w:rPr>
        <w:t>Internal Assessment Criteria</w:t>
      </w:r>
    </w:p>
    <w:p w14:paraId="0A8D2E73" w14:textId="77777777" w:rsidR="006E79AD" w:rsidRPr="00ED1439" w:rsidRDefault="006E79AD" w:rsidP="006E79AD">
      <w:pPr>
        <w:pStyle w:val="Currbullet21"/>
        <w:rPr>
          <w:highlight w:val="yellow"/>
        </w:rPr>
      </w:pPr>
      <w:r w:rsidRPr="00ED1439">
        <w:rPr>
          <w:highlight w:val="yellow"/>
        </w:rPr>
        <w:t>Demonstrate an understanding of income vs profit (i.e. profit margins)</w:t>
      </w:r>
    </w:p>
    <w:p w14:paraId="653BAD0B" w14:textId="77777777" w:rsidR="006E79AD" w:rsidRPr="00ED1439" w:rsidRDefault="006E79AD" w:rsidP="006E79AD">
      <w:pPr>
        <w:pStyle w:val="Currbullet21"/>
        <w:rPr>
          <w:highlight w:val="yellow"/>
        </w:rPr>
      </w:pPr>
      <w:r w:rsidRPr="00ED1439">
        <w:rPr>
          <w:highlight w:val="yellow"/>
        </w:rPr>
        <w:t>Demonstrate an understanding of the cost of production and factors that impact on this</w:t>
      </w:r>
    </w:p>
    <w:p w14:paraId="3D6A72D6" w14:textId="6D3ECBB6" w:rsidR="006E79AD" w:rsidRPr="00ED1439" w:rsidRDefault="006E79AD" w:rsidP="006E79AD">
      <w:pPr>
        <w:pStyle w:val="Currbullet21"/>
        <w:rPr>
          <w:highlight w:val="yellow"/>
        </w:rPr>
      </w:pPr>
      <w:r w:rsidRPr="00ED1439">
        <w:rPr>
          <w:highlight w:val="yellow"/>
        </w:rPr>
        <w:t>Demonstrate an understanding of production cost control (</w:t>
      </w:r>
      <w:r w:rsidR="00A74133" w:rsidRPr="00ED1439">
        <w:rPr>
          <w:highlight w:val="yellow"/>
        </w:rPr>
        <w:t>including</w:t>
      </w:r>
      <w:r w:rsidRPr="00ED1439">
        <w:rPr>
          <w:highlight w:val="yellow"/>
        </w:rPr>
        <w:t xml:space="preserve"> Elements of production costs, cost of inefficiency and re-work, absenteeism, waste, injuries on duty)</w:t>
      </w:r>
    </w:p>
    <w:p w14:paraId="01436D22" w14:textId="77777777" w:rsidR="00913197" w:rsidRPr="00ED1439" w:rsidRDefault="00913197" w:rsidP="008661A2">
      <w:pPr>
        <w:pStyle w:val="Spacer2"/>
        <w:rPr>
          <w:highlight w:val="yellow"/>
          <w:lang w:val="en-GB"/>
        </w:rPr>
      </w:pPr>
    </w:p>
    <w:p w14:paraId="12BE6B80" w14:textId="1272E313" w:rsidR="00913197" w:rsidRPr="00ED1439" w:rsidRDefault="00B16448" w:rsidP="00913197">
      <w:pPr>
        <w:pStyle w:val="Heading4"/>
        <w:rPr>
          <w:highlight w:val="yellow"/>
          <w:lang w:val="en-GB"/>
        </w:rPr>
      </w:pPr>
      <w:r w:rsidRPr="00ED1439">
        <w:rPr>
          <w:highlight w:val="yellow"/>
          <w:lang w:val="en-GB"/>
        </w:rPr>
        <w:t>KM</w:t>
      </w:r>
      <w:r w:rsidR="00913197" w:rsidRPr="00ED1439">
        <w:rPr>
          <w:highlight w:val="yellow"/>
          <w:lang w:val="en-GB"/>
        </w:rPr>
        <w:t>-01-</w:t>
      </w:r>
      <w:r w:rsidR="00F67D8A" w:rsidRPr="00ED1439">
        <w:rPr>
          <w:highlight w:val="yellow"/>
          <w:lang w:val="en-GB"/>
        </w:rPr>
        <w:t>K</w:t>
      </w:r>
      <w:r w:rsidR="00913197" w:rsidRPr="00ED1439">
        <w:rPr>
          <w:highlight w:val="yellow"/>
          <w:lang w:val="en-GB"/>
        </w:rPr>
        <w:t>T06</w:t>
      </w:r>
      <w:r w:rsidR="000D7687" w:rsidRPr="00ED1439">
        <w:rPr>
          <w:highlight w:val="yellow"/>
          <w:lang w:val="en-GB"/>
        </w:rPr>
        <w:t xml:space="preserve">: </w:t>
      </w:r>
      <w:r w:rsidR="00913197" w:rsidRPr="00ED1439">
        <w:rPr>
          <w:highlight w:val="yellow"/>
          <w:lang w:val="en-GB"/>
        </w:rPr>
        <w:t>Work efficiency and effectiveness (10%)</w:t>
      </w:r>
    </w:p>
    <w:p w14:paraId="2E2EBF2E" w14:textId="77777777" w:rsidR="00913197" w:rsidRPr="00ED1439" w:rsidRDefault="00913197" w:rsidP="00913197">
      <w:pPr>
        <w:pStyle w:val="ItalicsSub-heading"/>
        <w:rPr>
          <w:highlight w:val="yellow"/>
          <w:lang w:val="en-GB"/>
        </w:rPr>
      </w:pPr>
      <w:r w:rsidRPr="00ED1439">
        <w:rPr>
          <w:highlight w:val="yellow"/>
          <w:lang w:val="en-GB"/>
        </w:rPr>
        <w:t>Topic elements to be covered include:</w:t>
      </w:r>
    </w:p>
    <w:p w14:paraId="52691719" w14:textId="6B8D984D" w:rsidR="00913197" w:rsidRPr="00ED1439" w:rsidRDefault="00F67D8A" w:rsidP="00913197">
      <w:pPr>
        <w:pStyle w:val="STList"/>
        <w:rPr>
          <w:highlight w:val="yellow"/>
          <w:lang w:val="en-GB"/>
        </w:rPr>
      </w:pPr>
      <w:r w:rsidRPr="00ED1439">
        <w:rPr>
          <w:highlight w:val="yellow"/>
          <w:lang w:val="en-GB"/>
        </w:rPr>
        <w:t>KT</w:t>
      </w:r>
      <w:r w:rsidR="00913197" w:rsidRPr="00ED1439">
        <w:rPr>
          <w:highlight w:val="yellow"/>
          <w:lang w:val="en-GB"/>
        </w:rPr>
        <w:t>0601</w:t>
      </w:r>
      <w:r w:rsidR="00913197" w:rsidRPr="00ED1439">
        <w:rPr>
          <w:highlight w:val="yellow"/>
          <w:lang w:val="en-GB"/>
        </w:rPr>
        <w:tab/>
        <w:t>Productivity</w:t>
      </w:r>
      <w:r w:rsidR="00153FB7" w:rsidRPr="00ED1439">
        <w:rPr>
          <w:highlight w:val="yellow"/>
          <w:lang w:val="en-GB"/>
        </w:rPr>
        <w:t xml:space="preserve"> </w:t>
      </w:r>
    </w:p>
    <w:p w14:paraId="24A7F1F0" w14:textId="79401CB7" w:rsidR="00913197" w:rsidRPr="00ED1439" w:rsidRDefault="00F67D8A" w:rsidP="00913197">
      <w:pPr>
        <w:pStyle w:val="STList"/>
        <w:rPr>
          <w:highlight w:val="yellow"/>
          <w:lang w:val="en-GB"/>
        </w:rPr>
      </w:pPr>
      <w:r w:rsidRPr="00ED1439">
        <w:rPr>
          <w:highlight w:val="yellow"/>
          <w:lang w:val="en-GB"/>
        </w:rPr>
        <w:t>KT</w:t>
      </w:r>
      <w:r w:rsidR="00153FB7" w:rsidRPr="00ED1439">
        <w:rPr>
          <w:highlight w:val="yellow"/>
          <w:lang w:val="en-GB"/>
        </w:rPr>
        <w:t>0602</w:t>
      </w:r>
      <w:r w:rsidR="00153FB7" w:rsidRPr="00ED1439">
        <w:rPr>
          <w:highlight w:val="yellow"/>
          <w:lang w:val="en-GB"/>
        </w:rPr>
        <w:tab/>
        <w:t xml:space="preserve">Daily activity planning </w:t>
      </w:r>
    </w:p>
    <w:p w14:paraId="0741ECAF" w14:textId="77777777" w:rsidR="00036937" w:rsidRPr="00ED1439" w:rsidRDefault="00036937" w:rsidP="00036937">
      <w:pPr>
        <w:pStyle w:val="ItalicsSub-heading"/>
        <w:rPr>
          <w:highlight w:val="yellow"/>
          <w:lang w:val="en-GB"/>
        </w:rPr>
      </w:pPr>
      <w:r w:rsidRPr="00ED1439">
        <w:rPr>
          <w:highlight w:val="yellow"/>
        </w:rPr>
        <w:t>Internal Assessment Criteria</w:t>
      </w:r>
    </w:p>
    <w:p w14:paraId="3BF127EB" w14:textId="77777777" w:rsidR="006E79AD" w:rsidRPr="00ED1439" w:rsidRDefault="006E79AD" w:rsidP="006E79AD">
      <w:pPr>
        <w:pStyle w:val="Currbullet21"/>
        <w:rPr>
          <w:highlight w:val="yellow"/>
        </w:rPr>
      </w:pPr>
      <w:r w:rsidRPr="00ED1439">
        <w:rPr>
          <w:highlight w:val="yellow"/>
        </w:rPr>
        <w:t>Define productivity and explain the concepts of productivity measurement and improvement</w:t>
      </w:r>
    </w:p>
    <w:p w14:paraId="2D95297B" w14:textId="77777777" w:rsidR="006E79AD" w:rsidRPr="00ED1439" w:rsidRDefault="006E79AD" w:rsidP="006E79AD">
      <w:pPr>
        <w:pStyle w:val="Currbullet21"/>
        <w:rPr>
          <w:highlight w:val="yellow"/>
        </w:rPr>
      </w:pPr>
      <w:r w:rsidRPr="00ED1439">
        <w:rPr>
          <w:highlight w:val="yellow"/>
        </w:rPr>
        <w:t>Demonstrate an understanding of the importance of a productive work environment in terms of sustainable grain handling</w:t>
      </w:r>
    </w:p>
    <w:p w14:paraId="4E65159F" w14:textId="0711F195" w:rsidR="006E79AD" w:rsidRPr="00ED1439" w:rsidRDefault="006E79AD" w:rsidP="006E79AD">
      <w:pPr>
        <w:pStyle w:val="Currbullet21"/>
        <w:rPr>
          <w:highlight w:val="yellow"/>
        </w:rPr>
      </w:pPr>
      <w:r w:rsidRPr="00ED1439">
        <w:rPr>
          <w:highlight w:val="yellow"/>
        </w:rPr>
        <w:t>Explain the role of productivity and daily activity planning to ensure work efficiency and effectiveness (</w:t>
      </w:r>
      <w:r w:rsidR="00A74133" w:rsidRPr="00ED1439">
        <w:rPr>
          <w:highlight w:val="yellow"/>
        </w:rPr>
        <w:t>including</w:t>
      </w:r>
      <w:r w:rsidRPr="00ED1439">
        <w:rPr>
          <w:highlight w:val="yellow"/>
        </w:rPr>
        <w:t xml:space="preserve"> organising and prioritising time, using a diary, time schedules, following up on planned activities)</w:t>
      </w:r>
    </w:p>
    <w:p w14:paraId="7D1973FD" w14:textId="77777777" w:rsidR="00913197" w:rsidRPr="00682069" w:rsidRDefault="00913197" w:rsidP="008661A2">
      <w:pPr>
        <w:pStyle w:val="Spacer2"/>
        <w:rPr>
          <w:lang w:val="en-GB"/>
        </w:rPr>
      </w:pPr>
    </w:p>
    <w:p w14:paraId="5483AE0A" w14:textId="77777777" w:rsidR="00BA1530" w:rsidRPr="00682069" w:rsidRDefault="00BA1530" w:rsidP="00BA1530">
      <w:pPr>
        <w:pStyle w:val="Heading3"/>
        <w:rPr>
          <w:lang w:val="en-GB"/>
        </w:rPr>
      </w:pPr>
      <w:bookmarkStart w:id="53" w:name="_Toc333271427"/>
      <w:bookmarkStart w:id="54" w:name="_Toc339923846"/>
      <w:r w:rsidRPr="00682069">
        <w:rPr>
          <w:lang w:val="en-GB"/>
        </w:rPr>
        <w:t>Provider Accreditation Requirements for the Module</w:t>
      </w:r>
      <w:bookmarkEnd w:id="53"/>
      <w:bookmarkEnd w:id="54"/>
    </w:p>
    <w:p w14:paraId="5AB89CA8" w14:textId="77777777" w:rsidR="00BA1530" w:rsidRPr="00682069" w:rsidRDefault="00BA1530" w:rsidP="00BA1530">
      <w:pPr>
        <w:pStyle w:val="ItalicsSub-heading"/>
        <w:rPr>
          <w:lang w:val="en-GB"/>
        </w:rPr>
      </w:pPr>
      <w:r w:rsidRPr="00682069">
        <w:rPr>
          <w:lang w:val="en-GB"/>
        </w:rPr>
        <w:t>Physical Requirements:</w:t>
      </w:r>
    </w:p>
    <w:p w14:paraId="775ECFDD" w14:textId="77777777" w:rsidR="00BA1530" w:rsidRPr="00682069" w:rsidRDefault="00BA1530" w:rsidP="00BA1530">
      <w:pPr>
        <w:pStyle w:val="Curriculumbullet"/>
      </w:pPr>
      <w:r w:rsidRPr="00682069">
        <w:t>Learning resources approved by the QCTO</w:t>
      </w:r>
    </w:p>
    <w:p w14:paraId="0B5954A3" w14:textId="77777777" w:rsidR="00BA1530" w:rsidRPr="00682069" w:rsidRDefault="00BA1530" w:rsidP="00BA1530">
      <w:pPr>
        <w:pStyle w:val="Curriculumbullet"/>
      </w:pPr>
      <w:r w:rsidRPr="00682069">
        <w:t>Assessment documentation, instruments and standards approved by the QCTO</w:t>
      </w:r>
    </w:p>
    <w:p w14:paraId="7D10B4B9" w14:textId="77777777" w:rsidR="00BA1530" w:rsidRPr="00682069" w:rsidRDefault="00BA1530" w:rsidP="00BA1530">
      <w:pPr>
        <w:pStyle w:val="Spacer"/>
        <w:rPr>
          <w:lang w:val="en-GB"/>
        </w:rPr>
      </w:pPr>
    </w:p>
    <w:p w14:paraId="04F2104D" w14:textId="77777777" w:rsidR="00BA1530" w:rsidRPr="00682069" w:rsidRDefault="00BA1530" w:rsidP="00BA1530">
      <w:pPr>
        <w:pStyle w:val="ItalicsSub-heading"/>
        <w:rPr>
          <w:lang w:val="en-GB"/>
        </w:rPr>
      </w:pPr>
      <w:r w:rsidRPr="00682069">
        <w:rPr>
          <w:lang w:val="en-GB"/>
        </w:rPr>
        <w:t>Human Resource Requirements:</w:t>
      </w:r>
    </w:p>
    <w:p w14:paraId="55680D73" w14:textId="77777777" w:rsidR="00BA1530" w:rsidRPr="00682069" w:rsidRDefault="00BA1530" w:rsidP="00BA1530">
      <w:pPr>
        <w:pStyle w:val="Curriculumbullet"/>
      </w:pPr>
      <w:r w:rsidRPr="00682069">
        <w:t>Facilitators of learning approved by the QCTO</w:t>
      </w:r>
    </w:p>
    <w:p w14:paraId="13D8C674" w14:textId="77777777" w:rsidR="00BA1530" w:rsidRPr="00682069" w:rsidRDefault="00BA1530" w:rsidP="00BA1530">
      <w:pPr>
        <w:pStyle w:val="Curriculumbullet"/>
      </w:pPr>
      <w:r w:rsidRPr="00682069">
        <w:t>Assessors approved by the QCTO</w:t>
      </w:r>
    </w:p>
    <w:p w14:paraId="7E42032A" w14:textId="77777777" w:rsidR="00BA1530" w:rsidRPr="00682069" w:rsidRDefault="00BA1530" w:rsidP="00BA1530">
      <w:pPr>
        <w:pStyle w:val="Curriculumbullet"/>
      </w:pPr>
      <w:r w:rsidRPr="00682069">
        <w:t>The capacity to conduct internal quality assurance by employed staff or contracted experts</w:t>
      </w:r>
    </w:p>
    <w:p w14:paraId="458056D9" w14:textId="77777777" w:rsidR="00BA1530" w:rsidRPr="00682069" w:rsidRDefault="00BA1530" w:rsidP="00BA1530">
      <w:pPr>
        <w:pStyle w:val="Curriculumbullet"/>
      </w:pPr>
      <w:r w:rsidRPr="00682069">
        <w:t>Assessments will be conducted by a person who meets the following requirements:</w:t>
      </w:r>
    </w:p>
    <w:p w14:paraId="67908E95" w14:textId="77777777" w:rsidR="00913197" w:rsidRPr="00682069" w:rsidRDefault="00913197" w:rsidP="00913197">
      <w:pPr>
        <w:pStyle w:val="Currbullet21"/>
      </w:pPr>
      <w:r w:rsidRPr="00682069">
        <w:t>Has at least 5 years’ experience in a management position, or</w:t>
      </w:r>
    </w:p>
    <w:p w14:paraId="2FBADC79" w14:textId="77777777" w:rsidR="00913197" w:rsidRPr="00682069" w:rsidRDefault="00913197" w:rsidP="00913197">
      <w:pPr>
        <w:pStyle w:val="Currbullet21"/>
      </w:pPr>
      <w:r w:rsidRPr="00682069">
        <w:t>Has obtained a nationally recognised qualification in management not lower than NQF level 4 with at least 3 years management experience, or</w:t>
      </w:r>
    </w:p>
    <w:p w14:paraId="2EA8C87A" w14:textId="77777777" w:rsidR="00BA1530" w:rsidRPr="00682069" w:rsidRDefault="00913197" w:rsidP="00913197">
      <w:pPr>
        <w:pStyle w:val="Currbullet21"/>
      </w:pPr>
      <w:r w:rsidRPr="00682069">
        <w:t>Gained at least 1 year experience in assessment practice</w:t>
      </w:r>
    </w:p>
    <w:p w14:paraId="1C1FC4D8" w14:textId="77777777" w:rsidR="00BA1530" w:rsidRPr="00682069" w:rsidRDefault="00BA1530" w:rsidP="002F3C07">
      <w:pPr>
        <w:pStyle w:val="Spacer"/>
        <w:rPr>
          <w:lang w:val="en-GB"/>
        </w:rPr>
      </w:pPr>
    </w:p>
    <w:p w14:paraId="09CF41C1" w14:textId="77777777" w:rsidR="00BA1530" w:rsidRPr="00682069" w:rsidRDefault="00BA1530" w:rsidP="00BA1530">
      <w:pPr>
        <w:pStyle w:val="ItalicsSub-heading"/>
        <w:rPr>
          <w:lang w:val="en-GB"/>
        </w:rPr>
      </w:pPr>
      <w:r w:rsidRPr="00682069">
        <w:rPr>
          <w:lang w:val="en-GB"/>
        </w:rPr>
        <w:t>Legal Requirements:</w:t>
      </w:r>
    </w:p>
    <w:p w14:paraId="6F1A2DD3" w14:textId="77777777" w:rsidR="00BA1530" w:rsidRPr="00682069" w:rsidRDefault="00913197" w:rsidP="002F3C07">
      <w:pPr>
        <w:pStyle w:val="Curriculumbullet"/>
      </w:pPr>
      <w:r w:rsidRPr="00682069">
        <w:t>Compliance with occupational health, safety and environmental protection regulations</w:t>
      </w:r>
    </w:p>
    <w:p w14:paraId="5A5CF801" w14:textId="77777777" w:rsidR="00BA1530" w:rsidRPr="00682069" w:rsidRDefault="00BA1530" w:rsidP="002F3C07">
      <w:pPr>
        <w:pStyle w:val="Spacer"/>
        <w:rPr>
          <w:lang w:val="en-GB"/>
        </w:rPr>
      </w:pPr>
    </w:p>
    <w:p w14:paraId="3BA31E0C" w14:textId="77777777" w:rsidR="00BA1530" w:rsidRPr="00682069" w:rsidRDefault="00BA1530" w:rsidP="002F3C07">
      <w:pPr>
        <w:pStyle w:val="Heading3"/>
        <w:rPr>
          <w:lang w:val="en-GB"/>
        </w:rPr>
      </w:pPr>
      <w:bookmarkStart w:id="55" w:name="_Toc333271428"/>
      <w:bookmarkStart w:id="56" w:name="_Toc339923847"/>
      <w:r w:rsidRPr="00682069">
        <w:rPr>
          <w:lang w:val="en-GB"/>
        </w:rPr>
        <w:t>Critical Topics to be Assessed Externally for the Knowledge Subject</w:t>
      </w:r>
      <w:bookmarkEnd w:id="55"/>
      <w:bookmarkEnd w:id="56"/>
    </w:p>
    <w:p w14:paraId="7BC48A79" w14:textId="77777777" w:rsidR="00BA1530" w:rsidRPr="00682069" w:rsidRDefault="00BA1530" w:rsidP="00BA1530">
      <w:pPr>
        <w:rPr>
          <w:lang w:val="en-GB"/>
        </w:rPr>
      </w:pPr>
      <w:r w:rsidRPr="00682069">
        <w:rPr>
          <w:lang w:val="en-GB"/>
        </w:rPr>
        <w:t>None specified</w:t>
      </w:r>
    </w:p>
    <w:p w14:paraId="3E01352D" w14:textId="77777777" w:rsidR="00BA1530" w:rsidRPr="00682069" w:rsidRDefault="00BA1530" w:rsidP="002F3C07">
      <w:pPr>
        <w:pStyle w:val="Heading3"/>
        <w:rPr>
          <w:lang w:val="en-GB"/>
        </w:rPr>
      </w:pPr>
      <w:bookmarkStart w:id="57" w:name="_Toc333271429"/>
      <w:bookmarkStart w:id="58" w:name="_Toc339923848"/>
      <w:r w:rsidRPr="00682069">
        <w:rPr>
          <w:lang w:val="en-GB"/>
        </w:rPr>
        <w:t>Exemptions</w:t>
      </w:r>
      <w:bookmarkEnd w:id="57"/>
      <w:bookmarkEnd w:id="58"/>
    </w:p>
    <w:p w14:paraId="4F61C481" w14:textId="77777777" w:rsidR="00BA1530" w:rsidRPr="00682069" w:rsidRDefault="00BA1530" w:rsidP="00BA1530">
      <w:pPr>
        <w:rPr>
          <w:lang w:val="en-GB"/>
        </w:rPr>
      </w:pPr>
      <w:r w:rsidRPr="00682069">
        <w:rPr>
          <w:lang w:val="en-GB"/>
        </w:rPr>
        <w:t>None specified</w:t>
      </w:r>
    </w:p>
    <w:p w14:paraId="74BC7BCD" w14:textId="77777777" w:rsidR="002F3C07" w:rsidRPr="00682069" w:rsidRDefault="002F3C07" w:rsidP="009112C6">
      <w:pPr>
        <w:rPr>
          <w:lang w:val="en-GB"/>
        </w:rPr>
      </w:pPr>
      <w:r w:rsidRPr="00682069">
        <w:rPr>
          <w:lang w:val="en-GB"/>
        </w:rPr>
        <w:br w:type="page"/>
      </w:r>
    </w:p>
    <w:p w14:paraId="7DE659BC" w14:textId="6343E082" w:rsidR="002F3C07" w:rsidRPr="00682069" w:rsidRDefault="00090653" w:rsidP="002F3C07">
      <w:pPr>
        <w:pStyle w:val="Heading2"/>
        <w:rPr>
          <w:lang w:val="en-GB"/>
        </w:rPr>
      </w:pPr>
      <w:bookmarkStart w:id="59" w:name="_Toc339923849"/>
      <w:r w:rsidRPr="00682069">
        <w:rPr>
          <w:lang w:val="en-GB"/>
        </w:rPr>
        <w:t>313911000</w:t>
      </w:r>
      <w:r w:rsidR="00913197" w:rsidRPr="00682069">
        <w:rPr>
          <w:lang w:val="en-GB"/>
        </w:rPr>
        <w:t>-</w:t>
      </w:r>
      <w:r w:rsidR="00B16448">
        <w:rPr>
          <w:lang w:val="en-GB"/>
        </w:rPr>
        <w:t>KM</w:t>
      </w:r>
      <w:r w:rsidR="00913197" w:rsidRPr="00682069">
        <w:rPr>
          <w:lang w:val="en-GB"/>
        </w:rPr>
        <w:t>-02: Communication Studies NQF Level 4 (8)</w:t>
      </w:r>
      <w:bookmarkEnd w:id="59"/>
    </w:p>
    <w:p w14:paraId="090D81A7" w14:textId="77777777" w:rsidR="002F3C07" w:rsidRPr="00682069" w:rsidRDefault="002F3C07" w:rsidP="002F3C07">
      <w:pPr>
        <w:pStyle w:val="Heading3"/>
        <w:rPr>
          <w:lang w:val="en-GB"/>
        </w:rPr>
      </w:pPr>
      <w:bookmarkStart w:id="60" w:name="_Toc339923850"/>
      <w:r w:rsidRPr="00682069">
        <w:rPr>
          <w:lang w:val="en-GB"/>
        </w:rPr>
        <w:t>Related Knowledge Subject Code and Title</w:t>
      </w:r>
      <w:bookmarkEnd w:id="60"/>
    </w:p>
    <w:p w14:paraId="66339CFC" w14:textId="77777777" w:rsidR="002F3C07" w:rsidRPr="00682069" w:rsidRDefault="00E14930" w:rsidP="002F3C07">
      <w:pPr>
        <w:rPr>
          <w:lang w:val="en-GB"/>
        </w:rPr>
      </w:pPr>
      <w:r w:rsidRPr="00682069">
        <w:rPr>
          <w:lang w:val="en-GB"/>
        </w:rPr>
        <w:t>010199 Agricultural Business and Management, Other</w:t>
      </w:r>
    </w:p>
    <w:p w14:paraId="651A6E06" w14:textId="77777777" w:rsidR="002F3C07" w:rsidRPr="00682069" w:rsidRDefault="002F3C07" w:rsidP="002F3C07">
      <w:pPr>
        <w:pStyle w:val="Heading3"/>
        <w:rPr>
          <w:lang w:val="en-GB"/>
        </w:rPr>
      </w:pPr>
      <w:bookmarkStart w:id="61" w:name="_Toc339923851"/>
      <w:r w:rsidRPr="00682069">
        <w:rPr>
          <w:lang w:val="en-GB"/>
        </w:rPr>
        <w:t>Purpose of the Knowledge Subject</w:t>
      </w:r>
      <w:bookmarkEnd w:id="61"/>
    </w:p>
    <w:p w14:paraId="41FBCD66" w14:textId="77777777" w:rsidR="002F3C07" w:rsidRPr="00682069" w:rsidRDefault="00E14930" w:rsidP="002F3C07">
      <w:pPr>
        <w:rPr>
          <w:lang w:val="en-GB"/>
        </w:rPr>
      </w:pPr>
      <w:r w:rsidRPr="00682069">
        <w:rPr>
          <w:lang w:val="en-GB"/>
        </w:rPr>
        <w:t>The main focus of the learning in this knowledge subject is to introduce the learner to t</w:t>
      </w:r>
      <w:r w:rsidRPr="00682069">
        <w:rPr>
          <w:bCs/>
          <w:iCs/>
          <w:szCs w:val="20"/>
          <w:lang w:val="en-GB"/>
        </w:rPr>
        <w:t>he disciplinary or conceptual knowledge (including theory) related to effective and efficient communication in the workplace</w:t>
      </w:r>
      <w:r w:rsidRPr="00682069">
        <w:rPr>
          <w:lang w:val="en-GB"/>
        </w:rPr>
        <w:t>.</w:t>
      </w:r>
    </w:p>
    <w:p w14:paraId="74038723" w14:textId="77777777" w:rsidR="002F3C07" w:rsidRPr="00682069" w:rsidRDefault="002F3C07" w:rsidP="002F3C07">
      <w:pPr>
        <w:pStyle w:val="Spacer"/>
        <w:rPr>
          <w:lang w:val="en-GB"/>
        </w:rPr>
      </w:pPr>
    </w:p>
    <w:p w14:paraId="466435B0" w14:textId="77777777" w:rsidR="002F3C07" w:rsidRPr="00682069" w:rsidRDefault="002F3C07" w:rsidP="002F3C07">
      <w:pPr>
        <w:rPr>
          <w:lang w:val="en-GB"/>
        </w:rPr>
      </w:pPr>
      <w:r w:rsidRPr="00682069">
        <w:rPr>
          <w:lang w:val="en-GB"/>
        </w:rPr>
        <w:t>The learning will enable learners to demonstrate an understanding of:</w:t>
      </w:r>
    </w:p>
    <w:p w14:paraId="0D6C710A" w14:textId="62CC7B2B" w:rsidR="006A266F" w:rsidRPr="00682069" w:rsidRDefault="00B16448" w:rsidP="006A266F">
      <w:pPr>
        <w:pStyle w:val="STList"/>
        <w:rPr>
          <w:lang w:val="en-GB"/>
        </w:rPr>
      </w:pPr>
      <w:r>
        <w:rPr>
          <w:lang w:val="en-GB"/>
        </w:rPr>
        <w:t>KM</w:t>
      </w:r>
      <w:r w:rsidR="006A266F" w:rsidRPr="00682069">
        <w:rPr>
          <w:lang w:val="en-GB"/>
        </w:rPr>
        <w:t>-02-</w:t>
      </w:r>
      <w:r w:rsidR="00F67D8A">
        <w:rPr>
          <w:lang w:val="en-GB"/>
        </w:rPr>
        <w:t>KT</w:t>
      </w:r>
      <w:r w:rsidR="006A266F" w:rsidRPr="00682069">
        <w:rPr>
          <w:lang w:val="en-GB"/>
        </w:rPr>
        <w:t>01</w:t>
      </w:r>
      <w:r w:rsidR="006A266F" w:rsidRPr="00682069">
        <w:rPr>
          <w:lang w:val="en-GB"/>
        </w:rPr>
        <w:tab/>
      </w:r>
      <w:r w:rsidR="00E14930" w:rsidRPr="00682069">
        <w:rPr>
          <w:lang w:val="en-GB"/>
        </w:rPr>
        <w:t>Workplace communication</w:t>
      </w:r>
      <w:r w:rsidR="006A266F" w:rsidRPr="00682069">
        <w:rPr>
          <w:lang w:val="en-GB"/>
        </w:rPr>
        <w:t xml:space="preserve"> (</w:t>
      </w:r>
      <w:r w:rsidR="00E14930" w:rsidRPr="00682069">
        <w:rPr>
          <w:lang w:val="en-GB"/>
        </w:rPr>
        <w:t>50</w:t>
      </w:r>
      <w:r w:rsidR="006A266F" w:rsidRPr="00682069">
        <w:rPr>
          <w:lang w:val="en-GB"/>
        </w:rPr>
        <w:t>%)</w:t>
      </w:r>
    </w:p>
    <w:p w14:paraId="143946C8" w14:textId="2191F982" w:rsidR="006A266F" w:rsidRPr="00682069" w:rsidRDefault="00B16448" w:rsidP="006A266F">
      <w:pPr>
        <w:pStyle w:val="STList"/>
        <w:rPr>
          <w:lang w:val="en-GB"/>
        </w:rPr>
      </w:pPr>
      <w:r>
        <w:rPr>
          <w:lang w:val="en-GB"/>
        </w:rPr>
        <w:t>KM</w:t>
      </w:r>
      <w:r w:rsidR="006A266F" w:rsidRPr="00682069">
        <w:rPr>
          <w:lang w:val="en-GB"/>
        </w:rPr>
        <w:t>-02-</w:t>
      </w:r>
      <w:r w:rsidR="00F67D8A">
        <w:rPr>
          <w:lang w:val="en-GB"/>
        </w:rPr>
        <w:t>KT</w:t>
      </w:r>
      <w:r w:rsidR="006A266F" w:rsidRPr="00682069">
        <w:rPr>
          <w:lang w:val="en-GB"/>
        </w:rPr>
        <w:t>02</w:t>
      </w:r>
      <w:r w:rsidR="006A266F" w:rsidRPr="00682069">
        <w:rPr>
          <w:lang w:val="en-GB"/>
        </w:rPr>
        <w:tab/>
      </w:r>
      <w:r w:rsidR="00E14930" w:rsidRPr="00682069">
        <w:rPr>
          <w:lang w:val="en-GB"/>
        </w:rPr>
        <w:t>Group interaction</w:t>
      </w:r>
      <w:r w:rsidR="006A266F" w:rsidRPr="00682069">
        <w:rPr>
          <w:lang w:val="en-GB"/>
        </w:rPr>
        <w:t xml:space="preserve"> (</w:t>
      </w:r>
      <w:r w:rsidR="00E14930" w:rsidRPr="00682069">
        <w:rPr>
          <w:lang w:val="en-GB"/>
        </w:rPr>
        <w:t>50</w:t>
      </w:r>
      <w:r w:rsidR="006A266F" w:rsidRPr="00682069">
        <w:rPr>
          <w:lang w:val="en-GB"/>
        </w:rPr>
        <w:t>%)</w:t>
      </w:r>
    </w:p>
    <w:p w14:paraId="745D1855" w14:textId="77777777" w:rsidR="002F3C07" w:rsidRPr="00682069" w:rsidRDefault="002F3C07" w:rsidP="00FF2677">
      <w:pPr>
        <w:pStyle w:val="Spacer2"/>
        <w:rPr>
          <w:lang w:val="en-GB"/>
        </w:rPr>
      </w:pPr>
    </w:p>
    <w:p w14:paraId="327B5F21" w14:textId="77777777" w:rsidR="002F3C07" w:rsidRPr="00682069" w:rsidRDefault="002F3C07" w:rsidP="002F3C07">
      <w:pPr>
        <w:pStyle w:val="Heading3"/>
        <w:rPr>
          <w:lang w:val="en-GB"/>
        </w:rPr>
      </w:pPr>
      <w:bookmarkStart w:id="62" w:name="_Toc339923852"/>
      <w:r w:rsidRPr="00682069">
        <w:rPr>
          <w:lang w:val="en-GB"/>
        </w:rPr>
        <w:t>Guidelines for Topics</w:t>
      </w:r>
      <w:bookmarkEnd w:id="62"/>
    </w:p>
    <w:p w14:paraId="41FD3E58" w14:textId="27A77954" w:rsidR="002F3C07" w:rsidRPr="00ED1439" w:rsidRDefault="00B16448" w:rsidP="002F3C07">
      <w:pPr>
        <w:pStyle w:val="Heading4"/>
        <w:rPr>
          <w:highlight w:val="yellow"/>
          <w:lang w:val="en-GB"/>
        </w:rPr>
      </w:pPr>
      <w:r w:rsidRPr="00ED1439">
        <w:rPr>
          <w:highlight w:val="yellow"/>
          <w:lang w:val="en-GB"/>
        </w:rPr>
        <w:t>KM</w:t>
      </w:r>
      <w:r w:rsidR="006A266F" w:rsidRPr="00ED1439">
        <w:rPr>
          <w:highlight w:val="yellow"/>
          <w:lang w:val="en-GB"/>
        </w:rPr>
        <w:t>-02-</w:t>
      </w:r>
      <w:r w:rsidR="00F67D8A" w:rsidRPr="00ED1439">
        <w:rPr>
          <w:highlight w:val="yellow"/>
          <w:lang w:val="en-GB"/>
        </w:rPr>
        <w:t>KT</w:t>
      </w:r>
      <w:r w:rsidR="006A266F" w:rsidRPr="00ED1439">
        <w:rPr>
          <w:highlight w:val="yellow"/>
          <w:lang w:val="en-GB"/>
        </w:rPr>
        <w:t xml:space="preserve">01: </w:t>
      </w:r>
      <w:r w:rsidR="00DA1A2C" w:rsidRPr="00ED1439">
        <w:rPr>
          <w:highlight w:val="yellow"/>
          <w:lang w:val="en-GB"/>
        </w:rPr>
        <w:t>Workplace communication (50%)</w:t>
      </w:r>
    </w:p>
    <w:p w14:paraId="2B4D8924" w14:textId="77777777" w:rsidR="002F3C07" w:rsidRPr="00ED1439" w:rsidRDefault="002F3C07" w:rsidP="002F3C07">
      <w:pPr>
        <w:pStyle w:val="ItalicsSub-heading"/>
        <w:rPr>
          <w:highlight w:val="yellow"/>
          <w:lang w:val="en-GB"/>
        </w:rPr>
      </w:pPr>
      <w:r w:rsidRPr="00ED1439">
        <w:rPr>
          <w:highlight w:val="yellow"/>
          <w:lang w:val="en-GB"/>
        </w:rPr>
        <w:t>Topic elements to be covered include:</w:t>
      </w:r>
    </w:p>
    <w:p w14:paraId="5892F561" w14:textId="42EB9DDC" w:rsidR="00194B62" w:rsidRPr="00ED1439" w:rsidRDefault="00F67D8A" w:rsidP="00194B62">
      <w:pPr>
        <w:pStyle w:val="STList"/>
        <w:rPr>
          <w:highlight w:val="yellow"/>
          <w:lang w:val="en-GB"/>
        </w:rPr>
      </w:pPr>
      <w:r w:rsidRPr="00ED1439">
        <w:rPr>
          <w:highlight w:val="yellow"/>
          <w:lang w:val="en-GB"/>
        </w:rPr>
        <w:t>KT</w:t>
      </w:r>
      <w:r w:rsidR="00194B62" w:rsidRPr="00ED1439">
        <w:rPr>
          <w:highlight w:val="yellow"/>
          <w:lang w:val="en-GB"/>
        </w:rPr>
        <w:t>0101</w:t>
      </w:r>
      <w:r w:rsidR="00194B62" w:rsidRPr="00ED1439">
        <w:rPr>
          <w:highlight w:val="yellow"/>
          <w:lang w:val="en-GB"/>
        </w:rPr>
        <w:tab/>
        <w:t xml:space="preserve">Communication theory </w:t>
      </w:r>
    </w:p>
    <w:p w14:paraId="18DC7923" w14:textId="667D5660" w:rsidR="00194B62" w:rsidRPr="00ED1439" w:rsidRDefault="00F67D8A" w:rsidP="00194B62">
      <w:pPr>
        <w:pStyle w:val="STList"/>
        <w:rPr>
          <w:highlight w:val="yellow"/>
          <w:lang w:val="en-GB"/>
        </w:rPr>
      </w:pPr>
      <w:r w:rsidRPr="00ED1439">
        <w:rPr>
          <w:highlight w:val="yellow"/>
          <w:lang w:val="en-GB"/>
        </w:rPr>
        <w:t>KT</w:t>
      </w:r>
      <w:r w:rsidR="00194B62" w:rsidRPr="00ED1439">
        <w:rPr>
          <w:highlight w:val="yellow"/>
          <w:lang w:val="en-GB"/>
        </w:rPr>
        <w:t>0102</w:t>
      </w:r>
      <w:r w:rsidR="00194B62" w:rsidRPr="00ED1439">
        <w:rPr>
          <w:highlight w:val="yellow"/>
          <w:lang w:val="en-GB"/>
        </w:rPr>
        <w:tab/>
        <w:t>Presentations</w:t>
      </w:r>
      <w:r w:rsidR="00CC0D7E" w:rsidRPr="00ED1439">
        <w:rPr>
          <w:highlight w:val="yellow"/>
          <w:lang w:val="en-GB"/>
        </w:rPr>
        <w:t xml:space="preserve"> </w:t>
      </w:r>
    </w:p>
    <w:p w14:paraId="5D1FE098" w14:textId="2C9330DB" w:rsidR="00194B62" w:rsidRPr="00ED1439" w:rsidRDefault="00F67D8A" w:rsidP="00194B62">
      <w:pPr>
        <w:pStyle w:val="STList"/>
        <w:rPr>
          <w:highlight w:val="yellow"/>
          <w:lang w:val="en-GB"/>
        </w:rPr>
      </w:pPr>
      <w:r w:rsidRPr="00ED1439">
        <w:rPr>
          <w:highlight w:val="yellow"/>
          <w:lang w:val="en-GB"/>
        </w:rPr>
        <w:t>KT</w:t>
      </w:r>
      <w:r w:rsidR="00194B62" w:rsidRPr="00ED1439">
        <w:rPr>
          <w:highlight w:val="yellow"/>
          <w:lang w:val="en-GB"/>
        </w:rPr>
        <w:t>0103</w:t>
      </w:r>
      <w:r w:rsidR="00194B62" w:rsidRPr="00ED1439">
        <w:rPr>
          <w:highlight w:val="yellow"/>
          <w:lang w:val="en-GB"/>
        </w:rPr>
        <w:tab/>
        <w:t xml:space="preserve">Report writing </w:t>
      </w:r>
    </w:p>
    <w:p w14:paraId="2AF81FDB" w14:textId="3C0A6A3F" w:rsidR="00194B62" w:rsidRPr="00ED1439" w:rsidRDefault="00F67D8A" w:rsidP="00194B62">
      <w:pPr>
        <w:pStyle w:val="STList"/>
        <w:rPr>
          <w:highlight w:val="yellow"/>
          <w:lang w:val="en-GB"/>
        </w:rPr>
      </w:pPr>
      <w:r w:rsidRPr="00ED1439">
        <w:rPr>
          <w:highlight w:val="yellow"/>
          <w:lang w:val="en-GB"/>
        </w:rPr>
        <w:t>KT</w:t>
      </w:r>
      <w:r w:rsidR="00194B62" w:rsidRPr="00ED1439">
        <w:rPr>
          <w:highlight w:val="yellow"/>
          <w:lang w:val="en-GB"/>
        </w:rPr>
        <w:t>0104</w:t>
      </w:r>
      <w:r w:rsidR="00194B62" w:rsidRPr="00ED1439">
        <w:rPr>
          <w:highlight w:val="yellow"/>
          <w:lang w:val="en-GB"/>
        </w:rPr>
        <w:tab/>
        <w:t xml:space="preserve">Business correspondence </w:t>
      </w:r>
    </w:p>
    <w:p w14:paraId="30F4CE2E" w14:textId="77777777" w:rsidR="00036937" w:rsidRPr="00ED1439" w:rsidRDefault="00036937" w:rsidP="00036937">
      <w:pPr>
        <w:pStyle w:val="ItalicsSub-heading"/>
        <w:rPr>
          <w:highlight w:val="yellow"/>
          <w:lang w:val="en-GB"/>
        </w:rPr>
      </w:pPr>
      <w:r w:rsidRPr="00ED1439">
        <w:rPr>
          <w:highlight w:val="yellow"/>
        </w:rPr>
        <w:t>Internal Assessment Criteria</w:t>
      </w:r>
    </w:p>
    <w:p w14:paraId="35F29563" w14:textId="43DF7C02" w:rsidR="006E79AD" w:rsidRPr="00ED1439" w:rsidRDefault="006E79AD" w:rsidP="006E79AD">
      <w:pPr>
        <w:pStyle w:val="Currbullet21"/>
        <w:rPr>
          <w:highlight w:val="yellow"/>
        </w:rPr>
      </w:pPr>
      <w:r w:rsidRPr="00ED1439">
        <w:rPr>
          <w:highlight w:val="yellow"/>
        </w:rPr>
        <w:t>Demonstrate an understanding of communication theory (</w:t>
      </w:r>
      <w:r w:rsidR="00A74133" w:rsidRPr="00ED1439">
        <w:rPr>
          <w:highlight w:val="yellow"/>
        </w:rPr>
        <w:t>including</w:t>
      </w:r>
      <w:r w:rsidRPr="00ED1439">
        <w:rPr>
          <w:highlight w:val="yellow"/>
        </w:rPr>
        <w:t xml:space="preserve"> communication model, communication barriers, verbal and non-verbal communication, inter-cultural communication, reading, summarising and note-taking, effective listening, confirming understanding)</w:t>
      </w:r>
    </w:p>
    <w:p w14:paraId="3659C3B1" w14:textId="77777777" w:rsidR="006E79AD" w:rsidRPr="00ED1439" w:rsidRDefault="006E79AD" w:rsidP="006E79AD">
      <w:pPr>
        <w:pStyle w:val="Currbullet21"/>
        <w:rPr>
          <w:highlight w:val="yellow"/>
        </w:rPr>
      </w:pPr>
      <w:r w:rsidRPr="00ED1439">
        <w:rPr>
          <w:highlight w:val="yellow"/>
        </w:rPr>
        <w:t>Demonstrate understanding of the roles and responsibilities of a supervisor in terms of workplace communication</w:t>
      </w:r>
    </w:p>
    <w:p w14:paraId="2CB53724" w14:textId="2F7217C6" w:rsidR="006E79AD" w:rsidRPr="00ED1439" w:rsidRDefault="006E79AD" w:rsidP="006E79AD">
      <w:pPr>
        <w:pStyle w:val="Currbullet21"/>
        <w:rPr>
          <w:highlight w:val="yellow"/>
        </w:rPr>
      </w:pPr>
      <w:r w:rsidRPr="00ED1439">
        <w:rPr>
          <w:highlight w:val="yellow"/>
        </w:rPr>
        <w:t>Demonstrate understanding of presentations (</w:t>
      </w:r>
      <w:r w:rsidR="00A74133" w:rsidRPr="00ED1439">
        <w:rPr>
          <w:highlight w:val="yellow"/>
        </w:rPr>
        <w:t>including</w:t>
      </w:r>
      <w:r w:rsidRPr="00ED1439">
        <w:rPr>
          <w:highlight w:val="yellow"/>
        </w:rPr>
        <w:t xml:space="preserve"> target audience, principles of presentation)</w:t>
      </w:r>
    </w:p>
    <w:p w14:paraId="3F1131C0" w14:textId="6926EE12" w:rsidR="006E79AD" w:rsidRPr="00ED1439" w:rsidRDefault="006E79AD" w:rsidP="006E79AD">
      <w:pPr>
        <w:pStyle w:val="Currbullet21"/>
        <w:rPr>
          <w:highlight w:val="yellow"/>
        </w:rPr>
      </w:pPr>
      <w:r w:rsidRPr="00ED1439">
        <w:rPr>
          <w:highlight w:val="yellow"/>
        </w:rPr>
        <w:t>Demonstrate understanding of report writing (</w:t>
      </w:r>
      <w:r w:rsidR="00A74133" w:rsidRPr="00ED1439">
        <w:rPr>
          <w:highlight w:val="yellow"/>
        </w:rPr>
        <w:t>including</w:t>
      </w:r>
      <w:r w:rsidRPr="00ED1439">
        <w:rPr>
          <w:highlight w:val="yellow"/>
        </w:rPr>
        <w:t xml:space="preserve"> writing styles and language use, production reporting formats, organising and presenting information in production reports)</w:t>
      </w:r>
    </w:p>
    <w:p w14:paraId="11AE6C25" w14:textId="77777777" w:rsidR="006E79AD" w:rsidRPr="00ED1439" w:rsidRDefault="006E79AD" w:rsidP="006E79AD">
      <w:pPr>
        <w:pStyle w:val="Currbullet21"/>
        <w:rPr>
          <w:highlight w:val="yellow"/>
        </w:rPr>
      </w:pPr>
      <w:r w:rsidRPr="00ED1439">
        <w:rPr>
          <w:highlight w:val="yellow"/>
        </w:rPr>
        <w:t>Prepare a production report and develop a presentation using the standard format</w:t>
      </w:r>
    </w:p>
    <w:p w14:paraId="6B776F4D" w14:textId="20E3B17A" w:rsidR="006E79AD" w:rsidRPr="00ED1439" w:rsidRDefault="006E79AD" w:rsidP="006E79AD">
      <w:pPr>
        <w:pStyle w:val="Currbullet21"/>
        <w:rPr>
          <w:highlight w:val="yellow"/>
        </w:rPr>
      </w:pPr>
      <w:r w:rsidRPr="00ED1439">
        <w:rPr>
          <w:highlight w:val="yellow"/>
        </w:rPr>
        <w:t>Demonstrate understanding of business correspondence (</w:t>
      </w:r>
      <w:r w:rsidR="00A74133" w:rsidRPr="00ED1439">
        <w:rPr>
          <w:highlight w:val="yellow"/>
        </w:rPr>
        <w:t>including</w:t>
      </w:r>
      <w:r w:rsidRPr="00ED1439">
        <w:rPr>
          <w:highlight w:val="yellow"/>
        </w:rPr>
        <w:t xml:space="preserve"> written instructions, memoranda, electronic messages, completing of prescribed documents and records)</w:t>
      </w:r>
    </w:p>
    <w:p w14:paraId="5FF5CF16" w14:textId="77777777" w:rsidR="006E79AD" w:rsidRPr="00ED1439" w:rsidRDefault="006E79AD" w:rsidP="006E79AD">
      <w:pPr>
        <w:pStyle w:val="Currbullet21"/>
        <w:rPr>
          <w:highlight w:val="yellow"/>
        </w:rPr>
      </w:pPr>
      <w:r w:rsidRPr="00ED1439">
        <w:rPr>
          <w:highlight w:val="yellow"/>
        </w:rPr>
        <w:t>Explain the importance of clarity in business correspondence</w:t>
      </w:r>
    </w:p>
    <w:p w14:paraId="4F1D13FD" w14:textId="77777777" w:rsidR="002F3C07" w:rsidRPr="00ED1439" w:rsidRDefault="002F3C07" w:rsidP="00FF2677">
      <w:pPr>
        <w:pStyle w:val="Spacer2"/>
        <w:rPr>
          <w:highlight w:val="yellow"/>
          <w:lang w:val="en-GB"/>
        </w:rPr>
      </w:pPr>
    </w:p>
    <w:p w14:paraId="2994B371" w14:textId="285433C8" w:rsidR="002F3C07" w:rsidRPr="00ED1439" w:rsidRDefault="00B16448" w:rsidP="002F3C07">
      <w:pPr>
        <w:pStyle w:val="Heading4"/>
        <w:rPr>
          <w:highlight w:val="yellow"/>
          <w:lang w:val="en-GB"/>
        </w:rPr>
      </w:pPr>
      <w:r w:rsidRPr="00ED1439">
        <w:rPr>
          <w:highlight w:val="yellow"/>
          <w:lang w:val="en-GB"/>
        </w:rPr>
        <w:t>KM</w:t>
      </w:r>
      <w:r w:rsidR="006A266F" w:rsidRPr="00ED1439">
        <w:rPr>
          <w:highlight w:val="yellow"/>
          <w:lang w:val="en-GB"/>
        </w:rPr>
        <w:t>-02-</w:t>
      </w:r>
      <w:r w:rsidR="00F67D8A" w:rsidRPr="00ED1439">
        <w:rPr>
          <w:highlight w:val="yellow"/>
          <w:lang w:val="en-GB"/>
        </w:rPr>
        <w:t>KT</w:t>
      </w:r>
      <w:r w:rsidR="006A266F" w:rsidRPr="00ED1439">
        <w:rPr>
          <w:highlight w:val="yellow"/>
          <w:lang w:val="en-GB"/>
        </w:rPr>
        <w:t xml:space="preserve">02: </w:t>
      </w:r>
      <w:r w:rsidR="00194B62" w:rsidRPr="00ED1439">
        <w:rPr>
          <w:highlight w:val="yellow"/>
          <w:lang w:val="en-GB"/>
        </w:rPr>
        <w:t>Group interaction (50%)</w:t>
      </w:r>
    </w:p>
    <w:p w14:paraId="48B4CA6B" w14:textId="77777777" w:rsidR="002F3C07" w:rsidRPr="00682069" w:rsidRDefault="002F3C07" w:rsidP="002F3C07">
      <w:pPr>
        <w:pStyle w:val="ItalicsSub-heading"/>
        <w:rPr>
          <w:lang w:val="en-GB"/>
        </w:rPr>
      </w:pPr>
      <w:r w:rsidRPr="00ED1439">
        <w:rPr>
          <w:highlight w:val="yellow"/>
          <w:lang w:val="en-GB"/>
        </w:rPr>
        <w:t>Topic elements to be covered include:</w:t>
      </w:r>
    </w:p>
    <w:p w14:paraId="5AC658F0" w14:textId="359D2ECF" w:rsidR="00194B62" w:rsidRPr="00ED1439" w:rsidRDefault="00F67D8A" w:rsidP="00194B62">
      <w:pPr>
        <w:pStyle w:val="STList"/>
        <w:rPr>
          <w:highlight w:val="yellow"/>
          <w:lang w:val="en-GB"/>
        </w:rPr>
      </w:pPr>
      <w:r w:rsidRPr="00ED1439">
        <w:rPr>
          <w:highlight w:val="yellow"/>
          <w:lang w:val="en-GB"/>
        </w:rPr>
        <w:t>KT</w:t>
      </w:r>
      <w:r w:rsidR="00194B62" w:rsidRPr="00ED1439">
        <w:rPr>
          <w:highlight w:val="yellow"/>
          <w:lang w:val="en-GB"/>
        </w:rPr>
        <w:t>0201</w:t>
      </w:r>
      <w:r w:rsidR="00194B62" w:rsidRPr="00ED1439">
        <w:rPr>
          <w:highlight w:val="yellow"/>
          <w:lang w:val="en-GB"/>
        </w:rPr>
        <w:tab/>
        <w:t xml:space="preserve">Workplace meetings </w:t>
      </w:r>
    </w:p>
    <w:p w14:paraId="064EE8E0" w14:textId="72663314" w:rsidR="008661A2" w:rsidRPr="00ED1439" w:rsidRDefault="00F67D8A" w:rsidP="00194B62">
      <w:pPr>
        <w:pStyle w:val="STList"/>
        <w:rPr>
          <w:highlight w:val="yellow"/>
          <w:lang w:val="en-GB"/>
        </w:rPr>
      </w:pPr>
      <w:r w:rsidRPr="00ED1439">
        <w:rPr>
          <w:highlight w:val="yellow"/>
          <w:lang w:val="en-GB"/>
        </w:rPr>
        <w:t>KT</w:t>
      </w:r>
      <w:r w:rsidR="00613BE5" w:rsidRPr="00ED1439">
        <w:rPr>
          <w:highlight w:val="yellow"/>
          <w:lang w:val="en-GB"/>
        </w:rPr>
        <w:t>0202</w:t>
      </w:r>
      <w:r w:rsidR="00613BE5" w:rsidRPr="00ED1439">
        <w:rPr>
          <w:highlight w:val="yellow"/>
          <w:lang w:val="en-GB"/>
        </w:rPr>
        <w:tab/>
        <w:t xml:space="preserve">Small group communication </w:t>
      </w:r>
    </w:p>
    <w:p w14:paraId="3D97195A" w14:textId="77777777" w:rsidR="00036937" w:rsidRPr="00ED1439" w:rsidRDefault="00036937" w:rsidP="00036937">
      <w:pPr>
        <w:pStyle w:val="ItalicsSub-heading"/>
        <w:rPr>
          <w:highlight w:val="yellow"/>
          <w:lang w:val="en-GB"/>
        </w:rPr>
      </w:pPr>
      <w:r w:rsidRPr="00ED1439">
        <w:rPr>
          <w:highlight w:val="yellow"/>
        </w:rPr>
        <w:t>Internal Assessment Criteria</w:t>
      </w:r>
    </w:p>
    <w:p w14:paraId="6194DE5E" w14:textId="0D51E70E" w:rsidR="006E79AD" w:rsidRPr="00ED1439" w:rsidRDefault="006E79AD" w:rsidP="006E79AD">
      <w:pPr>
        <w:pStyle w:val="Currbullet21"/>
        <w:rPr>
          <w:highlight w:val="yellow"/>
        </w:rPr>
      </w:pPr>
      <w:r w:rsidRPr="00ED1439">
        <w:rPr>
          <w:highlight w:val="yellow"/>
        </w:rPr>
        <w:t>Demonstrate an understanding of workplace meeting procedures and administration (</w:t>
      </w:r>
      <w:r w:rsidR="00A74133" w:rsidRPr="00ED1439">
        <w:rPr>
          <w:highlight w:val="yellow"/>
        </w:rPr>
        <w:t>including</w:t>
      </w:r>
      <w:r w:rsidRPr="00ED1439">
        <w:rPr>
          <w:highlight w:val="yellow"/>
        </w:rPr>
        <w:t xml:space="preserve"> meeting procedures and protocols, Meeting administration, Recording decisions taken during a meeting for own use)</w:t>
      </w:r>
    </w:p>
    <w:p w14:paraId="2723AE0B" w14:textId="77777777" w:rsidR="006E79AD" w:rsidRPr="00ED1439" w:rsidRDefault="006E79AD" w:rsidP="006E79AD">
      <w:pPr>
        <w:pStyle w:val="Currbullet21"/>
        <w:rPr>
          <w:highlight w:val="yellow"/>
        </w:rPr>
      </w:pPr>
      <w:r w:rsidRPr="00ED1439">
        <w:rPr>
          <w:highlight w:val="yellow"/>
        </w:rPr>
        <w:t>Draw up a meeting agenda with given information</w:t>
      </w:r>
    </w:p>
    <w:p w14:paraId="1ED89312" w14:textId="77777777" w:rsidR="006E79AD" w:rsidRPr="00ED1439" w:rsidRDefault="006E79AD" w:rsidP="006E79AD">
      <w:pPr>
        <w:pStyle w:val="Currbullet21"/>
        <w:rPr>
          <w:highlight w:val="yellow"/>
        </w:rPr>
      </w:pPr>
      <w:r w:rsidRPr="00ED1439">
        <w:rPr>
          <w:highlight w:val="yellow"/>
        </w:rPr>
        <w:t>Demonstrate an understanding of how to record decisions taken during a meeting for own use</w:t>
      </w:r>
    </w:p>
    <w:p w14:paraId="758EE06B" w14:textId="6A67012B" w:rsidR="006E79AD" w:rsidRPr="00ED1439" w:rsidRDefault="006E79AD" w:rsidP="006E79AD">
      <w:pPr>
        <w:pStyle w:val="Currbullet21"/>
        <w:rPr>
          <w:highlight w:val="yellow"/>
        </w:rPr>
      </w:pPr>
      <w:r w:rsidRPr="00ED1439">
        <w:rPr>
          <w:highlight w:val="yellow"/>
        </w:rPr>
        <w:t>Demonstrate an understanding of small group communication (</w:t>
      </w:r>
      <w:r w:rsidR="00A74133" w:rsidRPr="00ED1439">
        <w:rPr>
          <w:highlight w:val="yellow"/>
        </w:rPr>
        <w:t>including</w:t>
      </w:r>
      <w:r w:rsidRPr="00ED1439">
        <w:rPr>
          <w:highlight w:val="yellow"/>
        </w:rPr>
        <w:t xml:space="preserve"> Group dynamics and characteristics, Group outputs and productivity, Conflict handling and problem solving, Reaching consensus in groups)</w:t>
      </w:r>
    </w:p>
    <w:p w14:paraId="5B957C27" w14:textId="77777777" w:rsidR="006A266F" w:rsidRPr="00682069" w:rsidRDefault="006A266F" w:rsidP="00FF2677">
      <w:pPr>
        <w:pStyle w:val="Spacer2"/>
        <w:rPr>
          <w:lang w:val="en-GB"/>
        </w:rPr>
      </w:pPr>
    </w:p>
    <w:p w14:paraId="10C8DCF5" w14:textId="77777777" w:rsidR="002F3C07" w:rsidRPr="00682069" w:rsidRDefault="002F3C07" w:rsidP="002F3C07">
      <w:pPr>
        <w:pStyle w:val="Heading3"/>
        <w:rPr>
          <w:lang w:val="en-GB"/>
        </w:rPr>
      </w:pPr>
      <w:bookmarkStart w:id="63" w:name="_Toc339923853"/>
      <w:r w:rsidRPr="00682069">
        <w:rPr>
          <w:lang w:val="en-GB"/>
        </w:rPr>
        <w:t>Provider Accreditation Requirements for the Module</w:t>
      </w:r>
      <w:bookmarkEnd w:id="63"/>
    </w:p>
    <w:p w14:paraId="04D165FE" w14:textId="77777777" w:rsidR="00FF2677" w:rsidRPr="00682069" w:rsidRDefault="00FF2677" w:rsidP="00FF2677">
      <w:pPr>
        <w:pStyle w:val="ItalicsSub-heading"/>
        <w:rPr>
          <w:lang w:val="en-GB"/>
        </w:rPr>
      </w:pPr>
      <w:r w:rsidRPr="00682069">
        <w:rPr>
          <w:lang w:val="en-GB"/>
        </w:rPr>
        <w:t>Physical Requirements:</w:t>
      </w:r>
    </w:p>
    <w:p w14:paraId="70428395" w14:textId="77777777" w:rsidR="00FF2677" w:rsidRPr="00682069" w:rsidRDefault="00FF2677" w:rsidP="00FF2677">
      <w:pPr>
        <w:pStyle w:val="Curriculumbullet"/>
      </w:pPr>
      <w:r w:rsidRPr="00682069">
        <w:t>Learning resources approved by the QCTO</w:t>
      </w:r>
    </w:p>
    <w:p w14:paraId="42BEE1D1" w14:textId="77777777" w:rsidR="00FF2677" w:rsidRPr="00682069" w:rsidRDefault="00FF2677" w:rsidP="00FF2677">
      <w:pPr>
        <w:pStyle w:val="Curriculumbullet"/>
      </w:pPr>
      <w:r w:rsidRPr="00682069">
        <w:t>Assessment documentation, instruments and standards approved by the QCTO</w:t>
      </w:r>
    </w:p>
    <w:p w14:paraId="2FE9DDFA" w14:textId="77777777" w:rsidR="00FF2677" w:rsidRPr="00682069" w:rsidRDefault="00FF2677" w:rsidP="00FF2677">
      <w:pPr>
        <w:pStyle w:val="Spacer"/>
        <w:rPr>
          <w:lang w:val="en-GB"/>
        </w:rPr>
      </w:pPr>
    </w:p>
    <w:p w14:paraId="39F58B80" w14:textId="77777777" w:rsidR="00FF2677" w:rsidRPr="00682069" w:rsidRDefault="00FF2677" w:rsidP="00FF2677">
      <w:pPr>
        <w:pStyle w:val="ItalicsSub-heading"/>
        <w:rPr>
          <w:lang w:val="en-GB"/>
        </w:rPr>
      </w:pPr>
      <w:r w:rsidRPr="00682069">
        <w:rPr>
          <w:lang w:val="en-GB"/>
        </w:rPr>
        <w:t>Human Resource Requirements:</w:t>
      </w:r>
    </w:p>
    <w:p w14:paraId="1BF57283" w14:textId="77777777" w:rsidR="00FF2677" w:rsidRPr="00682069" w:rsidRDefault="00FF2677" w:rsidP="00FF2677">
      <w:pPr>
        <w:pStyle w:val="Curriculumbullet"/>
      </w:pPr>
      <w:r w:rsidRPr="00682069">
        <w:t>Facilitators of learning approved by the QCTO</w:t>
      </w:r>
    </w:p>
    <w:p w14:paraId="3236CA3B" w14:textId="77777777" w:rsidR="00FF2677" w:rsidRPr="00682069" w:rsidRDefault="00FF2677" w:rsidP="00FF2677">
      <w:pPr>
        <w:pStyle w:val="Curriculumbullet"/>
      </w:pPr>
      <w:r w:rsidRPr="00682069">
        <w:t>Assessors approved by the QCTO</w:t>
      </w:r>
    </w:p>
    <w:p w14:paraId="7AF90D93" w14:textId="77777777" w:rsidR="00FF2677" w:rsidRPr="00682069" w:rsidRDefault="00FF2677" w:rsidP="00FF2677">
      <w:pPr>
        <w:pStyle w:val="Curriculumbullet"/>
      </w:pPr>
      <w:r w:rsidRPr="00682069">
        <w:t>The capacity to conduct internal quality assurance by employed staff or contracted experts</w:t>
      </w:r>
    </w:p>
    <w:p w14:paraId="3F8ABFEE" w14:textId="77777777" w:rsidR="00FF2677" w:rsidRPr="00682069" w:rsidRDefault="00FF2677" w:rsidP="00FF2677">
      <w:pPr>
        <w:pStyle w:val="Curriculumbullet"/>
      </w:pPr>
      <w:r w:rsidRPr="00682069">
        <w:t>Assessments will be conducted by a person who meets the following requirements:</w:t>
      </w:r>
    </w:p>
    <w:p w14:paraId="48F1ED4B" w14:textId="77777777" w:rsidR="00FF2677" w:rsidRPr="00682069" w:rsidRDefault="00FF2677" w:rsidP="00FF2677">
      <w:pPr>
        <w:pStyle w:val="Currbullet21"/>
      </w:pPr>
      <w:r w:rsidRPr="00682069">
        <w:t>Has at least 5 years’ experience in a management position, or</w:t>
      </w:r>
    </w:p>
    <w:p w14:paraId="04293C4D" w14:textId="77777777" w:rsidR="00FF2677" w:rsidRPr="00682069" w:rsidRDefault="00FF2677" w:rsidP="00FF2677">
      <w:pPr>
        <w:pStyle w:val="Currbullet21"/>
      </w:pPr>
      <w:r w:rsidRPr="00682069">
        <w:t>Has obtained a nationally recognised qualification in management not lower than NQF level 4 with at least 3 years management experience, or</w:t>
      </w:r>
    </w:p>
    <w:p w14:paraId="3CFB1896" w14:textId="77777777" w:rsidR="00FF2677" w:rsidRPr="00682069" w:rsidRDefault="00FF2677" w:rsidP="00FF2677">
      <w:pPr>
        <w:pStyle w:val="Currbullet21"/>
      </w:pPr>
      <w:r w:rsidRPr="00682069">
        <w:t>Gained at least 1 year experience in assessment practice</w:t>
      </w:r>
    </w:p>
    <w:p w14:paraId="07EAF854" w14:textId="77777777" w:rsidR="00FF2677" w:rsidRPr="00682069" w:rsidRDefault="00FF2677" w:rsidP="00FF2677">
      <w:pPr>
        <w:pStyle w:val="Spacer"/>
        <w:rPr>
          <w:lang w:val="en-GB"/>
        </w:rPr>
      </w:pPr>
    </w:p>
    <w:p w14:paraId="5C456D14" w14:textId="77777777" w:rsidR="00FF2677" w:rsidRPr="00682069" w:rsidRDefault="00FF2677" w:rsidP="00FF2677">
      <w:pPr>
        <w:pStyle w:val="ItalicsSub-heading"/>
        <w:rPr>
          <w:lang w:val="en-GB"/>
        </w:rPr>
      </w:pPr>
      <w:r w:rsidRPr="00682069">
        <w:rPr>
          <w:lang w:val="en-GB"/>
        </w:rPr>
        <w:t>Legal Requirements:</w:t>
      </w:r>
    </w:p>
    <w:p w14:paraId="6E768BCD" w14:textId="77777777" w:rsidR="00FF2677" w:rsidRPr="00682069" w:rsidRDefault="00FF2677" w:rsidP="00FF2677">
      <w:pPr>
        <w:pStyle w:val="Curriculumbullet"/>
      </w:pPr>
      <w:r w:rsidRPr="00682069">
        <w:t>Compliance with occupational health, safety and environmental protection regulations</w:t>
      </w:r>
    </w:p>
    <w:p w14:paraId="54DE3B1F" w14:textId="77777777" w:rsidR="00FF2677" w:rsidRPr="00682069" w:rsidRDefault="00FF2677" w:rsidP="00FF2677">
      <w:pPr>
        <w:pStyle w:val="Spacer"/>
        <w:rPr>
          <w:lang w:val="en-GB"/>
        </w:rPr>
      </w:pPr>
    </w:p>
    <w:p w14:paraId="6C8EF3A5" w14:textId="77777777" w:rsidR="00FF2677" w:rsidRPr="00682069" w:rsidRDefault="00FF2677" w:rsidP="00FF2677">
      <w:pPr>
        <w:pStyle w:val="Heading3"/>
        <w:rPr>
          <w:lang w:val="en-GB"/>
        </w:rPr>
      </w:pPr>
      <w:bookmarkStart w:id="64" w:name="_Toc339923854"/>
      <w:r w:rsidRPr="00682069">
        <w:rPr>
          <w:lang w:val="en-GB"/>
        </w:rPr>
        <w:t>Critical Topics to be Assessed Externally for the Knowledge Subject</w:t>
      </w:r>
      <w:bookmarkEnd w:id="64"/>
    </w:p>
    <w:p w14:paraId="4325E38C" w14:textId="77777777" w:rsidR="00FF2677" w:rsidRPr="00682069" w:rsidRDefault="00FF2677" w:rsidP="00FF2677">
      <w:pPr>
        <w:rPr>
          <w:lang w:val="en-GB"/>
        </w:rPr>
      </w:pPr>
      <w:r w:rsidRPr="00682069">
        <w:rPr>
          <w:lang w:val="en-GB"/>
        </w:rPr>
        <w:t>None specified</w:t>
      </w:r>
    </w:p>
    <w:p w14:paraId="1F974D33" w14:textId="77777777" w:rsidR="00FF2677" w:rsidRPr="00682069" w:rsidRDefault="00FF2677" w:rsidP="00FF2677">
      <w:pPr>
        <w:pStyle w:val="Heading3"/>
        <w:rPr>
          <w:lang w:val="en-GB"/>
        </w:rPr>
      </w:pPr>
      <w:bookmarkStart w:id="65" w:name="_Toc339923855"/>
      <w:r w:rsidRPr="00682069">
        <w:rPr>
          <w:lang w:val="en-GB"/>
        </w:rPr>
        <w:t>Exemptions</w:t>
      </w:r>
      <w:bookmarkEnd w:id="65"/>
    </w:p>
    <w:p w14:paraId="0A79611E" w14:textId="77777777" w:rsidR="00DE4F43" w:rsidRPr="00682069" w:rsidRDefault="00FF2677" w:rsidP="009112C6">
      <w:pPr>
        <w:rPr>
          <w:lang w:val="en-GB"/>
        </w:rPr>
      </w:pPr>
      <w:r w:rsidRPr="00682069">
        <w:rPr>
          <w:lang w:val="en-GB"/>
        </w:rPr>
        <w:t>None specified</w:t>
      </w:r>
      <w:r w:rsidR="00DE4F43" w:rsidRPr="00682069">
        <w:rPr>
          <w:lang w:val="en-GB"/>
        </w:rPr>
        <w:br w:type="page"/>
      </w:r>
    </w:p>
    <w:p w14:paraId="6D8F693A" w14:textId="0EAC7738" w:rsidR="0075196C" w:rsidRPr="00ED1439" w:rsidRDefault="00090653" w:rsidP="0075196C">
      <w:pPr>
        <w:pStyle w:val="Heading2"/>
        <w:rPr>
          <w:highlight w:val="yellow"/>
          <w:lang w:val="en-GB"/>
        </w:rPr>
      </w:pPr>
      <w:bookmarkStart w:id="66" w:name="_Toc339923856"/>
      <w:r w:rsidRPr="00ED1439">
        <w:rPr>
          <w:highlight w:val="yellow"/>
          <w:lang w:val="en-GB"/>
        </w:rPr>
        <w:t>313911000</w:t>
      </w:r>
      <w:r w:rsidR="0075196C" w:rsidRPr="00ED1439">
        <w:rPr>
          <w:highlight w:val="yellow"/>
          <w:lang w:val="en-GB"/>
        </w:rPr>
        <w:t>-</w:t>
      </w:r>
      <w:r w:rsidR="00B16448" w:rsidRPr="00ED1439">
        <w:rPr>
          <w:highlight w:val="yellow"/>
          <w:lang w:val="en-GB"/>
        </w:rPr>
        <w:t>KM</w:t>
      </w:r>
      <w:r w:rsidR="0075196C" w:rsidRPr="00ED1439">
        <w:rPr>
          <w:highlight w:val="yellow"/>
          <w:lang w:val="en-GB"/>
        </w:rPr>
        <w:t>-03: Operations Management NQF Level 4 (16)</w:t>
      </w:r>
      <w:bookmarkEnd w:id="66"/>
    </w:p>
    <w:p w14:paraId="31C4D227" w14:textId="77777777" w:rsidR="00DE4F43" w:rsidRPr="00682069" w:rsidRDefault="00DE4F43" w:rsidP="00DE4F43">
      <w:pPr>
        <w:pStyle w:val="Heading3"/>
        <w:rPr>
          <w:lang w:val="en-GB"/>
        </w:rPr>
      </w:pPr>
      <w:bookmarkStart w:id="67" w:name="_Toc339923857"/>
      <w:r w:rsidRPr="00682069">
        <w:rPr>
          <w:lang w:val="en-GB"/>
        </w:rPr>
        <w:t>Related Knowledge Subject Code and Title</w:t>
      </w:r>
      <w:bookmarkEnd w:id="67"/>
    </w:p>
    <w:p w14:paraId="66BEF436" w14:textId="77777777" w:rsidR="00DE4F43" w:rsidRPr="00682069" w:rsidRDefault="0075196C" w:rsidP="00DE4F43">
      <w:pPr>
        <w:rPr>
          <w:lang w:val="en-GB"/>
        </w:rPr>
      </w:pPr>
      <w:r w:rsidRPr="00682069">
        <w:rPr>
          <w:lang w:val="en-GB"/>
        </w:rPr>
        <w:t>010199 Agricultural Business and Management, Other</w:t>
      </w:r>
    </w:p>
    <w:p w14:paraId="46ABB7D9" w14:textId="77777777" w:rsidR="00DE4F43" w:rsidRPr="00ED1439" w:rsidRDefault="00DE4F43" w:rsidP="00DE4F43">
      <w:pPr>
        <w:pStyle w:val="Heading3"/>
        <w:rPr>
          <w:highlight w:val="yellow"/>
          <w:lang w:val="en-GB"/>
        </w:rPr>
      </w:pPr>
      <w:bookmarkStart w:id="68" w:name="_Toc339923858"/>
      <w:r w:rsidRPr="00ED1439">
        <w:rPr>
          <w:highlight w:val="yellow"/>
          <w:lang w:val="en-GB"/>
        </w:rPr>
        <w:t>Purpose of the Knowledge Subject</w:t>
      </w:r>
      <w:bookmarkEnd w:id="68"/>
    </w:p>
    <w:p w14:paraId="44B8DFD1" w14:textId="77777777" w:rsidR="00DE4F43" w:rsidRPr="00ED1439" w:rsidRDefault="0075196C" w:rsidP="00DE4F43">
      <w:pPr>
        <w:rPr>
          <w:highlight w:val="yellow"/>
          <w:lang w:val="en-GB"/>
        </w:rPr>
      </w:pPr>
      <w:r w:rsidRPr="00ED1439">
        <w:rPr>
          <w:highlight w:val="yellow"/>
          <w:lang w:val="en-GB"/>
        </w:rPr>
        <w:t>The main focus of the learning in this knowledge subject is to introduce t</w:t>
      </w:r>
      <w:r w:rsidRPr="00ED1439">
        <w:rPr>
          <w:bCs/>
          <w:iCs/>
          <w:szCs w:val="20"/>
          <w:highlight w:val="yellow"/>
          <w:lang w:val="en-GB"/>
        </w:rPr>
        <w:t>he learner to the disciplinary or conceptual knowledge (including theory) related to the management of resources used in a grain handling and storage facility</w:t>
      </w:r>
      <w:r w:rsidRPr="00ED1439">
        <w:rPr>
          <w:highlight w:val="yellow"/>
          <w:lang w:val="en-GB"/>
        </w:rPr>
        <w:t>.</w:t>
      </w:r>
    </w:p>
    <w:p w14:paraId="036F228E" w14:textId="77777777" w:rsidR="00DE4F43" w:rsidRPr="00ED1439" w:rsidRDefault="00DE4F43" w:rsidP="00DE4F43">
      <w:pPr>
        <w:pStyle w:val="Spacer"/>
        <w:rPr>
          <w:highlight w:val="yellow"/>
          <w:lang w:val="en-GB"/>
        </w:rPr>
      </w:pPr>
    </w:p>
    <w:p w14:paraId="598D5BF4" w14:textId="77777777" w:rsidR="00DE4F43" w:rsidRPr="00ED1439" w:rsidRDefault="00DE4F43" w:rsidP="00DE4F43">
      <w:pPr>
        <w:rPr>
          <w:highlight w:val="yellow"/>
          <w:lang w:val="en-GB"/>
        </w:rPr>
      </w:pPr>
      <w:r w:rsidRPr="00ED1439">
        <w:rPr>
          <w:highlight w:val="yellow"/>
          <w:lang w:val="en-GB"/>
        </w:rPr>
        <w:t>The learning will enable learners to demonstrate an understanding of:</w:t>
      </w:r>
    </w:p>
    <w:p w14:paraId="1F0D8C97" w14:textId="209113A8" w:rsidR="00DE4F43" w:rsidRPr="00682069" w:rsidRDefault="00B16448" w:rsidP="00D07FBA">
      <w:pPr>
        <w:pStyle w:val="STList"/>
        <w:rPr>
          <w:lang w:val="en-GB"/>
        </w:rPr>
      </w:pPr>
      <w:r w:rsidRPr="00ED1439">
        <w:rPr>
          <w:highlight w:val="yellow"/>
          <w:lang w:val="en-GB"/>
        </w:rPr>
        <w:t>KM</w:t>
      </w:r>
      <w:r w:rsidR="00DE4F43" w:rsidRPr="00ED1439">
        <w:rPr>
          <w:highlight w:val="yellow"/>
          <w:lang w:val="en-GB"/>
        </w:rPr>
        <w:t>-03-</w:t>
      </w:r>
      <w:r w:rsidR="00F67D8A" w:rsidRPr="00ED1439">
        <w:rPr>
          <w:highlight w:val="yellow"/>
          <w:lang w:val="en-GB"/>
        </w:rPr>
        <w:t>KT</w:t>
      </w:r>
      <w:r w:rsidR="00DE4F43" w:rsidRPr="00ED1439">
        <w:rPr>
          <w:highlight w:val="yellow"/>
          <w:lang w:val="en-GB"/>
        </w:rPr>
        <w:t>01</w:t>
      </w:r>
      <w:r w:rsidR="00DE4F43" w:rsidRPr="00ED1439">
        <w:rPr>
          <w:highlight w:val="yellow"/>
          <w:lang w:val="en-GB"/>
        </w:rPr>
        <w:tab/>
      </w:r>
      <w:r w:rsidR="0075196C" w:rsidRPr="00ED1439">
        <w:rPr>
          <w:highlight w:val="yellow"/>
          <w:lang w:val="en-GB"/>
        </w:rPr>
        <w:t>General business management concepts</w:t>
      </w:r>
      <w:r w:rsidR="00DE4F43" w:rsidRPr="00ED1439">
        <w:rPr>
          <w:highlight w:val="yellow"/>
          <w:lang w:val="en-GB"/>
        </w:rPr>
        <w:t xml:space="preserve"> (</w:t>
      </w:r>
      <w:r w:rsidR="0075196C" w:rsidRPr="00ED1439">
        <w:rPr>
          <w:highlight w:val="yellow"/>
          <w:lang w:val="en-GB"/>
        </w:rPr>
        <w:t>15</w:t>
      </w:r>
      <w:r w:rsidR="00DE4F43" w:rsidRPr="00ED1439">
        <w:rPr>
          <w:highlight w:val="yellow"/>
          <w:lang w:val="en-GB"/>
        </w:rPr>
        <w:t>%)</w:t>
      </w:r>
    </w:p>
    <w:p w14:paraId="65D73460" w14:textId="732B1FB6" w:rsidR="00DE4F43" w:rsidRPr="00682069" w:rsidRDefault="00B16448" w:rsidP="00D07FBA">
      <w:pPr>
        <w:pStyle w:val="STList"/>
        <w:rPr>
          <w:lang w:val="en-GB"/>
        </w:rPr>
      </w:pPr>
      <w:r>
        <w:rPr>
          <w:lang w:val="en-GB"/>
        </w:rPr>
        <w:t>KM</w:t>
      </w:r>
      <w:r w:rsidR="00DE4F43" w:rsidRPr="00682069">
        <w:rPr>
          <w:lang w:val="en-GB"/>
        </w:rPr>
        <w:t>-03-</w:t>
      </w:r>
      <w:r w:rsidR="00F67D8A">
        <w:rPr>
          <w:lang w:val="en-GB"/>
        </w:rPr>
        <w:t>KT</w:t>
      </w:r>
      <w:r w:rsidR="00DE4F43" w:rsidRPr="00682069">
        <w:rPr>
          <w:lang w:val="en-GB"/>
        </w:rPr>
        <w:t>02</w:t>
      </w:r>
      <w:r w:rsidR="00DE4F43" w:rsidRPr="00682069">
        <w:rPr>
          <w:lang w:val="en-GB"/>
        </w:rPr>
        <w:tab/>
      </w:r>
      <w:r w:rsidR="0075196C" w:rsidRPr="00682069">
        <w:rPr>
          <w:lang w:val="en-GB"/>
        </w:rPr>
        <w:t>Grain handling industry structure and markets</w:t>
      </w:r>
      <w:r w:rsidR="00DE4F43" w:rsidRPr="00682069">
        <w:rPr>
          <w:lang w:val="en-GB"/>
        </w:rPr>
        <w:t xml:space="preserve"> (</w:t>
      </w:r>
      <w:r w:rsidR="0075196C" w:rsidRPr="00682069">
        <w:rPr>
          <w:lang w:val="en-GB"/>
        </w:rPr>
        <w:t>15</w:t>
      </w:r>
      <w:r w:rsidR="00DE4F43" w:rsidRPr="00682069">
        <w:rPr>
          <w:lang w:val="en-GB"/>
        </w:rPr>
        <w:t>%)</w:t>
      </w:r>
    </w:p>
    <w:p w14:paraId="0C013792" w14:textId="52971C1A" w:rsidR="00DE4F43" w:rsidRPr="00ED1439" w:rsidRDefault="00B16448" w:rsidP="00D07FBA">
      <w:pPr>
        <w:pStyle w:val="STList"/>
        <w:rPr>
          <w:highlight w:val="yellow"/>
          <w:lang w:val="en-GB"/>
        </w:rPr>
      </w:pPr>
      <w:r w:rsidRPr="00ED1439">
        <w:rPr>
          <w:highlight w:val="yellow"/>
          <w:lang w:val="en-GB"/>
        </w:rPr>
        <w:t>KM</w:t>
      </w:r>
      <w:r w:rsidR="00DE4F43" w:rsidRPr="00ED1439">
        <w:rPr>
          <w:highlight w:val="yellow"/>
          <w:lang w:val="en-GB"/>
        </w:rPr>
        <w:t>-03-</w:t>
      </w:r>
      <w:r w:rsidR="00F67D8A" w:rsidRPr="00ED1439">
        <w:rPr>
          <w:highlight w:val="yellow"/>
          <w:lang w:val="en-GB"/>
        </w:rPr>
        <w:t>KT</w:t>
      </w:r>
      <w:r w:rsidR="00DE4F43" w:rsidRPr="00ED1439">
        <w:rPr>
          <w:highlight w:val="yellow"/>
          <w:lang w:val="en-GB"/>
        </w:rPr>
        <w:t>03</w:t>
      </w:r>
      <w:r w:rsidR="00DE4F43" w:rsidRPr="00ED1439">
        <w:rPr>
          <w:highlight w:val="yellow"/>
          <w:lang w:val="en-GB"/>
        </w:rPr>
        <w:tab/>
      </w:r>
      <w:r w:rsidR="0075196C" w:rsidRPr="00ED1439">
        <w:rPr>
          <w:highlight w:val="yellow"/>
          <w:lang w:val="en-GB"/>
        </w:rPr>
        <w:t>Personnel management concepts</w:t>
      </w:r>
      <w:r w:rsidR="00DE4F43" w:rsidRPr="00ED1439">
        <w:rPr>
          <w:highlight w:val="yellow"/>
          <w:lang w:val="en-GB"/>
        </w:rPr>
        <w:t xml:space="preserve"> (</w:t>
      </w:r>
      <w:r w:rsidR="0075196C" w:rsidRPr="00ED1439">
        <w:rPr>
          <w:highlight w:val="yellow"/>
          <w:lang w:val="en-GB"/>
        </w:rPr>
        <w:t>3</w:t>
      </w:r>
      <w:r w:rsidR="00DE4F43" w:rsidRPr="00ED1439">
        <w:rPr>
          <w:highlight w:val="yellow"/>
          <w:lang w:val="en-GB"/>
        </w:rPr>
        <w:t>0%)</w:t>
      </w:r>
    </w:p>
    <w:p w14:paraId="25BD96B6" w14:textId="384B4787" w:rsidR="0075196C" w:rsidRPr="00ED1439" w:rsidRDefault="00B16448" w:rsidP="0075196C">
      <w:pPr>
        <w:pStyle w:val="STList"/>
        <w:rPr>
          <w:highlight w:val="yellow"/>
          <w:lang w:val="en-GB"/>
        </w:rPr>
      </w:pPr>
      <w:r w:rsidRPr="00ED1439">
        <w:rPr>
          <w:highlight w:val="yellow"/>
          <w:lang w:val="en-GB"/>
        </w:rPr>
        <w:t>KM</w:t>
      </w:r>
      <w:r w:rsidR="0075196C" w:rsidRPr="00ED1439">
        <w:rPr>
          <w:highlight w:val="yellow"/>
          <w:lang w:val="en-GB"/>
        </w:rPr>
        <w:t>-03-</w:t>
      </w:r>
      <w:r w:rsidR="00F67D8A" w:rsidRPr="00ED1439">
        <w:rPr>
          <w:highlight w:val="yellow"/>
          <w:lang w:val="en-GB"/>
        </w:rPr>
        <w:t>KT</w:t>
      </w:r>
      <w:r w:rsidR="0075196C" w:rsidRPr="00ED1439">
        <w:rPr>
          <w:highlight w:val="yellow"/>
          <w:lang w:val="en-GB"/>
        </w:rPr>
        <w:t>04</w:t>
      </w:r>
      <w:r w:rsidR="0075196C" w:rsidRPr="00ED1439">
        <w:rPr>
          <w:highlight w:val="yellow"/>
          <w:lang w:val="en-GB"/>
        </w:rPr>
        <w:tab/>
        <w:t>Employment relations management (30%)</w:t>
      </w:r>
    </w:p>
    <w:p w14:paraId="754B8035" w14:textId="20238218" w:rsidR="0075196C" w:rsidRPr="00ED1439" w:rsidRDefault="00B16448" w:rsidP="0075196C">
      <w:pPr>
        <w:pStyle w:val="STList"/>
        <w:rPr>
          <w:highlight w:val="yellow"/>
          <w:lang w:val="en-GB"/>
        </w:rPr>
      </w:pPr>
      <w:r w:rsidRPr="00ED1439">
        <w:rPr>
          <w:highlight w:val="yellow"/>
          <w:lang w:val="en-GB"/>
        </w:rPr>
        <w:t>KM</w:t>
      </w:r>
      <w:r w:rsidR="0075196C" w:rsidRPr="00ED1439">
        <w:rPr>
          <w:highlight w:val="yellow"/>
          <w:lang w:val="en-GB"/>
        </w:rPr>
        <w:t>-03-</w:t>
      </w:r>
      <w:r w:rsidR="00F67D8A" w:rsidRPr="00ED1439">
        <w:rPr>
          <w:highlight w:val="yellow"/>
          <w:lang w:val="en-GB"/>
        </w:rPr>
        <w:t>KT</w:t>
      </w:r>
      <w:r w:rsidR="0075196C" w:rsidRPr="00ED1439">
        <w:rPr>
          <w:highlight w:val="yellow"/>
          <w:lang w:val="en-GB"/>
        </w:rPr>
        <w:t>05</w:t>
      </w:r>
      <w:r w:rsidR="0075196C" w:rsidRPr="00ED1439">
        <w:rPr>
          <w:highlight w:val="yellow"/>
          <w:lang w:val="en-GB"/>
        </w:rPr>
        <w:tab/>
        <w:t>Financial management concepts (5%)</w:t>
      </w:r>
    </w:p>
    <w:p w14:paraId="6C826504" w14:textId="4CE3952C" w:rsidR="0075196C" w:rsidRPr="00682069" w:rsidRDefault="00B16448" w:rsidP="0075196C">
      <w:pPr>
        <w:pStyle w:val="STList"/>
        <w:rPr>
          <w:lang w:val="en-GB"/>
        </w:rPr>
      </w:pPr>
      <w:r w:rsidRPr="00ED1439">
        <w:rPr>
          <w:highlight w:val="yellow"/>
          <w:lang w:val="en-GB"/>
        </w:rPr>
        <w:t>KM</w:t>
      </w:r>
      <w:r w:rsidR="0075196C" w:rsidRPr="00ED1439">
        <w:rPr>
          <w:highlight w:val="yellow"/>
          <w:lang w:val="en-GB"/>
        </w:rPr>
        <w:t>-03-</w:t>
      </w:r>
      <w:r w:rsidR="00F67D8A" w:rsidRPr="00ED1439">
        <w:rPr>
          <w:highlight w:val="yellow"/>
          <w:lang w:val="en-GB"/>
        </w:rPr>
        <w:t>KT</w:t>
      </w:r>
      <w:r w:rsidR="0075196C" w:rsidRPr="00ED1439">
        <w:rPr>
          <w:highlight w:val="yellow"/>
          <w:lang w:val="en-GB"/>
        </w:rPr>
        <w:t>06</w:t>
      </w:r>
      <w:r w:rsidR="0075196C" w:rsidRPr="00ED1439">
        <w:rPr>
          <w:highlight w:val="yellow"/>
          <w:lang w:val="en-GB"/>
        </w:rPr>
        <w:tab/>
        <w:t>Infrastructure maintenance (5%)</w:t>
      </w:r>
    </w:p>
    <w:p w14:paraId="616A3CB8" w14:textId="77777777" w:rsidR="00DE4F43" w:rsidRPr="00682069" w:rsidRDefault="00DE4F43" w:rsidP="00D07FBA">
      <w:pPr>
        <w:rPr>
          <w:lang w:val="en-GB"/>
        </w:rPr>
      </w:pPr>
    </w:p>
    <w:p w14:paraId="43A838D5" w14:textId="77777777" w:rsidR="00DE4F43" w:rsidRPr="00682069" w:rsidRDefault="00DE4F43" w:rsidP="00DE4F43">
      <w:pPr>
        <w:pStyle w:val="Heading3"/>
        <w:rPr>
          <w:lang w:val="en-GB"/>
        </w:rPr>
      </w:pPr>
      <w:bookmarkStart w:id="69" w:name="_Toc339923859"/>
      <w:r w:rsidRPr="00682069">
        <w:rPr>
          <w:lang w:val="en-GB"/>
        </w:rPr>
        <w:t>Guidelines for Topics</w:t>
      </w:r>
      <w:bookmarkEnd w:id="69"/>
    </w:p>
    <w:p w14:paraId="279922FD" w14:textId="617FE829" w:rsidR="00DE4F43" w:rsidRPr="00ED1439" w:rsidRDefault="00B16448" w:rsidP="00DE4F43">
      <w:pPr>
        <w:pStyle w:val="Heading4"/>
        <w:rPr>
          <w:highlight w:val="yellow"/>
          <w:lang w:val="en-GB"/>
        </w:rPr>
      </w:pPr>
      <w:r w:rsidRPr="00ED1439">
        <w:rPr>
          <w:highlight w:val="yellow"/>
          <w:lang w:val="en-GB"/>
        </w:rPr>
        <w:t>KM</w:t>
      </w:r>
      <w:r w:rsidR="00D07FBA" w:rsidRPr="00ED1439">
        <w:rPr>
          <w:highlight w:val="yellow"/>
          <w:lang w:val="en-GB"/>
        </w:rPr>
        <w:t>-03-</w:t>
      </w:r>
      <w:r w:rsidR="00F67D8A" w:rsidRPr="00ED1439">
        <w:rPr>
          <w:highlight w:val="yellow"/>
          <w:lang w:val="en-GB"/>
        </w:rPr>
        <w:t>KT</w:t>
      </w:r>
      <w:r w:rsidR="00D07FBA" w:rsidRPr="00ED1439">
        <w:rPr>
          <w:highlight w:val="yellow"/>
          <w:lang w:val="en-GB"/>
        </w:rPr>
        <w:t xml:space="preserve">01: </w:t>
      </w:r>
      <w:r w:rsidR="008949FB" w:rsidRPr="00ED1439">
        <w:rPr>
          <w:highlight w:val="yellow"/>
          <w:lang w:val="en-GB"/>
        </w:rPr>
        <w:t>General business management concepts</w:t>
      </w:r>
      <w:r w:rsidR="00D07FBA" w:rsidRPr="00ED1439">
        <w:rPr>
          <w:highlight w:val="yellow"/>
          <w:lang w:val="en-GB"/>
        </w:rPr>
        <w:t xml:space="preserve"> (</w:t>
      </w:r>
      <w:r w:rsidR="008949FB" w:rsidRPr="00ED1439">
        <w:rPr>
          <w:highlight w:val="yellow"/>
          <w:lang w:val="en-GB"/>
        </w:rPr>
        <w:t>15</w:t>
      </w:r>
      <w:r w:rsidR="00D07FBA" w:rsidRPr="00ED1439">
        <w:rPr>
          <w:highlight w:val="yellow"/>
          <w:lang w:val="en-GB"/>
        </w:rPr>
        <w:t>%)</w:t>
      </w:r>
    </w:p>
    <w:p w14:paraId="38E0150F" w14:textId="77777777" w:rsidR="00DE4F43" w:rsidRPr="00ED1439" w:rsidRDefault="00DE4F43" w:rsidP="00DE4F43">
      <w:pPr>
        <w:pStyle w:val="ItalicsSub-heading"/>
        <w:rPr>
          <w:highlight w:val="yellow"/>
          <w:lang w:val="en-GB"/>
        </w:rPr>
      </w:pPr>
      <w:r w:rsidRPr="00ED1439">
        <w:rPr>
          <w:highlight w:val="yellow"/>
          <w:lang w:val="en-GB"/>
        </w:rPr>
        <w:t>Topic elements to be covered include:</w:t>
      </w:r>
    </w:p>
    <w:p w14:paraId="0794AF6D" w14:textId="593E6C06" w:rsidR="002436E9" w:rsidRPr="00ED1439" w:rsidRDefault="00F67D8A" w:rsidP="002436E9">
      <w:pPr>
        <w:pStyle w:val="STList"/>
        <w:rPr>
          <w:highlight w:val="yellow"/>
          <w:lang w:val="en-GB"/>
        </w:rPr>
      </w:pPr>
      <w:r w:rsidRPr="00ED1439">
        <w:rPr>
          <w:highlight w:val="yellow"/>
          <w:lang w:val="en-GB"/>
        </w:rPr>
        <w:t>KT</w:t>
      </w:r>
      <w:r w:rsidR="002436E9" w:rsidRPr="00ED1439">
        <w:rPr>
          <w:highlight w:val="yellow"/>
          <w:lang w:val="en-GB"/>
        </w:rPr>
        <w:t>0101</w:t>
      </w:r>
      <w:r w:rsidR="002436E9" w:rsidRPr="00ED1439">
        <w:rPr>
          <w:highlight w:val="yellow"/>
          <w:lang w:val="en-GB"/>
        </w:rPr>
        <w:tab/>
        <w:t>Planning, organising, directing and controlling</w:t>
      </w:r>
    </w:p>
    <w:p w14:paraId="6E1AAD4E" w14:textId="37E8F65C" w:rsidR="002436E9" w:rsidRPr="00ED1439" w:rsidRDefault="00F67D8A" w:rsidP="002436E9">
      <w:pPr>
        <w:pStyle w:val="STList"/>
        <w:rPr>
          <w:highlight w:val="yellow"/>
          <w:lang w:val="en-GB"/>
        </w:rPr>
      </w:pPr>
      <w:r w:rsidRPr="00ED1439">
        <w:rPr>
          <w:highlight w:val="yellow"/>
          <w:lang w:val="en-GB"/>
        </w:rPr>
        <w:t>KT</w:t>
      </w:r>
      <w:r w:rsidR="002436E9" w:rsidRPr="00ED1439">
        <w:rPr>
          <w:highlight w:val="yellow"/>
          <w:lang w:val="en-GB"/>
        </w:rPr>
        <w:t>0102</w:t>
      </w:r>
      <w:r w:rsidR="002436E9" w:rsidRPr="00ED1439">
        <w:rPr>
          <w:highlight w:val="yellow"/>
          <w:lang w:val="en-GB"/>
        </w:rPr>
        <w:tab/>
        <w:t xml:space="preserve">Decision making and problem solving </w:t>
      </w:r>
    </w:p>
    <w:p w14:paraId="107778D5" w14:textId="53E50B60" w:rsidR="002436E9" w:rsidRPr="00ED1439" w:rsidRDefault="00F67D8A" w:rsidP="002436E9">
      <w:pPr>
        <w:pStyle w:val="STList"/>
        <w:rPr>
          <w:highlight w:val="yellow"/>
          <w:lang w:val="en-GB"/>
        </w:rPr>
      </w:pPr>
      <w:r w:rsidRPr="00ED1439">
        <w:rPr>
          <w:highlight w:val="yellow"/>
          <w:lang w:val="en-GB"/>
        </w:rPr>
        <w:t>KT</w:t>
      </w:r>
      <w:r w:rsidR="00CE57D2" w:rsidRPr="00ED1439">
        <w:rPr>
          <w:highlight w:val="yellow"/>
          <w:lang w:val="en-GB"/>
        </w:rPr>
        <w:t>0103</w:t>
      </w:r>
      <w:r w:rsidR="00CE57D2" w:rsidRPr="00ED1439">
        <w:rPr>
          <w:highlight w:val="yellow"/>
          <w:lang w:val="en-GB"/>
        </w:rPr>
        <w:tab/>
        <w:t xml:space="preserve">Planning and scheduling </w:t>
      </w:r>
    </w:p>
    <w:p w14:paraId="526341A5" w14:textId="2D4E1D1E" w:rsidR="002436E9" w:rsidRPr="00ED1439" w:rsidRDefault="00F67D8A" w:rsidP="002436E9">
      <w:pPr>
        <w:pStyle w:val="STList"/>
        <w:rPr>
          <w:highlight w:val="yellow"/>
          <w:lang w:val="en-GB"/>
        </w:rPr>
      </w:pPr>
      <w:r w:rsidRPr="00ED1439">
        <w:rPr>
          <w:highlight w:val="yellow"/>
          <w:lang w:val="en-GB"/>
        </w:rPr>
        <w:t>KT</w:t>
      </w:r>
      <w:r w:rsidR="002436E9" w:rsidRPr="00ED1439">
        <w:rPr>
          <w:highlight w:val="yellow"/>
          <w:lang w:val="en-GB"/>
        </w:rPr>
        <w:t>0104</w:t>
      </w:r>
      <w:r w:rsidR="002436E9" w:rsidRPr="00ED1439">
        <w:rPr>
          <w:highlight w:val="yellow"/>
          <w:lang w:val="en-GB"/>
        </w:rPr>
        <w:tab/>
      </w:r>
      <w:r w:rsidR="00CE57D2" w:rsidRPr="00ED1439">
        <w:rPr>
          <w:highlight w:val="yellow"/>
          <w:lang w:val="en-GB"/>
        </w:rPr>
        <w:t xml:space="preserve">Continuous improvement </w:t>
      </w:r>
    </w:p>
    <w:p w14:paraId="44DA2E9C" w14:textId="625B3751" w:rsidR="002436E9" w:rsidRPr="00ED1439" w:rsidRDefault="00F67D8A" w:rsidP="002436E9">
      <w:pPr>
        <w:pStyle w:val="STList"/>
        <w:rPr>
          <w:highlight w:val="yellow"/>
          <w:lang w:val="en-GB"/>
        </w:rPr>
      </w:pPr>
      <w:r w:rsidRPr="00ED1439">
        <w:rPr>
          <w:highlight w:val="yellow"/>
          <w:lang w:val="en-GB"/>
        </w:rPr>
        <w:t>KT</w:t>
      </w:r>
      <w:r w:rsidR="002436E9" w:rsidRPr="00ED1439">
        <w:rPr>
          <w:highlight w:val="yellow"/>
          <w:lang w:val="en-GB"/>
        </w:rPr>
        <w:t>0105</w:t>
      </w:r>
      <w:r w:rsidR="002436E9" w:rsidRPr="00ED1439">
        <w:rPr>
          <w:highlight w:val="yellow"/>
          <w:lang w:val="en-GB"/>
        </w:rPr>
        <w:tab/>
      </w:r>
      <w:r w:rsidR="002436E9" w:rsidRPr="00ED1439">
        <w:rPr>
          <w:bCs/>
          <w:szCs w:val="20"/>
          <w:highlight w:val="yellow"/>
          <w:lang w:val="en-GB"/>
        </w:rPr>
        <w:t xml:space="preserve">Management communication </w:t>
      </w:r>
    </w:p>
    <w:p w14:paraId="013ADE15" w14:textId="446209D2" w:rsidR="002436E9" w:rsidRPr="00ED1439" w:rsidRDefault="00F67D8A" w:rsidP="002436E9">
      <w:pPr>
        <w:pStyle w:val="STList"/>
        <w:rPr>
          <w:bCs/>
          <w:szCs w:val="20"/>
          <w:highlight w:val="yellow"/>
          <w:lang w:val="en-GB"/>
        </w:rPr>
      </w:pPr>
      <w:r w:rsidRPr="00ED1439">
        <w:rPr>
          <w:highlight w:val="yellow"/>
          <w:lang w:val="en-GB"/>
        </w:rPr>
        <w:t>KT</w:t>
      </w:r>
      <w:r w:rsidR="002436E9" w:rsidRPr="00ED1439">
        <w:rPr>
          <w:highlight w:val="yellow"/>
          <w:lang w:val="en-GB"/>
        </w:rPr>
        <w:t>0106</w:t>
      </w:r>
      <w:r w:rsidR="002436E9" w:rsidRPr="00ED1439">
        <w:rPr>
          <w:highlight w:val="yellow"/>
          <w:lang w:val="en-GB"/>
        </w:rPr>
        <w:tab/>
      </w:r>
      <w:r w:rsidR="002436E9" w:rsidRPr="00ED1439">
        <w:rPr>
          <w:bCs/>
          <w:szCs w:val="20"/>
          <w:highlight w:val="yellow"/>
          <w:lang w:val="en-GB"/>
        </w:rPr>
        <w:t>Delegation</w:t>
      </w:r>
    </w:p>
    <w:p w14:paraId="6CB95680" w14:textId="77777777" w:rsidR="00036937" w:rsidRPr="00ED1439" w:rsidRDefault="00036937" w:rsidP="00036937">
      <w:pPr>
        <w:pStyle w:val="ItalicsSub-heading"/>
        <w:rPr>
          <w:highlight w:val="yellow"/>
          <w:lang w:val="en-GB"/>
        </w:rPr>
      </w:pPr>
      <w:r w:rsidRPr="00ED1439">
        <w:rPr>
          <w:highlight w:val="yellow"/>
        </w:rPr>
        <w:t>Internal Assessment Criteria</w:t>
      </w:r>
    </w:p>
    <w:p w14:paraId="274D5357" w14:textId="77777777" w:rsidR="006E79AD" w:rsidRPr="00ED1439" w:rsidRDefault="006E79AD" w:rsidP="006E79AD">
      <w:pPr>
        <w:pStyle w:val="Currbullet21"/>
        <w:rPr>
          <w:highlight w:val="yellow"/>
        </w:rPr>
      </w:pPr>
      <w:r w:rsidRPr="00ED1439">
        <w:rPr>
          <w:highlight w:val="yellow"/>
        </w:rPr>
        <w:t>Demonstrate an understanding of the role of the manager in terms of planning, organising, directing and controlling resources</w:t>
      </w:r>
    </w:p>
    <w:p w14:paraId="5C830892" w14:textId="271B634C" w:rsidR="006E79AD" w:rsidRPr="00ED1439" w:rsidRDefault="006E79AD" w:rsidP="006E79AD">
      <w:pPr>
        <w:pStyle w:val="Currbullet21"/>
        <w:rPr>
          <w:highlight w:val="yellow"/>
        </w:rPr>
      </w:pPr>
      <w:r w:rsidRPr="00ED1439">
        <w:rPr>
          <w:highlight w:val="yellow"/>
        </w:rPr>
        <w:t>Demonstrate an understanding of decision making and problem solving (</w:t>
      </w:r>
      <w:r w:rsidR="00A74133" w:rsidRPr="00ED1439">
        <w:rPr>
          <w:highlight w:val="yellow"/>
        </w:rPr>
        <w:t>including</w:t>
      </w:r>
      <w:r w:rsidRPr="00ED1439">
        <w:rPr>
          <w:highlight w:val="yellow"/>
        </w:rPr>
        <w:t xml:space="preserve"> brain storming, SWOT analysis and PEST analysis)</w:t>
      </w:r>
    </w:p>
    <w:p w14:paraId="29ECAC52" w14:textId="501CF04D" w:rsidR="006E79AD" w:rsidRPr="00ED1439" w:rsidRDefault="006E79AD" w:rsidP="006E79AD">
      <w:pPr>
        <w:pStyle w:val="Currbullet21"/>
        <w:rPr>
          <w:highlight w:val="yellow"/>
        </w:rPr>
      </w:pPr>
      <w:r w:rsidRPr="00ED1439">
        <w:rPr>
          <w:highlight w:val="yellow"/>
        </w:rPr>
        <w:t>Demonstrate an understanding of planning and scheduling (</w:t>
      </w:r>
      <w:r w:rsidR="00A74133" w:rsidRPr="00ED1439">
        <w:rPr>
          <w:highlight w:val="yellow"/>
        </w:rPr>
        <w:t>including</w:t>
      </w:r>
      <w:r w:rsidRPr="00ED1439">
        <w:rPr>
          <w:highlight w:val="yellow"/>
        </w:rPr>
        <w:t xml:space="preserve"> The planning cycle, Developing time schedules and action plans, Plot and sequence schedules)</w:t>
      </w:r>
    </w:p>
    <w:p w14:paraId="779B931D" w14:textId="77777777" w:rsidR="006E79AD" w:rsidRPr="00ED1439" w:rsidRDefault="006E79AD" w:rsidP="006E79AD">
      <w:pPr>
        <w:pStyle w:val="Currbullet21"/>
        <w:rPr>
          <w:highlight w:val="yellow"/>
        </w:rPr>
      </w:pPr>
      <w:r w:rsidRPr="00ED1439">
        <w:rPr>
          <w:highlight w:val="yellow"/>
        </w:rPr>
        <w:t>Schedule and plan a production cycle</w:t>
      </w:r>
    </w:p>
    <w:p w14:paraId="2667AAC2" w14:textId="66C1D74D" w:rsidR="006E79AD" w:rsidRPr="00ED1439" w:rsidRDefault="006E79AD" w:rsidP="006E79AD">
      <w:pPr>
        <w:pStyle w:val="Currbullet21"/>
        <w:rPr>
          <w:highlight w:val="yellow"/>
        </w:rPr>
      </w:pPr>
      <w:r w:rsidRPr="00ED1439">
        <w:rPr>
          <w:highlight w:val="yellow"/>
        </w:rPr>
        <w:t>Demonstrate an understanding of the concept of continuous improvement (</w:t>
      </w:r>
      <w:r w:rsidR="00A74133" w:rsidRPr="00ED1439">
        <w:rPr>
          <w:highlight w:val="yellow"/>
        </w:rPr>
        <w:t>including</w:t>
      </w:r>
      <w:r w:rsidRPr="00ED1439">
        <w:rPr>
          <w:highlight w:val="yellow"/>
        </w:rPr>
        <w:t xml:space="preserve"> continuous improvement models, quality management)</w:t>
      </w:r>
    </w:p>
    <w:p w14:paraId="720EAB9E" w14:textId="4610FE67" w:rsidR="006E79AD" w:rsidRPr="00ED1439" w:rsidRDefault="006E79AD" w:rsidP="006E79AD">
      <w:pPr>
        <w:pStyle w:val="Currbullet21"/>
        <w:rPr>
          <w:highlight w:val="yellow"/>
        </w:rPr>
      </w:pPr>
      <w:r w:rsidRPr="00ED1439">
        <w:rPr>
          <w:highlight w:val="yellow"/>
        </w:rPr>
        <w:t>Demonstrate an understanding of m</w:t>
      </w:r>
      <w:r w:rsidRPr="00ED1439">
        <w:rPr>
          <w:bCs/>
          <w:szCs w:val="20"/>
          <w:highlight w:val="yellow"/>
        </w:rPr>
        <w:t>anagement communication (</w:t>
      </w:r>
      <w:r w:rsidR="00A74133" w:rsidRPr="00ED1439">
        <w:rPr>
          <w:bCs/>
          <w:szCs w:val="20"/>
          <w:highlight w:val="yellow"/>
        </w:rPr>
        <w:t>including</w:t>
      </w:r>
      <w:r w:rsidRPr="00ED1439">
        <w:rPr>
          <w:bCs/>
          <w:szCs w:val="20"/>
          <w:highlight w:val="yellow"/>
        </w:rPr>
        <w:t xml:space="preserve"> </w:t>
      </w:r>
      <w:r w:rsidRPr="00ED1439">
        <w:rPr>
          <w:highlight w:val="yellow"/>
        </w:rPr>
        <w:t>Communication concepts, Report writing, Presentations, Effective meetings)</w:t>
      </w:r>
    </w:p>
    <w:p w14:paraId="37DAAFC1" w14:textId="77777777" w:rsidR="006E79AD" w:rsidRPr="00ED1439" w:rsidRDefault="006E79AD" w:rsidP="006E79AD">
      <w:pPr>
        <w:pStyle w:val="Currbullet21"/>
        <w:rPr>
          <w:highlight w:val="yellow"/>
        </w:rPr>
      </w:pPr>
      <w:r w:rsidRPr="00ED1439">
        <w:rPr>
          <w:highlight w:val="yellow"/>
        </w:rPr>
        <w:t>Analyse problems and formulate decisions by using a structured approach</w:t>
      </w:r>
    </w:p>
    <w:p w14:paraId="5B955368" w14:textId="77777777" w:rsidR="006E79AD" w:rsidRPr="00ED1439" w:rsidRDefault="006E79AD" w:rsidP="006E79AD">
      <w:pPr>
        <w:pStyle w:val="Currbullet21"/>
        <w:rPr>
          <w:highlight w:val="yellow"/>
        </w:rPr>
      </w:pPr>
      <w:r w:rsidRPr="00ED1439">
        <w:rPr>
          <w:highlight w:val="yellow"/>
        </w:rPr>
        <w:t>Draft and present a production report</w:t>
      </w:r>
    </w:p>
    <w:p w14:paraId="0AADA3E3" w14:textId="3977F87C" w:rsidR="006E79AD" w:rsidRPr="00ED1439" w:rsidRDefault="006E79AD" w:rsidP="006E79AD">
      <w:pPr>
        <w:pStyle w:val="Currbullet21"/>
        <w:rPr>
          <w:highlight w:val="yellow"/>
        </w:rPr>
      </w:pPr>
      <w:r w:rsidRPr="00ED1439">
        <w:rPr>
          <w:highlight w:val="yellow"/>
        </w:rPr>
        <w:t xml:space="preserve">Demonstrate an understanding of delegation principles </w:t>
      </w:r>
      <w:r w:rsidRPr="00ED1439">
        <w:rPr>
          <w:bCs/>
          <w:szCs w:val="20"/>
          <w:highlight w:val="yellow"/>
        </w:rPr>
        <w:t>(</w:t>
      </w:r>
      <w:r w:rsidR="00A74133" w:rsidRPr="00ED1439">
        <w:rPr>
          <w:bCs/>
          <w:szCs w:val="20"/>
          <w:highlight w:val="yellow"/>
        </w:rPr>
        <w:t>including</w:t>
      </w:r>
      <w:r w:rsidRPr="00ED1439">
        <w:rPr>
          <w:bCs/>
          <w:szCs w:val="20"/>
          <w:highlight w:val="yellow"/>
        </w:rPr>
        <w:t xml:space="preserve"> </w:t>
      </w:r>
      <w:r w:rsidRPr="00ED1439">
        <w:rPr>
          <w:highlight w:val="yellow"/>
        </w:rPr>
        <w:t>Accountability vs Responsibility)</w:t>
      </w:r>
    </w:p>
    <w:p w14:paraId="677E542D" w14:textId="77777777" w:rsidR="00D07FBA" w:rsidRPr="00682069" w:rsidRDefault="00D07FBA" w:rsidP="00053E7F">
      <w:pPr>
        <w:pStyle w:val="Spacer2"/>
        <w:rPr>
          <w:lang w:val="en-GB"/>
        </w:rPr>
      </w:pPr>
    </w:p>
    <w:p w14:paraId="747042B2" w14:textId="58544EE2" w:rsidR="00DE4F43" w:rsidRPr="00682069" w:rsidRDefault="00B16448" w:rsidP="00DE4F43">
      <w:pPr>
        <w:pStyle w:val="Heading4"/>
        <w:rPr>
          <w:lang w:val="en-GB"/>
        </w:rPr>
      </w:pPr>
      <w:r>
        <w:rPr>
          <w:lang w:val="en-GB"/>
        </w:rPr>
        <w:t>KM</w:t>
      </w:r>
      <w:r w:rsidR="00D07FBA" w:rsidRPr="00682069">
        <w:rPr>
          <w:lang w:val="en-GB"/>
        </w:rPr>
        <w:t>-03-</w:t>
      </w:r>
      <w:r w:rsidR="00F67D8A">
        <w:rPr>
          <w:lang w:val="en-GB"/>
        </w:rPr>
        <w:t>KT</w:t>
      </w:r>
      <w:r w:rsidR="00D07FBA" w:rsidRPr="00682069">
        <w:rPr>
          <w:lang w:val="en-GB"/>
        </w:rPr>
        <w:t xml:space="preserve">02: </w:t>
      </w:r>
      <w:r w:rsidR="008949FB" w:rsidRPr="00682069">
        <w:rPr>
          <w:lang w:val="en-GB"/>
        </w:rPr>
        <w:t>Grain handling industry structure and markets (15%)</w:t>
      </w:r>
    </w:p>
    <w:p w14:paraId="11BBACA4" w14:textId="77777777" w:rsidR="00DE4F43" w:rsidRPr="00682069" w:rsidRDefault="00DE4F43" w:rsidP="00DE4F43">
      <w:pPr>
        <w:pStyle w:val="ItalicsSub-heading"/>
        <w:rPr>
          <w:lang w:val="en-GB"/>
        </w:rPr>
      </w:pPr>
      <w:r w:rsidRPr="00682069">
        <w:rPr>
          <w:lang w:val="en-GB"/>
        </w:rPr>
        <w:t>Topic elements to be covered include:</w:t>
      </w:r>
    </w:p>
    <w:p w14:paraId="67DABA5C" w14:textId="336E3E5F" w:rsidR="00ED0E4D" w:rsidRPr="00682069" w:rsidRDefault="00F67D8A" w:rsidP="00ED0E4D">
      <w:pPr>
        <w:pStyle w:val="STList"/>
        <w:rPr>
          <w:lang w:val="en-GB"/>
        </w:rPr>
      </w:pPr>
      <w:r>
        <w:rPr>
          <w:lang w:val="en-GB"/>
        </w:rPr>
        <w:t>KT</w:t>
      </w:r>
      <w:r w:rsidR="00ED0E4D" w:rsidRPr="00682069">
        <w:rPr>
          <w:lang w:val="en-GB"/>
        </w:rPr>
        <w:t>0201</w:t>
      </w:r>
      <w:r w:rsidR="00ED0E4D" w:rsidRPr="00682069">
        <w:rPr>
          <w:lang w:val="en-GB"/>
        </w:rPr>
        <w:tab/>
        <w:t>Marketing channels)</w:t>
      </w:r>
    </w:p>
    <w:p w14:paraId="4D2C50C2" w14:textId="7C906825" w:rsidR="00ED0E4D" w:rsidRPr="00682069" w:rsidRDefault="00F67D8A" w:rsidP="00ED0E4D">
      <w:pPr>
        <w:pStyle w:val="STList"/>
        <w:rPr>
          <w:lang w:val="en-GB"/>
        </w:rPr>
      </w:pPr>
      <w:r>
        <w:rPr>
          <w:lang w:val="en-GB"/>
        </w:rPr>
        <w:t>KT</w:t>
      </w:r>
      <w:r w:rsidR="00ED0E4D" w:rsidRPr="00682069">
        <w:rPr>
          <w:lang w:val="en-GB"/>
        </w:rPr>
        <w:t>0202</w:t>
      </w:r>
      <w:r w:rsidR="00ED0E4D" w:rsidRPr="00682069">
        <w:rPr>
          <w:lang w:val="en-GB"/>
        </w:rPr>
        <w:tab/>
        <w:t>Marketing practices and challenges</w:t>
      </w:r>
    </w:p>
    <w:p w14:paraId="38230D8D" w14:textId="33C4B1A8" w:rsidR="00ED0E4D" w:rsidRPr="00682069" w:rsidRDefault="00F67D8A" w:rsidP="00ED0E4D">
      <w:pPr>
        <w:pStyle w:val="STList"/>
        <w:rPr>
          <w:lang w:val="en-GB"/>
        </w:rPr>
      </w:pPr>
      <w:r>
        <w:rPr>
          <w:lang w:val="en-GB"/>
        </w:rPr>
        <w:t>KT</w:t>
      </w:r>
      <w:r w:rsidR="00ED0E4D" w:rsidRPr="00682069">
        <w:rPr>
          <w:lang w:val="en-GB"/>
        </w:rPr>
        <w:t>0203</w:t>
      </w:r>
      <w:r w:rsidR="00ED0E4D" w:rsidRPr="00682069">
        <w:rPr>
          <w:lang w:val="en-GB"/>
        </w:rPr>
        <w:tab/>
        <w:t>Competitiveness</w:t>
      </w:r>
    </w:p>
    <w:p w14:paraId="33CBA35B" w14:textId="0407B157" w:rsidR="00ED0E4D" w:rsidRDefault="00F67D8A" w:rsidP="00ED0E4D">
      <w:pPr>
        <w:pStyle w:val="STList"/>
        <w:rPr>
          <w:lang w:val="en-GB"/>
        </w:rPr>
      </w:pPr>
      <w:r>
        <w:rPr>
          <w:lang w:val="en-GB"/>
        </w:rPr>
        <w:t>KT</w:t>
      </w:r>
      <w:r w:rsidR="00ED0E4D" w:rsidRPr="00682069">
        <w:rPr>
          <w:lang w:val="en-GB"/>
        </w:rPr>
        <w:t>0204</w:t>
      </w:r>
      <w:r w:rsidR="00ED0E4D" w:rsidRPr="00682069">
        <w:rPr>
          <w:lang w:val="en-GB"/>
        </w:rPr>
        <w:tab/>
        <w:t>Traceability</w:t>
      </w:r>
    </w:p>
    <w:p w14:paraId="151A1052" w14:textId="77777777" w:rsidR="00036937" w:rsidRPr="00682069" w:rsidRDefault="00036937" w:rsidP="00036937">
      <w:pPr>
        <w:pStyle w:val="ItalicsSub-heading"/>
        <w:rPr>
          <w:lang w:val="en-GB"/>
        </w:rPr>
      </w:pPr>
      <w:r w:rsidRPr="00682069">
        <w:t>Internal Assessment Criteria</w:t>
      </w:r>
    </w:p>
    <w:p w14:paraId="68C5C058" w14:textId="56B0C13C" w:rsidR="006E79AD" w:rsidRPr="00682069" w:rsidRDefault="006E79AD" w:rsidP="006E79AD">
      <w:pPr>
        <w:pStyle w:val="Currbullet21"/>
      </w:pPr>
      <w:r w:rsidRPr="00682069">
        <w:t>Demonstrate an understanding of marketing channels (</w:t>
      </w:r>
      <w:r w:rsidR="00A74133">
        <w:t>including</w:t>
      </w:r>
      <w:r w:rsidRPr="00682069">
        <w:t xml:space="preserve"> role players)</w:t>
      </w:r>
    </w:p>
    <w:p w14:paraId="0570D7AC" w14:textId="77777777" w:rsidR="006E79AD" w:rsidRPr="00682069" w:rsidRDefault="006E79AD" w:rsidP="006E79AD">
      <w:pPr>
        <w:pStyle w:val="Currbullet21"/>
      </w:pPr>
      <w:r w:rsidRPr="00682069">
        <w:t>Demonstrate an understanding of grain handling operations within the complexities of the global and local consumer driven markets</w:t>
      </w:r>
    </w:p>
    <w:p w14:paraId="550EA3F2" w14:textId="77777777" w:rsidR="006E79AD" w:rsidRPr="00682069" w:rsidRDefault="006E79AD" w:rsidP="006E79AD">
      <w:pPr>
        <w:pStyle w:val="Currbullet21"/>
      </w:pPr>
      <w:r w:rsidRPr="00682069">
        <w:t>Explain the concepts or competitiveness and traceability</w:t>
      </w:r>
    </w:p>
    <w:p w14:paraId="7718D913" w14:textId="77777777" w:rsidR="00D07FBA" w:rsidRPr="00682069" w:rsidRDefault="00D07FBA" w:rsidP="008661A2">
      <w:pPr>
        <w:pStyle w:val="Spacer2"/>
        <w:rPr>
          <w:lang w:val="en-GB"/>
        </w:rPr>
      </w:pPr>
    </w:p>
    <w:p w14:paraId="0F4CB022" w14:textId="2BA77F61" w:rsidR="00DE4F43" w:rsidRPr="00ED1439" w:rsidRDefault="00B16448" w:rsidP="00DE4F43">
      <w:pPr>
        <w:pStyle w:val="Heading4"/>
        <w:rPr>
          <w:highlight w:val="yellow"/>
          <w:lang w:val="en-GB"/>
        </w:rPr>
      </w:pPr>
      <w:r w:rsidRPr="00ED1439">
        <w:rPr>
          <w:highlight w:val="yellow"/>
          <w:lang w:val="en-GB"/>
        </w:rPr>
        <w:t>KM</w:t>
      </w:r>
      <w:r w:rsidR="00B61B0F" w:rsidRPr="00ED1439">
        <w:rPr>
          <w:highlight w:val="yellow"/>
          <w:lang w:val="en-GB"/>
        </w:rPr>
        <w:t>-03-</w:t>
      </w:r>
      <w:r w:rsidR="00F67D8A" w:rsidRPr="00ED1439">
        <w:rPr>
          <w:highlight w:val="yellow"/>
          <w:lang w:val="en-GB"/>
        </w:rPr>
        <w:t>KT</w:t>
      </w:r>
      <w:r w:rsidR="00B61B0F" w:rsidRPr="00ED1439">
        <w:rPr>
          <w:highlight w:val="yellow"/>
          <w:lang w:val="en-GB"/>
        </w:rPr>
        <w:t xml:space="preserve">03: </w:t>
      </w:r>
      <w:r w:rsidR="008949FB" w:rsidRPr="00ED1439">
        <w:rPr>
          <w:highlight w:val="yellow"/>
          <w:lang w:val="en-GB"/>
        </w:rPr>
        <w:t>Personnel management concepts (30%)</w:t>
      </w:r>
    </w:p>
    <w:p w14:paraId="0C0DB024" w14:textId="77777777" w:rsidR="00DE4F43" w:rsidRPr="00ED1439" w:rsidRDefault="00DE4F43" w:rsidP="00DE4F43">
      <w:pPr>
        <w:pStyle w:val="ItalicsSub-heading"/>
        <w:rPr>
          <w:highlight w:val="yellow"/>
          <w:lang w:val="en-GB"/>
        </w:rPr>
      </w:pPr>
      <w:r w:rsidRPr="00ED1439">
        <w:rPr>
          <w:highlight w:val="yellow"/>
          <w:lang w:val="en-GB"/>
        </w:rPr>
        <w:t>Topic elements to be covered include:</w:t>
      </w:r>
    </w:p>
    <w:p w14:paraId="042B19DE" w14:textId="35311C7B" w:rsidR="001C5676" w:rsidRPr="00ED1439" w:rsidRDefault="00F67D8A" w:rsidP="001C5676">
      <w:pPr>
        <w:pStyle w:val="STList"/>
        <w:rPr>
          <w:highlight w:val="yellow"/>
          <w:lang w:val="en-GB"/>
        </w:rPr>
      </w:pPr>
      <w:r w:rsidRPr="00ED1439">
        <w:rPr>
          <w:highlight w:val="yellow"/>
          <w:lang w:val="en-GB"/>
        </w:rPr>
        <w:t>KT</w:t>
      </w:r>
      <w:r w:rsidR="001C5676" w:rsidRPr="00ED1439">
        <w:rPr>
          <w:highlight w:val="yellow"/>
          <w:lang w:val="en-GB"/>
        </w:rPr>
        <w:t>0301</w:t>
      </w:r>
      <w:r w:rsidR="001C5676" w:rsidRPr="00ED1439">
        <w:rPr>
          <w:highlight w:val="yellow"/>
          <w:lang w:val="en-GB"/>
        </w:rPr>
        <w:tab/>
        <w:t>Recruitment and selection</w:t>
      </w:r>
    </w:p>
    <w:p w14:paraId="048C0363" w14:textId="031B6DD9" w:rsidR="001C5676" w:rsidRPr="00ED1439" w:rsidRDefault="00F67D8A" w:rsidP="001C5676">
      <w:pPr>
        <w:pStyle w:val="STList"/>
        <w:rPr>
          <w:highlight w:val="yellow"/>
          <w:lang w:val="en-GB"/>
        </w:rPr>
      </w:pPr>
      <w:r w:rsidRPr="00ED1439">
        <w:rPr>
          <w:highlight w:val="yellow"/>
          <w:lang w:val="en-GB"/>
        </w:rPr>
        <w:t>KT</w:t>
      </w:r>
      <w:r w:rsidR="001C5676" w:rsidRPr="00ED1439">
        <w:rPr>
          <w:highlight w:val="yellow"/>
          <w:lang w:val="en-GB"/>
        </w:rPr>
        <w:t>0302</w:t>
      </w:r>
      <w:r w:rsidR="001C5676" w:rsidRPr="00ED1439">
        <w:rPr>
          <w:highlight w:val="yellow"/>
          <w:lang w:val="en-GB"/>
        </w:rPr>
        <w:tab/>
        <w:t xml:space="preserve">Training and development </w:t>
      </w:r>
    </w:p>
    <w:p w14:paraId="0A6AA71D" w14:textId="3333BCBF" w:rsidR="001C5676" w:rsidRPr="00ED1439" w:rsidRDefault="00F67D8A" w:rsidP="001C5676">
      <w:pPr>
        <w:pStyle w:val="STList"/>
        <w:rPr>
          <w:highlight w:val="yellow"/>
          <w:lang w:val="en-GB"/>
        </w:rPr>
      </w:pPr>
      <w:r w:rsidRPr="00ED1439">
        <w:rPr>
          <w:highlight w:val="yellow"/>
          <w:lang w:val="en-GB"/>
        </w:rPr>
        <w:t>KT</w:t>
      </w:r>
      <w:r w:rsidR="001C5676" w:rsidRPr="00ED1439">
        <w:rPr>
          <w:highlight w:val="yellow"/>
          <w:lang w:val="en-GB"/>
        </w:rPr>
        <w:t>0303</w:t>
      </w:r>
      <w:r w:rsidR="001C5676" w:rsidRPr="00ED1439">
        <w:rPr>
          <w:highlight w:val="yellow"/>
          <w:lang w:val="en-GB"/>
        </w:rPr>
        <w:tab/>
      </w:r>
      <w:r w:rsidR="005E7CD7" w:rsidRPr="00ED1439">
        <w:rPr>
          <w:bCs/>
          <w:szCs w:val="20"/>
          <w:highlight w:val="yellow"/>
          <w:lang w:val="en-GB"/>
        </w:rPr>
        <w:t xml:space="preserve">Performance management </w:t>
      </w:r>
    </w:p>
    <w:p w14:paraId="3899B537" w14:textId="48DDA6E2" w:rsidR="001C5676" w:rsidRPr="00ED1439" w:rsidRDefault="00F67D8A" w:rsidP="001C5676">
      <w:pPr>
        <w:pStyle w:val="STList"/>
        <w:rPr>
          <w:highlight w:val="yellow"/>
          <w:lang w:val="en-GB"/>
        </w:rPr>
      </w:pPr>
      <w:r w:rsidRPr="00ED1439">
        <w:rPr>
          <w:highlight w:val="yellow"/>
          <w:lang w:val="en-GB"/>
        </w:rPr>
        <w:t>KT</w:t>
      </w:r>
      <w:r w:rsidR="001C5676" w:rsidRPr="00ED1439">
        <w:rPr>
          <w:highlight w:val="yellow"/>
          <w:lang w:val="en-GB"/>
        </w:rPr>
        <w:t>0304</w:t>
      </w:r>
      <w:r w:rsidR="001C5676" w:rsidRPr="00ED1439">
        <w:rPr>
          <w:highlight w:val="yellow"/>
          <w:lang w:val="en-GB"/>
        </w:rPr>
        <w:tab/>
      </w:r>
      <w:r w:rsidR="001C5676" w:rsidRPr="00ED1439">
        <w:rPr>
          <w:bCs/>
          <w:szCs w:val="20"/>
          <w:highlight w:val="yellow"/>
          <w:lang w:val="en-GB"/>
        </w:rPr>
        <w:t xml:space="preserve">Leadership theories and concepts </w:t>
      </w:r>
    </w:p>
    <w:p w14:paraId="7BC9C2DD" w14:textId="1D4207BA" w:rsidR="001C5676" w:rsidRPr="00ED1439" w:rsidRDefault="00F67D8A" w:rsidP="001C5676">
      <w:pPr>
        <w:pStyle w:val="STList"/>
        <w:rPr>
          <w:bCs/>
          <w:szCs w:val="20"/>
          <w:highlight w:val="yellow"/>
          <w:lang w:val="en-GB"/>
        </w:rPr>
      </w:pPr>
      <w:r w:rsidRPr="00ED1439">
        <w:rPr>
          <w:highlight w:val="yellow"/>
          <w:lang w:val="en-GB"/>
        </w:rPr>
        <w:t>KT</w:t>
      </w:r>
      <w:r w:rsidR="001C5676" w:rsidRPr="00ED1439">
        <w:rPr>
          <w:highlight w:val="yellow"/>
          <w:lang w:val="en-GB"/>
        </w:rPr>
        <w:t>0305</w:t>
      </w:r>
      <w:r w:rsidR="001C5676" w:rsidRPr="00ED1439">
        <w:rPr>
          <w:highlight w:val="yellow"/>
          <w:lang w:val="en-GB"/>
        </w:rPr>
        <w:tab/>
      </w:r>
      <w:r w:rsidR="001C5676" w:rsidRPr="00ED1439">
        <w:rPr>
          <w:bCs/>
          <w:szCs w:val="20"/>
          <w:highlight w:val="yellow"/>
          <w:lang w:val="en-GB"/>
        </w:rPr>
        <w:t xml:space="preserve">Coaching and mentoring </w:t>
      </w:r>
    </w:p>
    <w:p w14:paraId="69780A6E" w14:textId="77777777" w:rsidR="00036937" w:rsidRPr="00ED1439" w:rsidRDefault="00036937" w:rsidP="00036937">
      <w:pPr>
        <w:pStyle w:val="ItalicsSub-heading"/>
        <w:rPr>
          <w:highlight w:val="yellow"/>
          <w:lang w:val="en-GB"/>
        </w:rPr>
      </w:pPr>
      <w:r w:rsidRPr="00ED1439">
        <w:rPr>
          <w:highlight w:val="yellow"/>
        </w:rPr>
        <w:t>Internal Assessment Criteria</w:t>
      </w:r>
    </w:p>
    <w:p w14:paraId="1063E7A3" w14:textId="77777777" w:rsidR="006E79AD" w:rsidRPr="00ED1439" w:rsidRDefault="006E79AD" w:rsidP="006E79AD">
      <w:pPr>
        <w:pStyle w:val="Currbullet21"/>
        <w:rPr>
          <w:highlight w:val="yellow"/>
        </w:rPr>
      </w:pPr>
      <w:r w:rsidRPr="00ED1439">
        <w:rPr>
          <w:highlight w:val="yellow"/>
        </w:rPr>
        <w:t>Demonstrate an understanding of the recruitment and selection process</w:t>
      </w:r>
    </w:p>
    <w:p w14:paraId="63BA1D39" w14:textId="3F2BB869" w:rsidR="006E79AD" w:rsidRPr="00ED1439" w:rsidRDefault="006E79AD" w:rsidP="006E79AD">
      <w:pPr>
        <w:pStyle w:val="Currbullet21"/>
        <w:rPr>
          <w:highlight w:val="yellow"/>
        </w:rPr>
      </w:pPr>
      <w:r w:rsidRPr="00ED1439">
        <w:rPr>
          <w:highlight w:val="yellow"/>
        </w:rPr>
        <w:t>Demonstrate an understanding of the training and development environment in South Africa (</w:t>
      </w:r>
      <w:r w:rsidR="00A74133" w:rsidRPr="00ED1439">
        <w:rPr>
          <w:highlight w:val="yellow"/>
        </w:rPr>
        <w:t>including</w:t>
      </w:r>
      <w:r w:rsidRPr="00ED1439">
        <w:rPr>
          <w:highlight w:val="yellow"/>
        </w:rPr>
        <w:t xml:space="preserve"> The Occupational Qualifications Framework, Training delivery models, Defining training needs of employees)</w:t>
      </w:r>
    </w:p>
    <w:p w14:paraId="76000435" w14:textId="5C84BB35" w:rsidR="006E79AD" w:rsidRPr="00ED1439" w:rsidRDefault="006E79AD" w:rsidP="006E79AD">
      <w:pPr>
        <w:pStyle w:val="Currbullet21"/>
        <w:rPr>
          <w:highlight w:val="yellow"/>
        </w:rPr>
      </w:pPr>
      <w:r w:rsidRPr="00ED1439">
        <w:rPr>
          <w:highlight w:val="yellow"/>
        </w:rPr>
        <w:t>Explain performance management concepts and standards (</w:t>
      </w:r>
      <w:r w:rsidR="00A74133" w:rsidRPr="00ED1439">
        <w:rPr>
          <w:highlight w:val="yellow"/>
        </w:rPr>
        <w:t>including</w:t>
      </w:r>
      <w:r w:rsidRPr="00ED1439">
        <w:rPr>
          <w:highlight w:val="yellow"/>
        </w:rPr>
        <w:t xml:space="preserve"> Developing performance standards, Measuring performance and isolating causes of poor performance, Performance interviews and feedback, Rewarding good performance and correcting poor performance)</w:t>
      </w:r>
    </w:p>
    <w:p w14:paraId="79AE6E72" w14:textId="77777777" w:rsidR="006E79AD" w:rsidRPr="00ED1439" w:rsidRDefault="006E79AD" w:rsidP="006E79AD">
      <w:pPr>
        <w:pStyle w:val="Currbullet21"/>
        <w:rPr>
          <w:highlight w:val="yellow"/>
        </w:rPr>
      </w:pPr>
      <w:r w:rsidRPr="00ED1439">
        <w:rPr>
          <w:highlight w:val="yellow"/>
        </w:rPr>
        <w:t>Define motivation in terms of the different theories of motivation</w:t>
      </w:r>
    </w:p>
    <w:p w14:paraId="33CFFBBC" w14:textId="30284F54" w:rsidR="006E79AD" w:rsidRPr="00ED1439" w:rsidRDefault="006E79AD" w:rsidP="006E79AD">
      <w:pPr>
        <w:pStyle w:val="Currbullet21"/>
        <w:rPr>
          <w:highlight w:val="yellow"/>
        </w:rPr>
      </w:pPr>
      <w:r w:rsidRPr="00ED1439">
        <w:rPr>
          <w:highlight w:val="yellow"/>
        </w:rPr>
        <w:t>Demonstrate an understanding of l</w:t>
      </w:r>
      <w:r w:rsidRPr="00ED1439">
        <w:rPr>
          <w:bCs/>
          <w:szCs w:val="20"/>
          <w:highlight w:val="yellow"/>
        </w:rPr>
        <w:t>eadership theories and concepts (</w:t>
      </w:r>
      <w:r w:rsidR="00A74133" w:rsidRPr="00ED1439">
        <w:rPr>
          <w:bCs/>
          <w:szCs w:val="20"/>
          <w:highlight w:val="yellow"/>
        </w:rPr>
        <w:t>including</w:t>
      </w:r>
      <w:r w:rsidRPr="00ED1439">
        <w:rPr>
          <w:bCs/>
          <w:szCs w:val="20"/>
          <w:highlight w:val="yellow"/>
        </w:rPr>
        <w:t xml:space="preserve"> </w:t>
      </w:r>
      <w:r w:rsidRPr="00ED1439">
        <w:rPr>
          <w:highlight w:val="yellow"/>
        </w:rPr>
        <w:t>Leadership vs management, Leadership styles, Team leadership theories, models and styles, Task vs relationship orientations in teams, Creating high performance teams)</w:t>
      </w:r>
    </w:p>
    <w:p w14:paraId="4CF91990" w14:textId="77777777" w:rsidR="006E79AD" w:rsidRPr="00ED1439" w:rsidRDefault="006E79AD" w:rsidP="006E79AD">
      <w:pPr>
        <w:pStyle w:val="Currbullet21"/>
        <w:rPr>
          <w:highlight w:val="yellow"/>
        </w:rPr>
      </w:pPr>
      <w:r w:rsidRPr="00ED1439">
        <w:rPr>
          <w:highlight w:val="yellow"/>
        </w:rPr>
        <w:t>Demonstrate an understanding of the application of coaching and mentorship in building competencies</w:t>
      </w:r>
    </w:p>
    <w:p w14:paraId="55D3C88C" w14:textId="77777777" w:rsidR="00B61B0F" w:rsidRPr="00682069" w:rsidRDefault="00B61B0F" w:rsidP="006E18B0">
      <w:pPr>
        <w:pStyle w:val="Spacer2"/>
        <w:rPr>
          <w:lang w:val="en-GB"/>
        </w:rPr>
      </w:pPr>
    </w:p>
    <w:p w14:paraId="38C179C7" w14:textId="70E2758B" w:rsidR="008949FB" w:rsidRPr="00ED1439" w:rsidRDefault="00B16448" w:rsidP="008949FB">
      <w:pPr>
        <w:pStyle w:val="Heading4"/>
        <w:rPr>
          <w:highlight w:val="yellow"/>
          <w:lang w:val="en-GB"/>
        </w:rPr>
      </w:pPr>
      <w:r w:rsidRPr="00ED1439">
        <w:rPr>
          <w:highlight w:val="yellow"/>
          <w:lang w:val="en-GB"/>
        </w:rPr>
        <w:t>KM</w:t>
      </w:r>
      <w:r w:rsidR="008949FB" w:rsidRPr="00ED1439">
        <w:rPr>
          <w:highlight w:val="yellow"/>
          <w:lang w:val="en-GB"/>
        </w:rPr>
        <w:t>-03-</w:t>
      </w:r>
      <w:r w:rsidR="00F67D8A" w:rsidRPr="00ED1439">
        <w:rPr>
          <w:highlight w:val="yellow"/>
          <w:lang w:val="en-GB"/>
        </w:rPr>
        <w:t>KT</w:t>
      </w:r>
      <w:r w:rsidR="008949FB" w:rsidRPr="00ED1439">
        <w:rPr>
          <w:highlight w:val="yellow"/>
          <w:lang w:val="en-GB"/>
        </w:rPr>
        <w:t>04: Employment relations management (30%)</w:t>
      </w:r>
    </w:p>
    <w:p w14:paraId="716995BD" w14:textId="77777777" w:rsidR="008949FB" w:rsidRPr="00ED1439" w:rsidRDefault="008949FB" w:rsidP="008949FB">
      <w:pPr>
        <w:pStyle w:val="ItalicsSub-heading"/>
        <w:rPr>
          <w:highlight w:val="yellow"/>
          <w:lang w:val="en-GB"/>
        </w:rPr>
      </w:pPr>
      <w:r w:rsidRPr="00ED1439">
        <w:rPr>
          <w:highlight w:val="yellow"/>
          <w:lang w:val="en-GB"/>
        </w:rPr>
        <w:t>Topic elements to be covered include:</w:t>
      </w:r>
    </w:p>
    <w:p w14:paraId="7AA27AAD" w14:textId="18D9489F" w:rsidR="00CA56A8" w:rsidRPr="00ED1439" w:rsidRDefault="00F67D8A" w:rsidP="00CA56A8">
      <w:pPr>
        <w:pStyle w:val="STList"/>
        <w:rPr>
          <w:highlight w:val="yellow"/>
          <w:lang w:val="en-GB"/>
        </w:rPr>
      </w:pPr>
      <w:r w:rsidRPr="00ED1439">
        <w:rPr>
          <w:highlight w:val="yellow"/>
          <w:lang w:val="en-GB"/>
        </w:rPr>
        <w:t>KT</w:t>
      </w:r>
      <w:r w:rsidR="00CA56A8" w:rsidRPr="00ED1439">
        <w:rPr>
          <w:highlight w:val="yellow"/>
          <w:lang w:val="en-GB"/>
        </w:rPr>
        <w:t>0401</w:t>
      </w:r>
      <w:r w:rsidR="00CA56A8" w:rsidRPr="00ED1439">
        <w:rPr>
          <w:highlight w:val="yellow"/>
          <w:lang w:val="en-GB"/>
        </w:rPr>
        <w:tab/>
        <w:t>The employment relationship</w:t>
      </w:r>
      <w:r w:rsidR="008310E4" w:rsidRPr="00ED1439">
        <w:rPr>
          <w:highlight w:val="yellow"/>
          <w:lang w:val="en-GB"/>
        </w:rPr>
        <w:t xml:space="preserve"> </w:t>
      </w:r>
    </w:p>
    <w:p w14:paraId="46494B57" w14:textId="0B374588" w:rsidR="00CA56A8" w:rsidRPr="00ED1439" w:rsidRDefault="00F67D8A" w:rsidP="00CA56A8">
      <w:pPr>
        <w:pStyle w:val="STList"/>
        <w:rPr>
          <w:highlight w:val="yellow"/>
          <w:lang w:val="en-GB"/>
        </w:rPr>
      </w:pPr>
      <w:r w:rsidRPr="00ED1439">
        <w:rPr>
          <w:highlight w:val="yellow"/>
          <w:lang w:val="en-GB"/>
        </w:rPr>
        <w:t>KT</w:t>
      </w:r>
      <w:r w:rsidR="00CA56A8" w:rsidRPr="00ED1439">
        <w:rPr>
          <w:highlight w:val="yellow"/>
          <w:lang w:val="en-GB"/>
        </w:rPr>
        <w:t>0402</w:t>
      </w:r>
      <w:r w:rsidR="00CA56A8" w:rsidRPr="00ED1439">
        <w:rPr>
          <w:highlight w:val="yellow"/>
          <w:lang w:val="en-GB"/>
        </w:rPr>
        <w:tab/>
        <w:t>Key provisions of the legislative framework governi</w:t>
      </w:r>
      <w:r w:rsidR="00FE7BC2" w:rsidRPr="00ED1439">
        <w:rPr>
          <w:highlight w:val="yellow"/>
          <w:lang w:val="en-GB"/>
        </w:rPr>
        <w:t xml:space="preserve">ng the employment relationship </w:t>
      </w:r>
    </w:p>
    <w:p w14:paraId="04DC1244" w14:textId="748FD725" w:rsidR="00CA56A8" w:rsidRPr="00ED1439" w:rsidRDefault="00F67D8A" w:rsidP="00CA56A8">
      <w:pPr>
        <w:pStyle w:val="STList"/>
        <w:rPr>
          <w:highlight w:val="yellow"/>
          <w:lang w:val="en-GB"/>
        </w:rPr>
      </w:pPr>
      <w:r w:rsidRPr="00ED1439">
        <w:rPr>
          <w:highlight w:val="yellow"/>
          <w:lang w:val="en-GB"/>
        </w:rPr>
        <w:t>KT</w:t>
      </w:r>
      <w:r w:rsidR="00CA56A8" w:rsidRPr="00ED1439">
        <w:rPr>
          <w:highlight w:val="yellow"/>
          <w:lang w:val="en-GB"/>
        </w:rPr>
        <w:t>0403</w:t>
      </w:r>
      <w:r w:rsidR="00CA56A8" w:rsidRPr="00ED1439">
        <w:rPr>
          <w:highlight w:val="yellow"/>
          <w:lang w:val="en-GB"/>
        </w:rPr>
        <w:tab/>
        <w:t>Workpla</w:t>
      </w:r>
      <w:r w:rsidR="00FE7BC2" w:rsidRPr="00ED1439">
        <w:rPr>
          <w:highlight w:val="yellow"/>
          <w:lang w:val="en-GB"/>
        </w:rPr>
        <w:t xml:space="preserve">ce discipline </w:t>
      </w:r>
    </w:p>
    <w:p w14:paraId="09B55D06" w14:textId="4EB955EF" w:rsidR="00CA56A8" w:rsidRPr="00ED1439" w:rsidRDefault="00F67D8A" w:rsidP="00CA56A8">
      <w:pPr>
        <w:pStyle w:val="STList"/>
        <w:rPr>
          <w:highlight w:val="yellow"/>
          <w:lang w:val="en-GB"/>
        </w:rPr>
      </w:pPr>
      <w:r w:rsidRPr="00ED1439">
        <w:rPr>
          <w:highlight w:val="yellow"/>
          <w:lang w:val="en-GB"/>
        </w:rPr>
        <w:t>KT</w:t>
      </w:r>
      <w:r w:rsidR="00CA56A8" w:rsidRPr="00ED1439">
        <w:rPr>
          <w:highlight w:val="yellow"/>
          <w:lang w:val="en-GB"/>
        </w:rPr>
        <w:t>0404</w:t>
      </w:r>
      <w:r w:rsidR="00CA56A8" w:rsidRPr="00ED1439">
        <w:rPr>
          <w:highlight w:val="yellow"/>
          <w:lang w:val="en-GB"/>
        </w:rPr>
        <w:tab/>
        <w:t>W</w:t>
      </w:r>
      <w:r w:rsidR="00CA56A8" w:rsidRPr="00ED1439">
        <w:rPr>
          <w:bCs/>
          <w:szCs w:val="20"/>
          <w:highlight w:val="yellow"/>
          <w:lang w:val="en-GB"/>
        </w:rPr>
        <w:t>or</w:t>
      </w:r>
      <w:r w:rsidR="00FE7BC2" w:rsidRPr="00ED1439">
        <w:rPr>
          <w:bCs/>
          <w:szCs w:val="20"/>
          <w:highlight w:val="yellow"/>
          <w:lang w:val="en-GB"/>
        </w:rPr>
        <w:t xml:space="preserve">kplace conflict and grievances </w:t>
      </w:r>
    </w:p>
    <w:p w14:paraId="0DBE6A00" w14:textId="4648C86B" w:rsidR="00CA56A8" w:rsidRPr="00ED1439" w:rsidRDefault="00F67D8A" w:rsidP="00CA56A8">
      <w:pPr>
        <w:pStyle w:val="STList"/>
        <w:rPr>
          <w:bCs/>
          <w:szCs w:val="20"/>
          <w:highlight w:val="yellow"/>
          <w:lang w:val="en-GB"/>
        </w:rPr>
      </w:pPr>
      <w:r w:rsidRPr="00ED1439">
        <w:rPr>
          <w:highlight w:val="yellow"/>
          <w:lang w:val="en-GB"/>
        </w:rPr>
        <w:t>KT</w:t>
      </w:r>
      <w:r w:rsidR="00CA56A8" w:rsidRPr="00ED1439">
        <w:rPr>
          <w:highlight w:val="yellow"/>
          <w:lang w:val="en-GB"/>
        </w:rPr>
        <w:t>0405</w:t>
      </w:r>
      <w:r w:rsidR="00CA56A8" w:rsidRPr="00ED1439">
        <w:rPr>
          <w:highlight w:val="yellow"/>
          <w:lang w:val="en-GB"/>
        </w:rPr>
        <w:tab/>
      </w:r>
      <w:r w:rsidR="00CA56A8" w:rsidRPr="00ED1439">
        <w:rPr>
          <w:bCs/>
          <w:szCs w:val="20"/>
          <w:highlight w:val="yellow"/>
          <w:lang w:val="en-GB"/>
        </w:rPr>
        <w:t xml:space="preserve">Managing capacity-related problems </w:t>
      </w:r>
    </w:p>
    <w:p w14:paraId="3957687E" w14:textId="77777777" w:rsidR="00036937" w:rsidRPr="00ED1439" w:rsidRDefault="00036937" w:rsidP="00036937">
      <w:pPr>
        <w:pStyle w:val="ItalicsSub-heading"/>
        <w:rPr>
          <w:highlight w:val="yellow"/>
          <w:lang w:val="en-GB"/>
        </w:rPr>
      </w:pPr>
      <w:r w:rsidRPr="00ED1439">
        <w:rPr>
          <w:highlight w:val="yellow"/>
        </w:rPr>
        <w:t>Internal Assessment Criteria</w:t>
      </w:r>
    </w:p>
    <w:p w14:paraId="4CC48ECF" w14:textId="3DC0226B" w:rsidR="006E79AD" w:rsidRPr="00ED1439" w:rsidRDefault="006E79AD" w:rsidP="006E79AD">
      <w:pPr>
        <w:pStyle w:val="Currbullet21"/>
        <w:rPr>
          <w:highlight w:val="yellow"/>
        </w:rPr>
      </w:pPr>
      <w:r w:rsidRPr="00ED1439">
        <w:rPr>
          <w:highlight w:val="yellow"/>
        </w:rPr>
        <w:t>Demonstrate an understanding of the manager’s role in managing employment relations (</w:t>
      </w:r>
      <w:r w:rsidR="00A74133" w:rsidRPr="00ED1439">
        <w:rPr>
          <w:highlight w:val="yellow"/>
        </w:rPr>
        <w:t>including</w:t>
      </w:r>
      <w:r w:rsidRPr="00ED1439">
        <w:rPr>
          <w:highlight w:val="yellow"/>
        </w:rPr>
        <w:t xml:space="preserve"> Contracts of employment, Employee representation and labour unions)</w:t>
      </w:r>
    </w:p>
    <w:p w14:paraId="2BA780CE" w14:textId="729C92F9" w:rsidR="006E79AD" w:rsidRPr="00ED1439" w:rsidRDefault="006E79AD" w:rsidP="006E79AD">
      <w:pPr>
        <w:pStyle w:val="Currbullet21"/>
        <w:rPr>
          <w:highlight w:val="yellow"/>
        </w:rPr>
      </w:pPr>
      <w:r w:rsidRPr="00ED1439">
        <w:rPr>
          <w:highlight w:val="yellow"/>
        </w:rPr>
        <w:t>Demonstrate an understanding of the key provisions of the legislative framework governing the employment relationship (</w:t>
      </w:r>
      <w:r w:rsidR="00A74133" w:rsidRPr="00ED1439">
        <w:rPr>
          <w:highlight w:val="yellow"/>
        </w:rPr>
        <w:t>including</w:t>
      </w:r>
      <w:r w:rsidRPr="00ED1439">
        <w:rPr>
          <w:highlight w:val="yellow"/>
        </w:rPr>
        <w:t xml:space="preserve"> The SA Constitution and the Bill of Rights, The contract of employment, The Labour Relations Act, The Basic Conditions of Employment Act, The Occupational Health and Safety Act)</w:t>
      </w:r>
    </w:p>
    <w:p w14:paraId="54051E00" w14:textId="77285596" w:rsidR="006E79AD" w:rsidRPr="00ED1439" w:rsidRDefault="006E79AD" w:rsidP="006E79AD">
      <w:pPr>
        <w:pStyle w:val="Currbullet21"/>
        <w:rPr>
          <w:highlight w:val="yellow"/>
        </w:rPr>
      </w:pPr>
      <w:r w:rsidRPr="00ED1439">
        <w:rPr>
          <w:highlight w:val="yellow"/>
        </w:rPr>
        <w:t>Demonstrate an understanding of workplace discipline (</w:t>
      </w:r>
      <w:r w:rsidR="00A74133" w:rsidRPr="00ED1439">
        <w:rPr>
          <w:highlight w:val="yellow"/>
        </w:rPr>
        <w:t>including</w:t>
      </w:r>
      <w:r w:rsidRPr="00ED1439">
        <w:rPr>
          <w:highlight w:val="yellow"/>
        </w:rPr>
        <w:t xml:space="preserve"> Disciplinary codes and procedures, Unfair dismissal and unfair labour practices, Principles established through cases and awards for poor timekeeping, dishonesty, theft, insubordination, assault, abuse of or damage to property, substance abuse, discrimination, harassment, Conducting disciplinary hearings – roles, procedures and records, The role of the CCMA in unfair dismissal disputes)</w:t>
      </w:r>
    </w:p>
    <w:p w14:paraId="635CC48F" w14:textId="77777777" w:rsidR="006E79AD" w:rsidRPr="00ED1439" w:rsidRDefault="006E79AD" w:rsidP="006E79AD">
      <w:pPr>
        <w:pStyle w:val="Currbullet21"/>
        <w:rPr>
          <w:highlight w:val="yellow"/>
        </w:rPr>
      </w:pPr>
      <w:r w:rsidRPr="00ED1439">
        <w:rPr>
          <w:highlight w:val="yellow"/>
        </w:rPr>
        <w:t>Select the appropriate response to different examples of misconduct</w:t>
      </w:r>
    </w:p>
    <w:p w14:paraId="78ED84A0" w14:textId="77777777" w:rsidR="006E79AD" w:rsidRPr="00ED1439" w:rsidRDefault="006E79AD" w:rsidP="006E79AD">
      <w:pPr>
        <w:pStyle w:val="Currbullet21"/>
        <w:rPr>
          <w:highlight w:val="yellow"/>
        </w:rPr>
      </w:pPr>
      <w:r w:rsidRPr="00ED1439">
        <w:rPr>
          <w:highlight w:val="yellow"/>
        </w:rPr>
        <w:t>Define the concepts of an unfair labour practice in terms of practical workplace examples</w:t>
      </w:r>
    </w:p>
    <w:p w14:paraId="4B05F6CB" w14:textId="77777777" w:rsidR="006E79AD" w:rsidRPr="00ED1439" w:rsidRDefault="006E79AD" w:rsidP="006E79AD">
      <w:pPr>
        <w:pStyle w:val="Currbullet21"/>
        <w:rPr>
          <w:highlight w:val="yellow"/>
        </w:rPr>
      </w:pPr>
      <w:r w:rsidRPr="00ED1439">
        <w:rPr>
          <w:highlight w:val="yellow"/>
        </w:rPr>
        <w:t>Demonstrate an understanding of w</w:t>
      </w:r>
      <w:r w:rsidRPr="00ED1439">
        <w:rPr>
          <w:bCs/>
          <w:szCs w:val="20"/>
          <w:highlight w:val="yellow"/>
        </w:rPr>
        <w:t>orkplace conflict and grievances (</w:t>
      </w:r>
      <w:r w:rsidRPr="00ED1439">
        <w:rPr>
          <w:highlight w:val="yellow"/>
        </w:rPr>
        <w:t>Conflict resolution styles, Grievance resolution procedures, Workplace negotiation principles, Resolving grievances through conciliation and mediation)</w:t>
      </w:r>
    </w:p>
    <w:p w14:paraId="3ED9AF93" w14:textId="77777777" w:rsidR="006E79AD" w:rsidRPr="00ED1439" w:rsidRDefault="006E79AD" w:rsidP="006E79AD">
      <w:pPr>
        <w:pStyle w:val="Currbullet21"/>
        <w:rPr>
          <w:highlight w:val="yellow"/>
        </w:rPr>
      </w:pPr>
      <w:r w:rsidRPr="00ED1439">
        <w:rPr>
          <w:highlight w:val="yellow"/>
        </w:rPr>
        <w:t>Describe informal and formal disciplinary procedures</w:t>
      </w:r>
    </w:p>
    <w:p w14:paraId="40316E79" w14:textId="77777777" w:rsidR="006E79AD" w:rsidRPr="00ED1439" w:rsidRDefault="006E79AD" w:rsidP="006E79AD">
      <w:pPr>
        <w:pStyle w:val="Currbullet21"/>
        <w:rPr>
          <w:highlight w:val="yellow"/>
        </w:rPr>
      </w:pPr>
      <w:r w:rsidRPr="00ED1439">
        <w:rPr>
          <w:highlight w:val="yellow"/>
        </w:rPr>
        <w:t>Describe the role of the CCMA in resolving disciplinary disputes</w:t>
      </w:r>
    </w:p>
    <w:p w14:paraId="4367EA27" w14:textId="77777777" w:rsidR="006E79AD" w:rsidRPr="00ED1439" w:rsidRDefault="006E79AD" w:rsidP="006E79AD">
      <w:pPr>
        <w:pStyle w:val="Currbullet21"/>
        <w:rPr>
          <w:highlight w:val="yellow"/>
        </w:rPr>
      </w:pPr>
      <w:r w:rsidRPr="00ED1439">
        <w:rPr>
          <w:highlight w:val="yellow"/>
        </w:rPr>
        <w:t>Describe a grievance procedure to resolve an individual grievance</w:t>
      </w:r>
    </w:p>
    <w:p w14:paraId="048EBDFA" w14:textId="7AE6152B" w:rsidR="006E79AD" w:rsidRPr="00ED1439" w:rsidRDefault="006E79AD" w:rsidP="006E79AD">
      <w:pPr>
        <w:pStyle w:val="Currbullet21"/>
        <w:rPr>
          <w:highlight w:val="yellow"/>
        </w:rPr>
      </w:pPr>
      <w:r w:rsidRPr="00ED1439">
        <w:rPr>
          <w:bCs/>
          <w:szCs w:val="20"/>
          <w:highlight w:val="yellow"/>
        </w:rPr>
        <w:t>Demonstrate an understanding of how to manage capacity-related problems (</w:t>
      </w:r>
      <w:r w:rsidR="00A74133" w:rsidRPr="00ED1439">
        <w:rPr>
          <w:bCs/>
          <w:szCs w:val="20"/>
          <w:highlight w:val="yellow"/>
        </w:rPr>
        <w:t>including</w:t>
      </w:r>
      <w:r w:rsidRPr="00ED1439">
        <w:rPr>
          <w:bCs/>
          <w:szCs w:val="20"/>
          <w:highlight w:val="yellow"/>
        </w:rPr>
        <w:t xml:space="preserve"> </w:t>
      </w:r>
      <w:r w:rsidRPr="00ED1439">
        <w:rPr>
          <w:highlight w:val="yellow"/>
        </w:rPr>
        <w:t>Specific types of incapacity, Procedural requirements for dealing with incapacity, Principles established through cases and awards for incapacity related to HIV/Aids, Ill health, Injuries on duty)</w:t>
      </w:r>
    </w:p>
    <w:p w14:paraId="731AD132" w14:textId="77777777" w:rsidR="006E79AD" w:rsidRPr="00ED1439" w:rsidRDefault="006E79AD" w:rsidP="006E79AD">
      <w:pPr>
        <w:pStyle w:val="Currbullet21"/>
        <w:rPr>
          <w:highlight w:val="yellow"/>
        </w:rPr>
      </w:pPr>
      <w:r w:rsidRPr="00ED1439">
        <w:rPr>
          <w:highlight w:val="yellow"/>
        </w:rPr>
        <w:t>Select the appropriate response to different examples of incapacity</w:t>
      </w:r>
    </w:p>
    <w:p w14:paraId="7A73D287" w14:textId="77777777" w:rsidR="008949FB" w:rsidRPr="00ED1439" w:rsidRDefault="008949FB" w:rsidP="004E2A09">
      <w:pPr>
        <w:pStyle w:val="Spacer2"/>
        <w:rPr>
          <w:highlight w:val="yellow"/>
          <w:lang w:val="en-GB"/>
        </w:rPr>
      </w:pPr>
    </w:p>
    <w:p w14:paraId="48606EFE" w14:textId="5F7B2B3F" w:rsidR="008949FB" w:rsidRPr="00ED1439" w:rsidRDefault="00B16448" w:rsidP="008949FB">
      <w:pPr>
        <w:pStyle w:val="Heading4"/>
        <w:rPr>
          <w:highlight w:val="yellow"/>
          <w:lang w:val="en-GB"/>
        </w:rPr>
      </w:pPr>
      <w:r w:rsidRPr="00ED1439">
        <w:rPr>
          <w:highlight w:val="yellow"/>
          <w:lang w:val="en-GB"/>
        </w:rPr>
        <w:t>KM</w:t>
      </w:r>
      <w:r w:rsidR="008949FB" w:rsidRPr="00ED1439">
        <w:rPr>
          <w:highlight w:val="yellow"/>
          <w:lang w:val="en-GB"/>
        </w:rPr>
        <w:t>-03-</w:t>
      </w:r>
      <w:r w:rsidR="00F67D8A" w:rsidRPr="00ED1439">
        <w:rPr>
          <w:highlight w:val="yellow"/>
          <w:lang w:val="en-GB"/>
        </w:rPr>
        <w:t>K</w:t>
      </w:r>
      <w:r w:rsidR="008949FB" w:rsidRPr="00ED1439">
        <w:rPr>
          <w:highlight w:val="yellow"/>
          <w:lang w:val="en-GB"/>
        </w:rPr>
        <w:t>T05: Financial management concepts (5%)</w:t>
      </w:r>
    </w:p>
    <w:p w14:paraId="368EDA1E" w14:textId="77777777" w:rsidR="008949FB" w:rsidRPr="00ED1439" w:rsidRDefault="008949FB" w:rsidP="008949FB">
      <w:pPr>
        <w:pStyle w:val="ItalicsSub-heading"/>
        <w:rPr>
          <w:highlight w:val="yellow"/>
          <w:lang w:val="en-GB"/>
        </w:rPr>
      </w:pPr>
      <w:r w:rsidRPr="00ED1439">
        <w:rPr>
          <w:highlight w:val="yellow"/>
          <w:lang w:val="en-GB"/>
        </w:rPr>
        <w:t>Topic elements to be covered include:</w:t>
      </w:r>
    </w:p>
    <w:p w14:paraId="2152948E" w14:textId="3F85B5A7" w:rsidR="00CA56A8" w:rsidRPr="00ED1439" w:rsidRDefault="00F67D8A" w:rsidP="00CA56A8">
      <w:pPr>
        <w:pStyle w:val="STList"/>
        <w:rPr>
          <w:highlight w:val="yellow"/>
          <w:lang w:val="en-GB"/>
        </w:rPr>
      </w:pPr>
      <w:r w:rsidRPr="00ED1439">
        <w:rPr>
          <w:highlight w:val="yellow"/>
          <w:lang w:val="en-GB"/>
        </w:rPr>
        <w:t>KT</w:t>
      </w:r>
      <w:r w:rsidR="00CA56A8" w:rsidRPr="00ED1439">
        <w:rPr>
          <w:highlight w:val="yellow"/>
          <w:lang w:val="en-GB"/>
        </w:rPr>
        <w:t>0501</w:t>
      </w:r>
      <w:r w:rsidR="00CA56A8" w:rsidRPr="00ED1439">
        <w:rPr>
          <w:highlight w:val="yellow"/>
          <w:lang w:val="en-GB"/>
        </w:rPr>
        <w:tab/>
      </w:r>
      <w:r w:rsidR="00CA56A8" w:rsidRPr="00ED1439">
        <w:rPr>
          <w:bCs/>
          <w:szCs w:val="20"/>
          <w:highlight w:val="yellow"/>
          <w:lang w:val="en-GB"/>
        </w:rPr>
        <w:t>Budgeting concepts</w:t>
      </w:r>
    </w:p>
    <w:p w14:paraId="7819D563" w14:textId="38460F55" w:rsidR="00CA56A8" w:rsidRPr="00ED1439" w:rsidRDefault="00F67D8A" w:rsidP="00CA56A8">
      <w:pPr>
        <w:pStyle w:val="STList"/>
        <w:rPr>
          <w:highlight w:val="yellow"/>
          <w:lang w:val="en-GB"/>
        </w:rPr>
      </w:pPr>
      <w:r w:rsidRPr="00ED1439">
        <w:rPr>
          <w:highlight w:val="yellow"/>
          <w:lang w:val="en-GB"/>
        </w:rPr>
        <w:t>KT</w:t>
      </w:r>
      <w:r w:rsidR="00CA56A8" w:rsidRPr="00ED1439">
        <w:rPr>
          <w:highlight w:val="yellow"/>
          <w:lang w:val="en-GB"/>
        </w:rPr>
        <w:t>0502</w:t>
      </w:r>
      <w:r w:rsidR="00CA56A8" w:rsidRPr="00ED1439">
        <w:rPr>
          <w:highlight w:val="yellow"/>
          <w:lang w:val="en-GB"/>
        </w:rPr>
        <w:tab/>
      </w:r>
      <w:r w:rsidR="00CA56A8" w:rsidRPr="00ED1439">
        <w:rPr>
          <w:bCs/>
          <w:szCs w:val="20"/>
          <w:highlight w:val="yellow"/>
          <w:lang w:val="en-GB"/>
        </w:rPr>
        <w:t xml:space="preserve">Financial terms and concepts </w:t>
      </w:r>
    </w:p>
    <w:p w14:paraId="121C33F3" w14:textId="55ECCA9F" w:rsidR="008949FB" w:rsidRDefault="00F67D8A" w:rsidP="00CA56A8">
      <w:pPr>
        <w:pStyle w:val="STList"/>
        <w:rPr>
          <w:bCs/>
          <w:szCs w:val="20"/>
          <w:lang w:val="en-GB"/>
        </w:rPr>
      </w:pPr>
      <w:r w:rsidRPr="00ED1439">
        <w:rPr>
          <w:highlight w:val="yellow"/>
          <w:lang w:val="en-GB"/>
        </w:rPr>
        <w:t>KT</w:t>
      </w:r>
      <w:r w:rsidR="00CA56A8" w:rsidRPr="00ED1439">
        <w:rPr>
          <w:highlight w:val="yellow"/>
          <w:lang w:val="en-GB"/>
        </w:rPr>
        <w:t>0503</w:t>
      </w:r>
      <w:r w:rsidR="00CA56A8" w:rsidRPr="00ED1439">
        <w:rPr>
          <w:highlight w:val="yellow"/>
          <w:lang w:val="en-GB"/>
        </w:rPr>
        <w:tab/>
      </w:r>
      <w:r w:rsidR="00CA56A8" w:rsidRPr="00ED1439">
        <w:rPr>
          <w:bCs/>
          <w:szCs w:val="20"/>
          <w:highlight w:val="yellow"/>
          <w:lang w:val="en-GB"/>
        </w:rPr>
        <w:t>Stock management concepts</w:t>
      </w:r>
      <w:r w:rsidR="00CA56A8" w:rsidRPr="00682069">
        <w:rPr>
          <w:bCs/>
          <w:szCs w:val="20"/>
          <w:lang w:val="en-GB"/>
        </w:rPr>
        <w:t xml:space="preserve"> </w:t>
      </w:r>
    </w:p>
    <w:p w14:paraId="4E9429B3" w14:textId="77777777" w:rsidR="00036937" w:rsidRPr="00ED1439" w:rsidRDefault="00036937" w:rsidP="00036937">
      <w:pPr>
        <w:pStyle w:val="ItalicsSub-heading"/>
        <w:rPr>
          <w:highlight w:val="yellow"/>
          <w:lang w:val="en-GB"/>
        </w:rPr>
      </w:pPr>
      <w:r w:rsidRPr="00ED1439">
        <w:rPr>
          <w:highlight w:val="yellow"/>
        </w:rPr>
        <w:t>Internal Assessment Criteria</w:t>
      </w:r>
    </w:p>
    <w:p w14:paraId="7A32D594" w14:textId="58F3B3CD" w:rsidR="006E79AD" w:rsidRPr="00ED1439" w:rsidRDefault="006E79AD" w:rsidP="006E79AD">
      <w:pPr>
        <w:pStyle w:val="Currbullet21"/>
        <w:rPr>
          <w:highlight w:val="yellow"/>
        </w:rPr>
      </w:pPr>
      <w:r w:rsidRPr="00ED1439">
        <w:rPr>
          <w:highlight w:val="yellow"/>
        </w:rPr>
        <w:t>Demonstrate an understanding of b</w:t>
      </w:r>
      <w:r w:rsidRPr="00ED1439">
        <w:rPr>
          <w:bCs/>
          <w:szCs w:val="20"/>
          <w:highlight w:val="yellow"/>
        </w:rPr>
        <w:t>udgeting concepts (</w:t>
      </w:r>
      <w:r w:rsidR="00A74133" w:rsidRPr="00ED1439">
        <w:rPr>
          <w:bCs/>
          <w:szCs w:val="20"/>
          <w:highlight w:val="yellow"/>
        </w:rPr>
        <w:t>including</w:t>
      </w:r>
      <w:r w:rsidRPr="00ED1439">
        <w:rPr>
          <w:bCs/>
          <w:szCs w:val="20"/>
          <w:highlight w:val="yellow"/>
        </w:rPr>
        <w:t xml:space="preserve"> </w:t>
      </w:r>
      <w:r w:rsidRPr="00ED1439">
        <w:rPr>
          <w:highlight w:val="yellow"/>
        </w:rPr>
        <w:t>Operational budgeting principles, Types of budgets - Budget cost items)</w:t>
      </w:r>
    </w:p>
    <w:p w14:paraId="0B38969D" w14:textId="77777777" w:rsidR="006E79AD" w:rsidRPr="00ED1439" w:rsidRDefault="006E79AD" w:rsidP="006E79AD">
      <w:pPr>
        <w:pStyle w:val="Currbullet21"/>
        <w:rPr>
          <w:highlight w:val="yellow"/>
        </w:rPr>
      </w:pPr>
      <w:r w:rsidRPr="00ED1439">
        <w:rPr>
          <w:highlight w:val="yellow"/>
        </w:rPr>
        <w:t>Demonstrate an understanding of the budgeting process for operational cost control purposes</w:t>
      </w:r>
    </w:p>
    <w:p w14:paraId="14F6C4A7" w14:textId="41F4B9C7" w:rsidR="006E79AD" w:rsidRPr="00ED1439" w:rsidRDefault="006E79AD" w:rsidP="006E79AD">
      <w:pPr>
        <w:pStyle w:val="Currbullet21"/>
        <w:rPr>
          <w:highlight w:val="yellow"/>
        </w:rPr>
      </w:pPr>
      <w:r w:rsidRPr="00ED1439">
        <w:rPr>
          <w:bCs/>
          <w:szCs w:val="20"/>
          <w:highlight w:val="yellow"/>
        </w:rPr>
        <w:t>Define and explain a range of financial terms and concepts (</w:t>
      </w:r>
      <w:r w:rsidR="00A74133" w:rsidRPr="00ED1439">
        <w:rPr>
          <w:bCs/>
          <w:szCs w:val="20"/>
          <w:highlight w:val="yellow"/>
        </w:rPr>
        <w:t>including</w:t>
      </w:r>
      <w:r w:rsidRPr="00ED1439">
        <w:rPr>
          <w:bCs/>
          <w:szCs w:val="20"/>
          <w:highlight w:val="yellow"/>
        </w:rPr>
        <w:t xml:space="preserve"> </w:t>
      </w:r>
      <w:r w:rsidRPr="00ED1439">
        <w:rPr>
          <w:highlight w:val="yellow"/>
        </w:rPr>
        <w:t>Monthly operating budget reports, Cost control and variance reports, Cost of handling and storage, Recording and processing financial documents)</w:t>
      </w:r>
    </w:p>
    <w:p w14:paraId="59E2F64F" w14:textId="4A33D9C6" w:rsidR="006E79AD" w:rsidRPr="00ED1439" w:rsidRDefault="006E79AD" w:rsidP="006E79AD">
      <w:pPr>
        <w:pStyle w:val="Currbullet21"/>
        <w:rPr>
          <w:highlight w:val="yellow"/>
        </w:rPr>
      </w:pPr>
      <w:r w:rsidRPr="00ED1439">
        <w:rPr>
          <w:highlight w:val="yellow"/>
        </w:rPr>
        <w:t xml:space="preserve">Demonstrate an understanding of stock management concepts </w:t>
      </w:r>
      <w:r w:rsidRPr="00ED1439">
        <w:rPr>
          <w:bCs/>
          <w:szCs w:val="20"/>
          <w:highlight w:val="yellow"/>
        </w:rPr>
        <w:t>(</w:t>
      </w:r>
      <w:r w:rsidR="00A74133" w:rsidRPr="00ED1439">
        <w:rPr>
          <w:bCs/>
          <w:szCs w:val="20"/>
          <w:highlight w:val="yellow"/>
        </w:rPr>
        <w:t>including</w:t>
      </w:r>
      <w:r w:rsidRPr="00ED1439">
        <w:rPr>
          <w:bCs/>
          <w:szCs w:val="20"/>
          <w:highlight w:val="yellow"/>
        </w:rPr>
        <w:t xml:space="preserve"> </w:t>
      </w:r>
      <w:r w:rsidRPr="00ED1439">
        <w:rPr>
          <w:highlight w:val="yellow"/>
        </w:rPr>
        <w:t>Availability of different quality grains and oilseeds, Niche market requirements/customer needs, Stock control)</w:t>
      </w:r>
    </w:p>
    <w:p w14:paraId="20302228" w14:textId="41E1EDB2" w:rsidR="008949FB" w:rsidRPr="00682069" w:rsidRDefault="003431BC" w:rsidP="004E2A09">
      <w:pPr>
        <w:pStyle w:val="Spacer2"/>
        <w:rPr>
          <w:lang w:val="en-GB"/>
        </w:rPr>
      </w:pPr>
      <w:r>
        <w:rPr>
          <w:lang w:val="en-GB"/>
        </w:rPr>
        <w:t>re</w:t>
      </w:r>
      <w:r w:rsidR="00A16681">
        <w:rPr>
          <w:lang w:val="en-GB"/>
        </w:rPr>
        <w:t>s</w:t>
      </w:r>
    </w:p>
    <w:p w14:paraId="719B264E" w14:textId="69FFF849" w:rsidR="008949FB" w:rsidRPr="00682069" w:rsidRDefault="00B16448" w:rsidP="008949FB">
      <w:pPr>
        <w:pStyle w:val="Heading4"/>
        <w:rPr>
          <w:lang w:val="en-GB"/>
        </w:rPr>
      </w:pPr>
      <w:r>
        <w:rPr>
          <w:lang w:val="en-GB"/>
        </w:rPr>
        <w:t>KM</w:t>
      </w:r>
      <w:r w:rsidR="008949FB" w:rsidRPr="00682069">
        <w:rPr>
          <w:lang w:val="en-GB"/>
        </w:rPr>
        <w:t>-03-</w:t>
      </w:r>
      <w:r w:rsidR="00F67D8A">
        <w:rPr>
          <w:lang w:val="en-GB"/>
        </w:rPr>
        <w:t>KT</w:t>
      </w:r>
      <w:r w:rsidR="008949FB" w:rsidRPr="00682069">
        <w:rPr>
          <w:lang w:val="en-GB"/>
        </w:rPr>
        <w:t>06: Infrastructure maintenance (5%)</w:t>
      </w:r>
    </w:p>
    <w:p w14:paraId="68196D01" w14:textId="77777777" w:rsidR="008949FB" w:rsidRPr="00682069" w:rsidRDefault="008949FB" w:rsidP="008949FB">
      <w:pPr>
        <w:pStyle w:val="ItalicsSub-heading"/>
        <w:rPr>
          <w:lang w:val="en-GB"/>
        </w:rPr>
      </w:pPr>
      <w:r w:rsidRPr="00682069">
        <w:rPr>
          <w:lang w:val="en-GB"/>
        </w:rPr>
        <w:t>Topic elements to be covered include:</w:t>
      </w:r>
    </w:p>
    <w:p w14:paraId="3277A425" w14:textId="37902C4D" w:rsidR="00CA56A8" w:rsidRDefault="00F67D8A" w:rsidP="00CA56A8">
      <w:pPr>
        <w:pStyle w:val="STList"/>
        <w:rPr>
          <w:bCs/>
          <w:szCs w:val="20"/>
          <w:lang w:val="en-GB"/>
        </w:rPr>
      </w:pPr>
      <w:r>
        <w:rPr>
          <w:lang w:val="en-GB"/>
        </w:rPr>
        <w:t>KT</w:t>
      </w:r>
      <w:r w:rsidR="00CA56A8" w:rsidRPr="00682069">
        <w:rPr>
          <w:lang w:val="en-GB"/>
        </w:rPr>
        <w:t>0601</w:t>
      </w:r>
      <w:r w:rsidR="00CA56A8" w:rsidRPr="00682069">
        <w:rPr>
          <w:lang w:val="en-GB"/>
        </w:rPr>
        <w:tab/>
      </w:r>
      <w:r w:rsidR="00CA56A8" w:rsidRPr="00682069">
        <w:rPr>
          <w:bCs/>
          <w:szCs w:val="20"/>
          <w:lang w:val="en-GB"/>
        </w:rPr>
        <w:t xml:space="preserve">Preventative maintenance management concepts </w:t>
      </w:r>
    </w:p>
    <w:p w14:paraId="0B0E7CEA" w14:textId="77777777" w:rsidR="00036937" w:rsidRPr="00682069" w:rsidRDefault="00036937" w:rsidP="00036937">
      <w:pPr>
        <w:pStyle w:val="ItalicsSub-heading"/>
        <w:rPr>
          <w:lang w:val="en-GB"/>
        </w:rPr>
      </w:pPr>
      <w:r w:rsidRPr="00682069">
        <w:t>Internal Assessment Criteria</w:t>
      </w:r>
    </w:p>
    <w:p w14:paraId="3339D40E" w14:textId="77777777" w:rsidR="006E79AD" w:rsidRPr="00682069" w:rsidRDefault="006E79AD" w:rsidP="006E79AD">
      <w:pPr>
        <w:pStyle w:val="Currbullet21"/>
      </w:pPr>
      <w:r w:rsidRPr="00682069">
        <w:t xml:space="preserve">Demonstrate an understanding of preventative maintenance management and inspection methods </w:t>
      </w:r>
      <w:r w:rsidRPr="00682069">
        <w:rPr>
          <w:bCs/>
          <w:szCs w:val="20"/>
        </w:rPr>
        <w:t>(including, p</w:t>
      </w:r>
      <w:r w:rsidRPr="00682069">
        <w:t>lanned preventative maintenance, Inspection methods)</w:t>
      </w:r>
    </w:p>
    <w:p w14:paraId="15D6BB5A" w14:textId="77777777" w:rsidR="008949FB" w:rsidRPr="00682069" w:rsidRDefault="008949FB" w:rsidP="008949FB">
      <w:pPr>
        <w:rPr>
          <w:lang w:val="en-GB"/>
        </w:rPr>
      </w:pPr>
    </w:p>
    <w:p w14:paraId="69DE2649" w14:textId="77777777" w:rsidR="00DE4F43" w:rsidRPr="00682069" w:rsidRDefault="00DE4F43" w:rsidP="00DE4F43">
      <w:pPr>
        <w:pStyle w:val="Heading3"/>
        <w:rPr>
          <w:lang w:val="en-GB"/>
        </w:rPr>
      </w:pPr>
      <w:bookmarkStart w:id="70" w:name="_Toc339923860"/>
      <w:r w:rsidRPr="00682069">
        <w:rPr>
          <w:lang w:val="en-GB"/>
        </w:rPr>
        <w:t>Provider Accreditation Requirements for the Module</w:t>
      </w:r>
      <w:bookmarkEnd w:id="70"/>
    </w:p>
    <w:p w14:paraId="0A6FC060" w14:textId="77777777" w:rsidR="00DE4F43" w:rsidRPr="00682069" w:rsidRDefault="00DE4F43" w:rsidP="00DE4F43">
      <w:pPr>
        <w:pStyle w:val="ItalicsSub-heading"/>
        <w:rPr>
          <w:lang w:val="en-GB"/>
        </w:rPr>
      </w:pPr>
      <w:r w:rsidRPr="00682069">
        <w:rPr>
          <w:lang w:val="en-GB"/>
        </w:rPr>
        <w:t>Physical Requirements:</w:t>
      </w:r>
    </w:p>
    <w:p w14:paraId="7C33CE08" w14:textId="77777777" w:rsidR="00DE4F43" w:rsidRPr="00682069" w:rsidRDefault="00DE4F43" w:rsidP="00DE4F43">
      <w:pPr>
        <w:pStyle w:val="Curriculumbullet"/>
      </w:pPr>
      <w:r w:rsidRPr="00682069">
        <w:t>Learning resources approved by the QCTO</w:t>
      </w:r>
    </w:p>
    <w:p w14:paraId="6A73FAB8" w14:textId="77777777" w:rsidR="00DE4F43" w:rsidRPr="00682069" w:rsidRDefault="00DE4F43" w:rsidP="00DE4F43">
      <w:pPr>
        <w:pStyle w:val="Curriculumbullet"/>
      </w:pPr>
      <w:r w:rsidRPr="00682069">
        <w:t>Assessment documentation, instruments and standards approved by the QCTO</w:t>
      </w:r>
    </w:p>
    <w:p w14:paraId="7E6661BF" w14:textId="77777777" w:rsidR="00DE4F43" w:rsidRPr="00682069" w:rsidRDefault="00DE4F43" w:rsidP="00DE4F43">
      <w:pPr>
        <w:pStyle w:val="Spacer"/>
        <w:rPr>
          <w:lang w:val="en-GB"/>
        </w:rPr>
      </w:pPr>
    </w:p>
    <w:p w14:paraId="38C0D4B9" w14:textId="77777777" w:rsidR="00DE4F43" w:rsidRPr="00682069" w:rsidRDefault="00DE4F43" w:rsidP="00DE4F43">
      <w:pPr>
        <w:pStyle w:val="ItalicsSub-heading"/>
        <w:rPr>
          <w:lang w:val="en-GB"/>
        </w:rPr>
      </w:pPr>
      <w:r w:rsidRPr="00682069">
        <w:rPr>
          <w:lang w:val="en-GB"/>
        </w:rPr>
        <w:t>Human Resource Requirements:</w:t>
      </w:r>
    </w:p>
    <w:p w14:paraId="58AD8C41" w14:textId="77777777" w:rsidR="00CA56A8" w:rsidRPr="00682069" w:rsidRDefault="00CA56A8" w:rsidP="00D737D5">
      <w:pPr>
        <w:pStyle w:val="Curriculumbullet"/>
      </w:pPr>
      <w:r w:rsidRPr="00682069">
        <w:t>Facilitators with subject matter expertise</w:t>
      </w:r>
    </w:p>
    <w:p w14:paraId="14EA8BA8" w14:textId="77777777" w:rsidR="00CA56A8" w:rsidRPr="00682069" w:rsidRDefault="00CA56A8" w:rsidP="00D737D5">
      <w:pPr>
        <w:pStyle w:val="Curriculumbullet"/>
      </w:pPr>
      <w:r w:rsidRPr="00682069">
        <w:t>A learner facilitator ratio of no more than 1:15</w:t>
      </w:r>
    </w:p>
    <w:p w14:paraId="04FC710B" w14:textId="77777777" w:rsidR="00CA56A8" w:rsidRPr="00682069" w:rsidRDefault="00CA56A8" w:rsidP="00D737D5">
      <w:pPr>
        <w:pStyle w:val="Curriculumbullet"/>
      </w:pPr>
      <w:r w:rsidRPr="00682069">
        <w:t>Assessors with recognised assessment practice training and subject matter expertise</w:t>
      </w:r>
    </w:p>
    <w:p w14:paraId="638971A2" w14:textId="77777777" w:rsidR="00DE4F43" w:rsidRPr="00682069" w:rsidRDefault="00DE4F43" w:rsidP="00DE4F43">
      <w:pPr>
        <w:pStyle w:val="Spacer"/>
        <w:rPr>
          <w:lang w:val="en-GB"/>
        </w:rPr>
      </w:pPr>
    </w:p>
    <w:p w14:paraId="2AD94E5C" w14:textId="77777777" w:rsidR="00DE4F43" w:rsidRPr="00682069" w:rsidRDefault="00DE4F43" w:rsidP="00DE4F43">
      <w:pPr>
        <w:pStyle w:val="ItalicsSub-heading"/>
        <w:rPr>
          <w:lang w:val="en-GB"/>
        </w:rPr>
      </w:pPr>
      <w:r w:rsidRPr="00682069">
        <w:rPr>
          <w:lang w:val="en-GB"/>
        </w:rPr>
        <w:t>Legal Requirements:</w:t>
      </w:r>
    </w:p>
    <w:p w14:paraId="6D9FF896" w14:textId="77777777" w:rsidR="00DE4F43" w:rsidRPr="00682069" w:rsidRDefault="00CA56A8" w:rsidP="00DE4F43">
      <w:pPr>
        <w:pStyle w:val="Curriculumbullet"/>
      </w:pPr>
      <w:r w:rsidRPr="00682069">
        <w:t>Compliance with occupational health, safety and environmental protection regulations</w:t>
      </w:r>
    </w:p>
    <w:p w14:paraId="2D10722D" w14:textId="77777777" w:rsidR="00DE4F43" w:rsidRPr="00682069" w:rsidRDefault="00DE4F43" w:rsidP="00DE4F43">
      <w:pPr>
        <w:pStyle w:val="Spacer"/>
        <w:rPr>
          <w:lang w:val="en-GB"/>
        </w:rPr>
      </w:pPr>
    </w:p>
    <w:p w14:paraId="6AF90089" w14:textId="77777777" w:rsidR="00DE4F43" w:rsidRPr="00682069" w:rsidRDefault="00DE4F43" w:rsidP="00DE4F43">
      <w:pPr>
        <w:pStyle w:val="Heading3"/>
        <w:rPr>
          <w:lang w:val="en-GB"/>
        </w:rPr>
      </w:pPr>
      <w:bookmarkStart w:id="71" w:name="_Toc339923861"/>
      <w:r w:rsidRPr="00682069">
        <w:rPr>
          <w:lang w:val="en-GB"/>
        </w:rPr>
        <w:t>Critical Topics to be Assessed Externally for the Knowledge Subject</w:t>
      </w:r>
      <w:bookmarkEnd w:id="71"/>
    </w:p>
    <w:p w14:paraId="6D967FF4" w14:textId="77777777" w:rsidR="00DE4F43" w:rsidRPr="00682069" w:rsidRDefault="00DE4F43" w:rsidP="00DE4F43">
      <w:pPr>
        <w:rPr>
          <w:lang w:val="en-GB"/>
        </w:rPr>
      </w:pPr>
      <w:r w:rsidRPr="00682069">
        <w:rPr>
          <w:lang w:val="en-GB"/>
        </w:rPr>
        <w:t>None specified</w:t>
      </w:r>
    </w:p>
    <w:p w14:paraId="41B79AF8" w14:textId="77777777" w:rsidR="00DE4F43" w:rsidRPr="00682069" w:rsidRDefault="00DE4F43" w:rsidP="00DE4F43">
      <w:pPr>
        <w:pStyle w:val="Heading3"/>
        <w:rPr>
          <w:lang w:val="en-GB"/>
        </w:rPr>
      </w:pPr>
      <w:bookmarkStart w:id="72" w:name="_Toc339923862"/>
      <w:r w:rsidRPr="00682069">
        <w:rPr>
          <w:lang w:val="en-GB"/>
        </w:rPr>
        <w:t>Exemptions</w:t>
      </w:r>
      <w:bookmarkEnd w:id="72"/>
    </w:p>
    <w:p w14:paraId="3BC0E227" w14:textId="77777777" w:rsidR="00DE4F43" w:rsidRPr="00682069" w:rsidRDefault="00DE4F43" w:rsidP="009112C6">
      <w:pPr>
        <w:rPr>
          <w:lang w:val="en-GB"/>
        </w:rPr>
      </w:pPr>
      <w:r w:rsidRPr="00682069">
        <w:rPr>
          <w:lang w:val="en-GB"/>
        </w:rPr>
        <w:t>None specified</w:t>
      </w:r>
      <w:r w:rsidRPr="00682069">
        <w:rPr>
          <w:lang w:val="en-GB"/>
        </w:rPr>
        <w:br w:type="page"/>
      </w:r>
    </w:p>
    <w:p w14:paraId="71B0C5A3" w14:textId="7771234A" w:rsidR="00F438D5" w:rsidRPr="00682069" w:rsidRDefault="00090653" w:rsidP="00F438D5">
      <w:pPr>
        <w:pStyle w:val="Heading2"/>
        <w:rPr>
          <w:lang w:val="en-GB"/>
        </w:rPr>
      </w:pPr>
      <w:bookmarkStart w:id="73" w:name="_Toc333271444"/>
      <w:bookmarkStart w:id="74" w:name="_Toc339923863"/>
      <w:r w:rsidRPr="00682069">
        <w:rPr>
          <w:lang w:val="en-GB"/>
        </w:rPr>
        <w:t>313911000</w:t>
      </w:r>
      <w:r w:rsidR="008C4E1C" w:rsidRPr="00682069">
        <w:rPr>
          <w:lang w:val="en-GB"/>
        </w:rPr>
        <w:t>-</w:t>
      </w:r>
      <w:r w:rsidR="00B16448">
        <w:rPr>
          <w:lang w:val="en-GB"/>
        </w:rPr>
        <w:t>KM</w:t>
      </w:r>
      <w:r w:rsidR="008C4E1C" w:rsidRPr="00682069">
        <w:rPr>
          <w:lang w:val="en-GB"/>
        </w:rPr>
        <w:t xml:space="preserve">-04: </w:t>
      </w:r>
      <w:r w:rsidR="00A27DB9" w:rsidRPr="00682069">
        <w:rPr>
          <w:lang w:val="en-GB"/>
        </w:rPr>
        <w:t>Stock Control for Grain handling Controllers</w:t>
      </w:r>
      <w:r w:rsidR="00F438D5" w:rsidRPr="00682069">
        <w:rPr>
          <w:lang w:val="en-GB"/>
        </w:rPr>
        <w:t xml:space="preserve"> NQF Level 4 (</w:t>
      </w:r>
      <w:r w:rsidR="00A27DB9" w:rsidRPr="00682069">
        <w:rPr>
          <w:lang w:val="en-GB"/>
        </w:rPr>
        <w:t>8</w:t>
      </w:r>
      <w:r w:rsidR="00F438D5" w:rsidRPr="00682069">
        <w:rPr>
          <w:lang w:val="en-GB"/>
        </w:rPr>
        <w:t>)</w:t>
      </w:r>
      <w:bookmarkEnd w:id="73"/>
      <w:bookmarkEnd w:id="74"/>
    </w:p>
    <w:p w14:paraId="259AE565" w14:textId="77777777" w:rsidR="00F438D5" w:rsidRPr="00682069" w:rsidRDefault="00F438D5" w:rsidP="00F438D5">
      <w:pPr>
        <w:pStyle w:val="Heading3"/>
        <w:rPr>
          <w:lang w:val="en-GB"/>
        </w:rPr>
      </w:pPr>
      <w:bookmarkStart w:id="75" w:name="_Toc339923864"/>
      <w:r w:rsidRPr="00682069">
        <w:rPr>
          <w:lang w:val="en-GB"/>
        </w:rPr>
        <w:t>Related Knowledge Subject Code and Title</w:t>
      </w:r>
      <w:bookmarkEnd w:id="75"/>
    </w:p>
    <w:p w14:paraId="425F0BD0" w14:textId="77777777" w:rsidR="00F438D5" w:rsidRPr="00682069" w:rsidRDefault="00A27DB9" w:rsidP="00F438D5">
      <w:pPr>
        <w:rPr>
          <w:lang w:val="en-GB"/>
        </w:rPr>
      </w:pPr>
      <w:r w:rsidRPr="00682069">
        <w:rPr>
          <w:lang w:val="en-GB"/>
        </w:rPr>
        <w:t>010399:  Agricultural Production Operations, Other</w:t>
      </w:r>
    </w:p>
    <w:p w14:paraId="53550646" w14:textId="77777777" w:rsidR="00F438D5" w:rsidRPr="00682069" w:rsidRDefault="00F438D5" w:rsidP="00F438D5">
      <w:pPr>
        <w:pStyle w:val="Heading3"/>
        <w:rPr>
          <w:lang w:val="en-GB"/>
        </w:rPr>
      </w:pPr>
      <w:bookmarkStart w:id="76" w:name="_Toc339923865"/>
      <w:r w:rsidRPr="00682069">
        <w:rPr>
          <w:lang w:val="en-GB"/>
        </w:rPr>
        <w:t>Purpose of the Knowledge Subject</w:t>
      </w:r>
      <w:bookmarkEnd w:id="76"/>
    </w:p>
    <w:p w14:paraId="7FDE91DA" w14:textId="77777777" w:rsidR="00F438D5" w:rsidRPr="00682069" w:rsidRDefault="00A27DB9" w:rsidP="00F438D5">
      <w:pPr>
        <w:rPr>
          <w:lang w:val="en-GB"/>
        </w:rPr>
      </w:pPr>
      <w:r w:rsidRPr="00682069">
        <w:rPr>
          <w:lang w:val="en-GB"/>
        </w:rPr>
        <w:t>The main focus of the learning in this knowledge subject is to introduce the learner to t</w:t>
      </w:r>
      <w:r w:rsidRPr="00682069">
        <w:rPr>
          <w:bCs/>
          <w:iCs/>
          <w:szCs w:val="20"/>
          <w:lang w:val="en-GB"/>
        </w:rPr>
        <w:t>he disciplinary or conceptual knowledge (including theory) related to the stock management field of study with the focus on the practices of quantitative and qualitative control in a grain handling and storage facility.</w:t>
      </w:r>
    </w:p>
    <w:p w14:paraId="188E6404" w14:textId="77777777" w:rsidR="00F438D5" w:rsidRPr="00682069" w:rsidRDefault="00F438D5" w:rsidP="00F438D5">
      <w:pPr>
        <w:pStyle w:val="Spacer"/>
        <w:rPr>
          <w:lang w:val="en-GB"/>
        </w:rPr>
      </w:pPr>
    </w:p>
    <w:p w14:paraId="299F9ED5" w14:textId="77777777" w:rsidR="00F438D5" w:rsidRPr="00682069" w:rsidRDefault="00F438D5" w:rsidP="00F438D5">
      <w:pPr>
        <w:rPr>
          <w:lang w:val="en-GB"/>
        </w:rPr>
      </w:pPr>
      <w:r w:rsidRPr="00682069">
        <w:rPr>
          <w:lang w:val="en-GB"/>
        </w:rPr>
        <w:t>The learning will enable learners to demonstrate an understanding of:</w:t>
      </w:r>
    </w:p>
    <w:p w14:paraId="6B9D1FC0" w14:textId="7496D52F" w:rsidR="00F438D5" w:rsidRPr="00682069" w:rsidRDefault="00B16448" w:rsidP="00F438D5">
      <w:pPr>
        <w:pStyle w:val="STList"/>
        <w:rPr>
          <w:lang w:val="en-GB"/>
        </w:rPr>
      </w:pPr>
      <w:r>
        <w:rPr>
          <w:lang w:val="en-GB"/>
        </w:rPr>
        <w:t>KM</w:t>
      </w:r>
      <w:r w:rsidR="00F438D5" w:rsidRPr="00682069">
        <w:rPr>
          <w:lang w:val="en-GB"/>
        </w:rPr>
        <w:t>-04-</w:t>
      </w:r>
      <w:r w:rsidR="00F67D8A">
        <w:rPr>
          <w:lang w:val="en-GB"/>
        </w:rPr>
        <w:t>KT</w:t>
      </w:r>
      <w:r w:rsidR="00F438D5" w:rsidRPr="00682069">
        <w:rPr>
          <w:lang w:val="en-GB"/>
        </w:rPr>
        <w:t>01</w:t>
      </w:r>
      <w:r w:rsidR="00F438D5" w:rsidRPr="00682069">
        <w:rPr>
          <w:lang w:val="en-GB"/>
        </w:rPr>
        <w:tab/>
      </w:r>
      <w:r w:rsidR="00A27DB9" w:rsidRPr="00682069">
        <w:rPr>
          <w:lang w:val="en-GB"/>
        </w:rPr>
        <w:t>Basic grain quality specifications</w:t>
      </w:r>
      <w:r w:rsidR="00F438D5" w:rsidRPr="00682069">
        <w:rPr>
          <w:lang w:val="en-GB"/>
        </w:rPr>
        <w:t xml:space="preserve"> (</w:t>
      </w:r>
      <w:r w:rsidR="00A27DB9" w:rsidRPr="00682069">
        <w:rPr>
          <w:lang w:val="en-GB"/>
        </w:rPr>
        <w:t>2</w:t>
      </w:r>
      <w:r w:rsidR="00F438D5" w:rsidRPr="00682069">
        <w:rPr>
          <w:lang w:val="en-GB"/>
        </w:rPr>
        <w:t>5%)</w:t>
      </w:r>
    </w:p>
    <w:p w14:paraId="05D808CE" w14:textId="382ED9E4" w:rsidR="00F438D5" w:rsidRPr="00682069" w:rsidRDefault="00B16448" w:rsidP="00F438D5">
      <w:pPr>
        <w:pStyle w:val="STList"/>
        <w:rPr>
          <w:lang w:val="en-GB"/>
        </w:rPr>
      </w:pPr>
      <w:r>
        <w:rPr>
          <w:lang w:val="en-GB"/>
        </w:rPr>
        <w:t>KM</w:t>
      </w:r>
      <w:r w:rsidR="00F438D5" w:rsidRPr="00682069">
        <w:rPr>
          <w:lang w:val="en-GB"/>
        </w:rPr>
        <w:t>-04-</w:t>
      </w:r>
      <w:r w:rsidR="00F67D8A">
        <w:rPr>
          <w:lang w:val="en-GB"/>
        </w:rPr>
        <w:t>KT</w:t>
      </w:r>
      <w:r w:rsidR="00F438D5" w:rsidRPr="00682069">
        <w:rPr>
          <w:lang w:val="en-GB"/>
        </w:rPr>
        <w:t>02</w:t>
      </w:r>
      <w:r w:rsidR="00F438D5" w:rsidRPr="00682069">
        <w:rPr>
          <w:lang w:val="en-GB"/>
        </w:rPr>
        <w:tab/>
      </w:r>
      <w:r w:rsidR="00A27DB9" w:rsidRPr="00682069">
        <w:rPr>
          <w:lang w:val="en-GB"/>
        </w:rPr>
        <w:t>Stock control and quality assurance concepts in grain handling and storage operations (5</w:t>
      </w:r>
      <w:r w:rsidR="00F438D5" w:rsidRPr="00682069">
        <w:rPr>
          <w:lang w:val="en-GB"/>
        </w:rPr>
        <w:t>0%)</w:t>
      </w:r>
    </w:p>
    <w:p w14:paraId="4BD68AA5" w14:textId="0E017B9E" w:rsidR="00F438D5" w:rsidRPr="00682069" w:rsidRDefault="00B16448" w:rsidP="00F438D5">
      <w:pPr>
        <w:pStyle w:val="STList"/>
        <w:rPr>
          <w:lang w:val="en-GB"/>
        </w:rPr>
      </w:pPr>
      <w:r>
        <w:rPr>
          <w:lang w:val="en-GB"/>
        </w:rPr>
        <w:t>KM</w:t>
      </w:r>
      <w:r w:rsidR="00F438D5" w:rsidRPr="00682069">
        <w:rPr>
          <w:lang w:val="en-GB"/>
        </w:rPr>
        <w:t>-04-</w:t>
      </w:r>
      <w:r w:rsidR="00F67D8A">
        <w:rPr>
          <w:lang w:val="en-GB"/>
        </w:rPr>
        <w:t>KT</w:t>
      </w:r>
      <w:r w:rsidR="00F438D5" w:rsidRPr="00682069">
        <w:rPr>
          <w:lang w:val="en-GB"/>
        </w:rPr>
        <w:t>03</w:t>
      </w:r>
      <w:r w:rsidR="00F438D5" w:rsidRPr="00682069">
        <w:rPr>
          <w:lang w:val="en-GB"/>
        </w:rPr>
        <w:tab/>
      </w:r>
      <w:r w:rsidR="00A27DB9" w:rsidRPr="00682069">
        <w:rPr>
          <w:lang w:val="en-GB"/>
        </w:rPr>
        <w:t>Introduction to stored grain Pests</w:t>
      </w:r>
      <w:r w:rsidR="00F438D5" w:rsidRPr="00682069">
        <w:rPr>
          <w:lang w:val="en-GB"/>
        </w:rPr>
        <w:t xml:space="preserve"> (</w:t>
      </w:r>
      <w:r w:rsidR="00A27DB9" w:rsidRPr="00682069">
        <w:rPr>
          <w:lang w:val="en-GB"/>
        </w:rPr>
        <w:t>2</w:t>
      </w:r>
      <w:r w:rsidR="00F438D5" w:rsidRPr="00682069">
        <w:rPr>
          <w:lang w:val="en-GB"/>
        </w:rPr>
        <w:t>5%)</w:t>
      </w:r>
    </w:p>
    <w:p w14:paraId="0091C48C" w14:textId="77777777" w:rsidR="00F438D5" w:rsidRPr="00682069" w:rsidRDefault="00F438D5" w:rsidP="00F438D5">
      <w:pPr>
        <w:rPr>
          <w:lang w:val="en-GB"/>
        </w:rPr>
      </w:pPr>
    </w:p>
    <w:p w14:paraId="732DD1D9" w14:textId="77777777" w:rsidR="00F438D5" w:rsidRPr="00682069" w:rsidRDefault="00F438D5" w:rsidP="00F438D5">
      <w:pPr>
        <w:pStyle w:val="Heading3"/>
        <w:rPr>
          <w:lang w:val="en-GB"/>
        </w:rPr>
      </w:pPr>
      <w:bookmarkStart w:id="77" w:name="_Toc339923866"/>
      <w:r w:rsidRPr="00682069">
        <w:rPr>
          <w:lang w:val="en-GB"/>
        </w:rPr>
        <w:t>Guidelines for Topics</w:t>
      </w:r>
      <w:bookmarkEnd w:id="77"/>
    </w:p>
    <w:p w14:paraId="3FD86B5E" w14:textId="3B41832A" w:rsidR="00F438D5" w:rsidRPr="00682069" w:rsidRDefault="00B16448" w:rsidP="00F438D5">
      <w:pPr>
        <w:pStyle w:val="Heading4"/>
        <w:rPr>
          <w:lang w:val="en-GB"/>
        </w:rPr>
      </w:pPr>
      <w:r>
        <w:rPr>
          <w:lang w:val="en-GB"/>
        </w:rPr>
        <w:t>KM</w:t>
      </w:r>
      <w:r w:rsidR="00F438D5" w:rsidRPr="00682069">
        <w:rPr>
          <w:lang w:val="en-GB"/>
        </w:rPr>
        <w:t>-04-</w:t>
      </w:r>
      <w:r w:rsidR="00F67D8A">
        <w:rPr>
          <w:lang w:val="en-GB"/>
        </w:rPr>
        <w:t>KT</w:t>
      </w:r>
      <w:r w:rsidR="00F438D5" w:rsidRPr="00682069">
        <w:rPr>
          <w:lang w:val="en-GB"/>
        </w:rPr>
        <w:t>01</w:t>
      </w:r>
      <w:r w:rsidR="000D7687" w:rsidRPr="00682069">
        <w:rPr>
          <w:lang w:val="en-GB"/>
        </w:rPr>
        <w:t>:</w:t>
      </w:r>
      <w:r w:rsidR="00363CB5" w:rsidRPr="00682069">
        <w:rPr>
          <w:lang w:val="en-GB"/>
        </w:rPr>
        <w:t xml:space="preserve"> Basic grain quality specifications (25%)</w:t>
      </w:r>
    </w:p>
    <w:p w14:paraId="6C9BCBFD" w14:textId="77777777" w:rsidR="00F438D5" w:rsidRPr="00682069" w:rsidRDefault="00F438D5" w:rsidP="00F438D5">
      <w:pPr>
        <w:pStyle w:val="ItalicsSub-heading"/>
        <w:rPr>
          <w:lang w:val="en-GB"/>
        </w:rPr>
      </w:pPr>
      <w:r w:rsidRPr="00682069">
        <w:rPr>
          <w:lang w:val="en-GB"/>
        </w:rPr>
        <w:t>Topic elements to be covered include:</w:t>
      </w:r>
    </w:p>
    <w:p w14:paraId="2FED96C2" w14:textId="6B6A4894" w:rsidR="00363CB5" w:rsidRPr="00682069" w:rsidRDefault="00F67D8A" w:rsidP="00363CB5">
      <w:pPr>
        <w:pStyle w:val="STList"/>
        <w:rPr>
          <w:lang w:val="en-GB"/>
        </w:rPr>
      </w:pPr>
      <w:r>
        <w:rPr>
          <w:lang w:val="en-GB"/>
        </w:rPr>
        <w:t>KT</w:t>
      </w:r>
      <w:r w:rsidR="00363CB5" w:rsidRPr="00682069">
        <w:rPr>
          <w:lang w:val="en-GB"/>
        </w:rPr>
        <w:t>0101</w:t>
      </w:r>
      <w:r w:rsidR="00363CB5" w:rsidRPr="00682069">
        <w:rPr>
          <w:lang w:val="en-GB"/>
        </w:rPr>
        <w:tab/>
        <w:t>Types of grains and oilseeds</w:t>
      </w:r>
    </w:p>
    <w:p w14:paraId="48BD4F0B" w14:textId="30D54FCC" w:rsidR="00363CB5" w:rsidRPr="00682069" w:rsidRDefault="00F67D8A" w:rsidP="00363CB5">
      <w:pPr>
        <w:pStyle w:val="STList"/>
        <w:rPr>
          <w:lang w:val="en-GB"/>
        </w:rPr>
      </w:pPr>
      <w:r>
        <w:rPr>
          <w:lang w:val="en-GB"/>
        </w:rPr>
        <w:t>KT</w:t>
      </w:r>
      <w:r w:rsidR="00363CB5" w:rsidRPr="00682069">
        <w:rPr>
          <w:lang w:val="en-GB"/>
        </w:rPr>
        <w:t>0102</w:t>
      </w:r>
      <w:r w:rsidR="00363CB5" w:rsidRPr="00682069">
        <w:rPr>
          <w:lang w:val="en-GB"/>
        </w:rPr>
        <w:tab/>
        <w:t>Grain characteristics</w:t>
      </w:r>
    </w:p>
    <w:p w14:paraId="218E262D" w14:textId="2CBEA372" w:rsidR="00363CB5" w:rsidRDefault="00F67D8A" w:rsidP="00363CB5">
      <w:pPr>
        <w:pStyle w:val="STList"/>
        <w:rPr>
          <w:lang w:val="en-GB"/>
        </w:rPr>
      </w:pPr>
      <w:r>
        <w:rPr>
          <w:lang w:val="en-GB"/>
        </w:rPr>
        <w:t>KT</w:t>
      </w:r>
      <w:r w:rsidR="00363CB5" w:rsidRPr="00682069">
        <w:rPr>
          <w:lang w:val="en-GB"/>
        </w:rPr>
        <w:t>0103</w:t>
      </w:r>
      <w:r w:rsidR="00363CB5" w:rsidRPr="00682069">
        <w:rPr>
          <w:lang w:val="en-GB"/>
        </w:rPr>
        <w:tab/>
        <w:t>Grain grading standards</w:t>
      </w:r>
    </w:p>
    <w:p w14:paraId="76F89128" w14:textId="77777777" w:rsidR="00036937" w:rsidRPr="00682069" w:rsidRDefault="00036937" w:rsidP="00036937">
      <w:pPr>
        <w:pStyle w:val="ItalicsSub-heading"/>
        <w:rPr>
          <w:lang w:val="en-GB"/>
        </w:rPr>
      </w:pPr>
      <w:r w:rsidRPr="00682069">
        <w:t>Internal Assessment Criteria</w:t>
      </w:r>
    </w:p>
    <w:p w14:paraId="76834C73" w14:textId="77777777" w:rsidR="006E79AD" w:rsidRPr="00682069" w:rsidRDefault="006E79AD" w:rsidP="006E79AD">
      <w:pPr>
        <w:pStyle w:val="Currbullet21"/>
      </w:pPr>
      <w:r w:rsidRPr="00682069">
        <w:t>Demonstrate an understanding of the specifications on which the quality evaluation of grain is based</w:t>
      </w:r>
    </w:p>
    <w:p w14:paraId="0B13506C" w14:textId="77777777" w:rsidR="00F438D5" w:rsidRPr="00682069" w:rsidRDefault="00F438D5" w:rsidP="00F438D5">
      <w:pPr>
        <w:pStyle w:val="Spacer2"/>
        <w:rPr>
          <w:lang w:val="en-GB"/>
        </w:rPr>
      </w:pPr>
    </w:p>
    <w:p w14:paraId="7F00E79E" w14:textId="625EA0D5" w:rsidR="00F438D5" w:rsidRPr="00682069" w:rsidRDefault="00B16448" w:rsidP="00F438D5">
      <w:pPr>
        <w:pStyle w:val="Heading4"/>
        <w:rPr>
          <w:lang w:val="en-GB"/>
        </w:rPr>
      </w:pPr>
      <w:r>
        <w:rPr>
          <w:lang w:val="en-GB"/>
        </w:rPr>
        <w:t>KM</w:t>
      </w:r>
      <w:r w:rsidR="00114C00" w:rsidRPr="00682069">
        <w:rPr>
          <w:lang w:val="en-GB"/>
        </w:rPr>
        <w:t>-04-</w:t>
      </w:r>
      <w:r w:rsidR="00F67D8A">
        <w:rPr>
          <w:lang w:val="en-GB"/>
        </w:rPr>
        <w:t>KT</w:t>
      </w:r>
      <w:r w:rsidR="00114C00" w:rsidRPr="00682069">
        <w:rPr>
          <w:lang w:val="en-GB"/>
        </w:rPr>
        <w:t xml:space="preserve">02: </w:t>
      </w:r>
      <w:r w:rsidR="00363CB5" w:rsidRPr="00682069">
        <w:rPr>
          <w:lang w:val="en-GB"/>
        </w:rPr>
        <w:t>Stock control and quality assurance concepts in grain handling and storage operations (50%)</w:t>
      </w:r>
    </w:p>
    <w:p w14:paraId="60C294ED" w14:textId="77777777" w:rsidR="00F438D5" w:rsidRPr="00682069" w:rsidRDefault="00F438D5" w:rsidP="00F438D5">
      <w:pPr>
        <w:pStyle w:val="ItalicsSub-heading"/>
        <w:rPr>
          <w:lang w:val="en-GB"/>
        </w:rPr>
      </w:pPr>
      <w:r w:rsidRPr="00682069">
        <w:rPr>
          <w:lang w:val="en-GB"/>
        </w:rPr>
        <w:t>Topic elements to be covered include:</w:t>
      </w:r>
    </w:p>
    <w:p w14:paraId="23D8441B" w14:textId="18FF5BA3" w:rsidR="00363CB5" w:rsidRPr="00682069" w:rsidRDefault="00F67D8A" w:rsidP="00363CB5">
      <w:pPr>
        <w:pStyle w:val="STList"/>
        <w:rPr>
          <w:lang w:val="en-GB"/>
        </w:rPr>
      </w:pPr>
      <w:r>
        <w:rPr>
          <w:lang w:val="en-GB"/>
        </w:rPr>
        <w:t>KT</w:t>
      </w:r>
      <w:r w:rsidR="00363CB5" w:rsidRPr="00682069">
        <w:rPr>
          <w:lang w:val="en-GB"/>
        </w:rPr>
        <w:t>0201</w:t>
      </w:r>
      <w:r w:rsidR="00363CB5" w:rsidRPr="00682069">
        <w:rPr>
          <w:lang w:val="en-GB"/>
        </w:rPr>
        <w:tab/>
        <w:t>Product quality concepts and standards</w:t>
      </w:r>
    </w:p>
    <w:p w14:paraId="3AB98AE3" w14:textId="0925078A" w:rsidR="00363CB5" w:rsidRPr="00682069" w:rsidRDefault="00F67D8A" w:rsidP="00363CB5">
      <w:pPr>
        <w:pStyle w:val="STList"/>
        <w:rPr>
          <w:lang w:val="en-GB"/>
        </w:rPr>
      </w:pPr>
      <w:r>
        <w:rPr>
          <w:bCs/>
          <w:lang w:val="en-GB"/>
        </w:rPr>
        <w:t>KT</w:t>
      </w:r>
      <w:r w:rsidR="00363CB5" w:rsidRPr="00682069">
        <w:rPr>
          <w:bCs/>
          <w:lang w:val="en-GB"/>
        </w:rPr>
        <w:t>0202</w:t>
      </w:r>
      <w:r w:rsidR="00363CB5" w:rsidRPr="00682069">
        <w:rPr>
          <w:bCs/>
          <w:lang w:val="en-GB"/>
        </w:rPr>
        <w:tab/>
      </w:r>
      <w:r w:rsidR="00363CB5" w:rsidRPr="00682069">
        <w:rPr>
          <w:lang w:val="en-GB"/>
        </w:rPr>
        <w:t>Grain handling standards and processes</w:t>
      </w:r>
    </w:p>
    <w:p w14:paraId="7B120073" w14:textId="2B18499E" w:rsidR="00363CB5" w:rsidRPr="00682069" w:rsidRDefault="00F67D8A" w:rsidP="00363CB5">
      <w:pPr>
        <w:pStyle w:val="STList"/>
        <w:rPr>
          <w:lang w:val="en-GB"/>
        </w:rPr>
      </w:pPr>
      <w:r>
        <w:rPr>
          <w:bCs/>
          <w:lang w:val="en-GB"/>
        </w:rPr>
        <w:t>KT</w:t>
      </w:r>
      <w:r w:rsidR="00363CB5" w:rsidRPr="00682069">
        <w:rPr>
          <w:bCs/>
          <w:lang w:val="en-GB"/>
        </w:rPr>
        <w:t>0203</w:t>
      </w:r>
      <w:r w:rsidR="00363CB5" w:rsidRPr="00682069">
        <w:rPr>
          <w:bCs/>
          <w:lang w:val="en-GB"/>
        </w:rPr>
        <w:tab/>
      </w:r>
      <w:r w:rsidR="00363CB5" w:rsidRPr="00682069">
        <w:rPr>
          <w:lang w:val="en-GB"/>
        </w:rPr>
        <w:t>Concepts of product contamination and deterioration</w:t>
      </w:r>
    </w:p>
    <w:p w14:paraId="7CA841BF" w14:textId="1B5EB43C" w:rsidR="00363CB5" w:rsidRPr="00682069" w:rsidRDefault="00F67D8A" w:rsidP="00363CB5">
      <w:pPr>
        <w:pStyle w:val="STList"/>
        <w:rPr>
          <w:lang w:val="en-GB"/>
        </w:rPr>
      </w:pPr>
      <w:r>
        <w:rPr>
          <w:bCs/>
          <w:lang w:val="en-GB"/>
        </w:rPr>
        <w:t>KT</w:t>
      </w:r>
      <w:r w:rsidR="00363CB5" w:rsidRPr="00682069">
        <w:rPr>
          <w:bCs/>
          <w:lang w:val="en-GB"/>
        </w:rPr>
        <w:t>0204</w:t>
      </w:r>
      <w:r w:rsidR="00363CB5" w:rsidRPr="00682069">
        <w:rPr>
          <w:bCs/>
          <w:lang w:val="en-GB"/>
        </w:rPr>
        <w:tab/>
      </w:r>
      <w:r w:rsidR="00363CB5" w:rsidRPr="00682069">
        <w:rPr>
          <w:lang w:val="en-GB"/>
        </w:rPr>
        <w:t>Legislation and the regulations in respect of Food Hygiene and Food Safety Standards</w:t>
      </w:r>
    </w:p>
    <w:p w14:paraId="5DEF33E5" w14:textId="61B9CADB" w:rsidR="008661A2" w:rsidRDefault="00F67D8A" w:rsidP="00363CB5">
      <w:pPr>
        <w:pStyle w:val="STList"/>
        <w:rPr>
          <w:lang w:val="en-GB"/>
        </w:rPr>
      </w:pPr>
      <w:r>
        <w:rPr>
          <w:bCs/>
          <w:lang w:val="en-GB"/>
        </w:rPr>
        <w:t>KT</w:t>
      </w:r>
      <w:r w:rsidR="00363CB5" w:rsidRPr="00682069">
        <w:rPr>
          <w:bCs/>
          <w:lang w:val="en-GB"/>
        </w:rPr>
        <w:t>0205</w:t>
      </w:r>
      <w:r w:rsidR="00363CB5" w:rsidRPr="00682069">
        <w:rPr>
          <w:bCs/>
          <w:lang w:val="en-GB"/>
        </w:rPr>
        <w:tab/>
      </w:r>
      <w:r w:rsidR="00363CB5" w:rsidRPr="00682069">
        <w:rPr>
          <w:lang w:val="en-GB"/>
        </w:rPr>
        <w:t>Stock management principles and practices</w:t>
      </w:r>
    </w:p>
    <w:p w14:paraId="5A59A6BD" w14:textId="77777777" w:rsidR="00036937" w:rsidRPr="00682069" w:rsidRDefault="00036937" w:rsidP="00036937">
      <w:pPr>
        <w:pStyle w:val="ItalicsSub-heading"/>
        <w:rPr>
          <w:lang w:val="en-GB"/>
        </w:rPr>
      </w:pPr>
      <w:r w:rsidRPr="00682069">
        <w:t>Internal Assessment Criteria</w:t>
      </w:r>
    </w:p>
    <w:p w14:paraId="588FDEA8" w14:textId="77777777" w:rsidR="006E79AD" w:rsidRPr="00682069" w:rsidRDefault="006E79AD" w:rsidP="006E79AD">
      <w:pPr>
        <w:pStyle w:val="Currbullet21"/>
      </w:pPr>
      <w:r w:rsidRPr="00682069">
        <w:t>Demonstrate an understanding of product quality concepts and standards</w:t>
      </w:r>
    </w:p>
    <w:p w14:paraId="225DAF7F" w14:textId="77777777" w:rsidR="006E79AD" w:rsidRPr="00682069" w:rsidRDefault="006E79AD" w:rsidP="006E79AD">
      <w:pPr>
        <w:pStyle w:val="Currbullet21"/>
      </w:pPr>
      <w:r w:rsidRPr="00682069">
        <w:t>Demonstrate an understanding of grain handling standards and processes</w:t>
      </w:r>
    </w:p>
    <w:p w14:paraId="7F225427" w14:textId="77777777" w:rsidR="006E79AD" w:rsidRPr="00682069" w:rsidRDefault="006E79AD" w:rsidP="006E79AD">
      <w:pPr>
        <w:pStyle w:val="Currbullet21"/>
      </w:pPr>
      <w:r w:rsidRPr="00682069">
        <w:t>Demonstrate an understanding of the concepts of product contamination and deterioration</w:t>
      </w:r>
    </w:p>
    <w:p w14:paraId="63036523" w14:textId="77777777" w:rsidR="006E79AD" w:rsidRPr="00682069" w:rsidRDefault="006E79AD" w:rsidP="006E79AD">
      <w:pPr>
        <w:pStyle w:val="Currbullet21"/>
      </w:pPr>
      <w:r w:rsidRPr="00682069">
        <w:t>Demonstrate an understanding of the legislation and the regulations in respect of Food Hygiene and Food Safety Standards</w:t>
      </w:r>
    </w:p>
    <w:p w14:paraId="144BCB0E" w14:textId="77777777" w:rsidR="006E79AD" w:rsidRPr="00682069" w:rsidRDefault="006E79AD" w:rsidP="006E79AD">
      <w:pPr>
        <w:pStyle w:val="Currbullet21"/>
      </w:pPr>
      <w:r w:rsidRPr="00682069">
        <w:t>Explain stock management principles and practices</w:t>
      </w:r>
    </w:p>
    <w:p w14:paraId="43FC660D" w14:textId="77777777" w:rsidR="00114C00" w:rsidRPr="00682069" w:rsidRDefault="00114C00" w:rsidP="009D34DF">
      <w:pPr>
        <w:pStyle w:val="Spacer2"/>
        <w:rPr>
          <w:lang w:val="en-GB"/>
        </w:rPr>
      </w:pPr>
    </w:p>
    <w:p w14:paraId="44E3DB76" w14:textId="5D61905D" w:rsidR="00F438D5" w:rsidRPr="00682069" w:rsidRDefault="00B16448" w:rsidP="00F438D5">
      <w:pPr>
        <w:pStyle w:val="Heading4"/>
        <w:rPr>
          <w:lang w:val="en-GB"/>
        </w:rPr>
      </w:pPr>
      <w:r>
        <w:rPr>
          <w:lang w:val="en-GB"/>
        </w:rPr>
        <w:t>KM</w:t>
      </w:r>
      <w:r w:rsidR="00114C00" w:rsidRPr="00682069">
        <w:rPr>
          <w:lang w:val="en-GB"/>
        </w:rPr>
        <w:t>-04-</w:t>
      </w:r>
      <w:r w:rsidR="00F67D8A">
        <w:rPr>
          <w:lang w:val="en-GB"/>
        </w:rPr>
        <w:t>KT</w:t>
      </w:r>
      <w:r w:rsidR="00114C00" w:rsidRPr="00682069">
        <w:rPr>
          <w:lang w:val="en-GB"/>
        </w:rPr>
        <w:t xml:space="preserve">03: </w:t>
      </w:r>
      <w:r w:rsidR="00363CB5" w:rsidRPr="00682069">
        <w:rPr>
          <w:lang w:val="en-GB"/>
        </w:rPr>
        <w:t xml:space="preserve">Introduction to stored </w:t>
      </w:r>
      <w:r w:rsidR="00826097" w:rsidRPr="00682069">
        <w:rPr>
          <w:lang w:val="en-GB"/>
        </w:rPr>
        <w:t>grain p</w:t>
      </w:r>
      <w:r w:rsidR="00363CB5" w:rsidRPr="00682069">
        <w:rPr>
          <w:lang w:val="en-GB"/>
        </w:rPr>
        <w:t>ests (25%)</w:t>
      </w:r>
    </w:p>
    <w:p w14:paraId="7467166E" w14:textId="77777777" w:rsidR="00F438D5" w:rsidRPr="00682069" w:rsidRDefault="00F438D5" w:rsidP="00F438D5">
      <w:pPr>
        <w:pStyle w:val="ItalicsSub-heading"/>
        <w:rPr>
          <w:lang w:val="en-GB"/>
        </w:rPr>
      </w:pPr>
      <w:r w:rsidRPr="00682069">
        <w:rPr>
          <w:lang w:val="en-GB"/>
        </w:rPr>
        <w:t>Topic elements to be covered include:</w:t>
      </w:r>
    </w:p>
    <w:p w14:paraId="31D46EA0" w14:textId="37BF53DD" w:rsidR="008C4E1C" w:rsidRPr="00682069" w:rsidRDefault="00F67D8A" w:rsidP="008C4E1C">
      <w:pPr>
        <w:pStyle w:val="STList"/>
        <w:rPr>
          <w:lang w:val="en-GB"/>
        </w:rPr>
      </w:pPr>
      <w:r>
        <w:rPr>
          <w:lang w:val="en-GB"/>
        </w:rPr>
        <w:t>KT</w:t>
      </w:r>
      <w:r w:rsidR="008C4E1C" w:rsidRPr="00682069">
        <w:rPr>
          <w:lang w:val="en-GB"/>
        </w:rPr>
        <w:t>0301</w:t>
      </w:r>
      <w:r w:rsidR="008C4E1C" w:rsidRPr="00682069">
        <w:rPr>
          <w:lang w:val="en-GB"/>
        </w:rPr>
        <w:tab/>
        <w:t>Overview of pest c</w:t>
      </w:r>
      <w:r w:rsidR="00826097" w:rsidRPr="00682069">
        <w:rPr>
          <w:lang w:val="en-GB"/>
        </w:rPr>
        <w:t xml:space="preserve">ontrol principles and concepts </w:t>
      </w:r>
    </w:p>
    <w:p w14:paraId="3DA4C2EC" w14:textId="417E2701" w:rsidR="008C4E1C" w:rsidRDefault="00F67D8A" w:rsidP="008C4E1C">
      <w:pPr>
        <w:pStyle w:val="STList"/>
        <w:rPr>
          <w:lang w:val="en-GB"/>
        </w:rPr>
      </w:pPr>
      <w:r>
        <w:rPr>
          <w:lang w:val="en-GB"/>
        </w:rPr>
        <w:t>KT</w:t>
      </w:r>
      <w:r w:rsidR="008C4E1C" w:rsidRPr="00682069">
        <w:rPr>
          <w:lang w:val="en-GB"/>
        </w:rPr>
        <w:t>0302</w:t>
      </w:r>
      <w:r w:rsidR="008C4E1C" w:rsidRPr="00682069">
        <w:rPr>
          <w:lang w:val="en-GB"/>
        </w:rPr>
        <w:tab/>
        <w:t>Overview of insect control planning, inspection and treatment</w:t>
      </w:r>
      <w:r w:rsidR="00826097" w:rsidRPr="00682069">
        <w:rPr>
          <w:lang w:val="en-GB"/>
        </w:rPr>
        <w:t xml:space="preserve"> </w:t>
      </w:r>
      <w:r w:rsidR="008C4E1C" w:rsidRPr="00682069">
        <w:rPr>
          <w:lang w:val="en-GB"/>
        </w:rPr>
        <w:t xml:space="preserve"> </w:t>
      </w:r>
    </w:p>
    <w:p w14:paraId="137F44C8" w14:textId="77777777" w:rsidR="00036937" w:rsidRPr="00682069" w:rsidRDefault="00036937" w:rsidP="00036937">
      <w:pPr>
        <w:pStyle w:val="ItalicsSub-heading"/>
        <w:rPr>
          <w:lang w:val="en-GB"/>
        </w:rPr>
      </w:pPr>
      <w:r w:rsidRPr="00682069">
        <w:t>Internal Assessment Criteria</w:t>
      </w:r>
    </w:p>
    <w:p w14:paraId="5B2A323C" w14:textId="3D83C3DD" w:rsidR="006E79AD" w:rsidRPr="00682069" w:rsidRDefault="006E79AD" w:rsidP="006E79AD">
      <w:pPr>
        <w:pStyle w:val="Currbullet21"/>
      </w:pPr>
      <w:r w:rsidRPr="00682069">
        <w:t>Demonstrate a basic understanding of pest control principles and concepts (</w:t>
      </w:r>
      <w:r w:rsidR="00A74133">
        <w:t>including</w:t>
      </w:r>
      <w:r w:rsidRPr="00682069">
        <w:t xml:space="preserve"> Primary and secondary grain pests, Principles of pest management, Pest harbourage and infestation signs, Pest monitoring techniques)</w:t>
      </w:r>
    </w:p>
    <w:p w14:paraId="7CD6115E" w14:textId="46BC1582" w:rsidR="006E79AD" w:rsidRPr="00682069" w:rsidRDefault="006E79AD" w:rsidP="006E79AD">
      <w:pPr>
        <w:pStyle w:val="Currbullet21"/>
      </w:pPr>
      <w:r w:rsidRPr="00682069">
        <w:t>Demonstrate a basic understanding of insect control planning, inspection and treatment (</w:t>
      </w:r>
      <w:r w:rsidR="00A74133">
        <w:t>including</w:t>
      </w:r>
      <w:r w:rsidRPr="00682069">
        <w:t xml:space="preserve"> Storage options, Treatment options for grains and oilseeds)</w:t>
      </w:r>
    </w:p>
    <w:p w14:paraId="3B6540BB" w14:textId="77777777" w:rsidR="006E79AD" w:rsidRPr="00682069" w:rsidRDefault="006E79AD" w:rsidP="006E79AD">
      <w:pPr>
        <w:pStyle w:val="Currbullet21"/>
      </w:pPr>
      <w:r w:rsidRPr="00682069">
        <w:t>List and explain the methods applied to prevent insect infestations</w:t>
      </w:r>
    </w:p>
    <w:p w14:paraId="367109E5" w14:textId="77777777" w:rsidR="006E79AD" w:rsidRPr="00682069" w:rsidRDefault="006E79AD" w:rsidP="006E79AD">
      <w:pPr>
        <w:pStyle w:val="Currbullet21"/>
      </w:pPr>
      <w:r w:rsidRPr="00682069">
        <w:t>List and explain the methods applied to control insect infestations in stored grain</w:t>
      </w:r>
    </w:p>
    <w:p w14:paraId="3E293789" w14:textId="77777777" w:rsidR="00114C00" w:rsidRPr="00682069" w:rsidRDefault="00114C00" w:rsidP="009D34DF">
      <w:pPr>
        <w:pStyle w:val="Spacer2"/>
        <w:rPr>
          <w:lang w:val="en-GB"/>
        </w:rPr>
      </w:pPr>
    </w:p>
    <w:p w14:paraId="4E445D82" w14:textId="77777777" w:rsidR="00F438D5" w:rsidRPr="00682069" w:rsidRDefault="00F438D5" w:rsidP="00F438D5">
      <w:pPr>
        <w:pStyle w:val="Heading3"/>
        <w:rPr>
          <w:lang w:val="en-GB"/>
        </w:rPr>
      </w:pPr>
      <w:bookmarkStart w:id="78" w:name="_Toc339923867"/>
      <w:r w:rsidRPr="00682069">
        <w:rPr>
          <w:lang w:val="en-GB"/>
        </w:rPr>
        <w:t>Provider Accreditation Requirements for the Module</w:t>
      </w:r>
      <w:bookmarkEnd w:id="78"/>
    </w:p>
    <w:p w14:paraId="2FC41CCB" w14:textId="77777777" w:rsidR="008C4E1C" w:rsidRPr="00682069" w:rsidRDefault="008C4E1C" w:rsidP="008C4E1C">
      <w:pPr>
        <w:pStyle w:val="ItalicsSub-heading"/>
        <w:rPr>
          <w:lang w:val="en-GB"/>
        </w:rPr>
      </w:pPr>
      <w:bookmarkStart w:id="79" w:name="_Toc333271451"/>
      <w:r w:rsidRPr="00682069">
        <w:rPr>
          <w:lang w:val="en-GB"/>
        </w:rPr>
        <w:t>Physical Requirements:</w:t>
      </w:r>
    </w:p>
    <w:p w14:paraId="1191660D" w14:textId="77777777" w:rsidR="008C4E1C" w:rsidRPr="00682069" w:rsidRDefault="008C4E1C" w:rsidP="008C4E1C">
      <w:pPr>
        <w:pStyle w:val="Curriculumbullet"/>
      </w:pPr>
      <w:r w:rsidRPr="00682069">
        <w:t>Learning resources approved by the QCTO</w:t>
      </w:r>
    </w:p>
    <w:p w14:paraId="1204AD15" w14:textId="77777777" w:rsidR="008C4E1C" w:rsidRPr="00682069" w:rsidRDefault="008C4E1C" w:rsidP="008C4E1C">
      <w:pPr>
        <w:pStyle w:val="Curriculumbullet"/>
      </w:pPr>
      <w:r w:rsidRPr="00682069">
        <w:t>Assessment documentation, instruments and standards approved by the QCTO</w:t>
      </w:r>
    </w:p>
    <w:p w14:paraId="5870C67C" w14:textId="77777777" w:rsidR="008C4E1C" w:rsidRPr="00682069" w:rsidRDefault="008C4E1C" w:rsidP="008C4E1C">
      <w:pPr>
        <w:pStyle w:val="Spacer"/>
        <w:rPr>
          <w:lang w:val="en-GB"/>
        </w:rPr>
      </w:pPr>
    </w:p>
    <w:p w14:paraId="797B644D" w14:textId="77777777" w:rsidR="008C4E1C" w:rsidRPr="00682069" w:rsidRDefault="008C4E1C" w:rsidP="008C4E1C">
      <w:pPr>
        <w:pStyle w:val="ItalicsSub-heading"/>
        <w:rPr>
          <w:lang w:val="en-GB"/>
        </w:rPr>
      </w:pPr>
      <w:r w:rsidRPr="00682069">
        <w:rPr>
          <w:lang w:val="en-GB"/>
        </w:rPr>
        <w:t>Human Resource Requirements:</w:t>
      </w:r>
    </w:p>
    <w:p w14:paraId="0DC3D556" w14:textId="77777777" w:rsidR="008C4E1C" w:rsidRPr="00682069" w:rsidRDefault="008C4E1C" w:rsidP="00D737D5">
      <w:pPr>
        <w:pStyle w:val="Curriculumbullet"/>
      </w:pPr>
      <w:r w:rsidRPr="00682069">
        <w:t>Facilitators with subject matter expertise</w:t>
      </w:r>
    </w:p>
    <w:p w14:paraId="2CDC055B" w14:textId="77777777" w:rsidR="008C4E1C" w:rsidRPr="00682069" w:rsidRDefault="008C4E1C" w:rsidP="00D737D5">
      <w:pPr>
        <w:pStyle w:val="Curriculumbullet"/>
      </w:pPr>
      <w:r w:rsidRPr="00682069">
        <w:t>A learner facilitator ratio of no more than 1:15</w:t>
      </w:r>
    </w:p>
    <w:p w14:paraId="0FC647FB" w14:textId="77777777" w:rsidR="008C4E1C" w:rsidRPr="00682069" w:rsidRDefault="008C4E1C" w:rsidP="00D737D5">
      <w:pPr>
        <w:pStyle w:val="Curriculumbullet"/>
      </w:pPr>
      <w:r w:rsidRPr="00682069">
        <w:t>Assessors with recognised assessment practice training and subject matter expertise</w:t>
      </w:r>
    </w:p>
    <w:p w14:paraId="44C42C71" w14:textId="77777777" w:rsidR="008C4E1C" w:rsidRPr="00682069" w:rsidRDefault="008C4E1C" w:rsidP="008C4E1C">
      <w:pPr>
        <w:pStyle w:val="Spacer"/>
        <w:rPr>
          <w:lang w:val="en-GB"/>
        </w:rPr>
      </w:pPr>
    </w:p>
    <w:p w14:paraId="34E9D719" w14:textId="77777777" w:rsidR="008C4E1C" w:rsidRPr="00682069" w:rsidRDefault="008C4E1C" w:rsidP="008C4E1C">
      <w:pPr>
        <w:pStyle w:val="ItalicsSub-heading"/>
        <w:rPr>
          <w:lang w:val="en-GB"/>
        </w:rPr>
      </w:pPr>
      <w:r w:rsidRPr="00682069">
        <w:rPr>
          <w:lang w:val="en-GB"/>
        </w:rPr>
        <w:t>Legal Requirements:</w:t>
      </w:r>
    </w:p>
    <w:p w14:paraId="09EDB114" w14:textId="77777777" w:rsidR="008C4E1C" w:rsidRPr="00682069" w:rsidRDefault="008C4E1C" w:rsidP="008C4E1C">
      <w:pPr>
        <w:pStyle w:val="Curriculumbullet"/>
      </w:pPr>
      <w:r w:rsidRPr="00682069">
        <w:t>Compliance with occupational health, safety and environmental protection regulations</w:t>
      </w:r>
    </w:p>
    <w:p w14:paraId="7EAEFB51" w14:textId="77777777" w:rsidR="008C4E1C" w:rsidRPr="00682069" w:rsidRDefault="008C4E1C" w:rsidP="008C4E1C">
      <w:pPr>
        <w:pStyle w:val="Spacer"/>
        <w:rPr>
          <w:lang w:val="en-GB"/>
        </w:rPr>
      </w:pPr>
    </w:p>
    <w:p w14:paraId="19EC5554" w14:textId="77777777" w:rsidR="008C4E1C" w:rsidRPr="00682069" w:rsidRDefault="008C4E1C" w:rsidP="008C4E1C">
      <w:pPr>
        <w:pStyle w:val="Heading3"/>
        <w:rPr>
          <w:lang w:val="en-GB"/>
        </w:rPr>
      </w:pPr>
      <w:bookmarkStart w:id="80" w:name="_Toc339923868"/>
      <w:r w:rsidRPr="00682069">
        <w:rPr>
          <w:lang w:val="en-GB"/>
        </w:rPr>
        <w:t>Critical Topics to be Assessed Externally for the Knowledge Subject</w:t>
      </w:r>
      <w:bookmarkEnd w:id="80"/>
    </w:p>
    <w:p w14:paraId="1A923795" w14:textId="77777777" w:rsidR="008C4E1C" w:rsidRPr="00682069" w:rsidRDefault="008C4E1C" w:rsidP="008C4E1C">
      <w:pPr>
        <w:rPr>
          <w:lang w:val="en-GB"/>
        </w:rPr>
      </w:pPr>
      <w:r w:rsidRPr="00682069">
        <w:rPr>
          <w:lang w:val="en-GB"/>
        </w:rPr>
        <w:t>None specified</w:t>
      </w:r>
    </w:p>
    <w:p w14:paraId="766B0E37" w14:textId="77777777" w:rsidR="008C4E1C" w:rsidRPr="00682069" w:rsidRDefault="008C4E1C" w:rsidP="008C4E1C">
      <w:pPr>
        <w:pStyle w:val="Heading3"/>
        <w:rPr>
          <w:lang w:val="en-GB"/>
        </w:rPr>
      </w:pPr>
      <w:bookmarkStart w:id="81" w:name="_Toc339923869"/>
      <w:r w:rsidRPr="00682069">
        <w:rPr>
          <w:lang w:val="en-GB"/>
        </w:rPr>
        <w:t>Exemptions</w:t>
      </w:r>
      <w:bookmarkEnd w:id="81"/>
    </w:p>
    <w:p w14:paraId="040D51F0" w14:textId="77777777" w:rsidR="008C4E1C" w:rsidRPr="00682069" w:rsidRDefault="008C4E1C" w:rsidP="008C4E1C">
      <w:pPr>
        <w:rPr>
          <w:lang w:val="en-GB"/>
        </w:rPr>
      </w:pPr>
      <w:r w:rsidRPr="00682069">
        <w:rPr>
          <w:lang w:val="en-GB"/>
        </w:rPr>
        <w:t>None specified</w:t>
      </w:r>
    </w:p>
    <w:p w14:paraId="2945CFEE" w14:textId="77777777" w:rsidR="008C4E1C" w:rsidRPr="00682069" w:rsidRDefault="008C4E1C" w:rsidP="008C4E1C">
      <w:pPr>
        <w:rPr>
          <w:lang w:val="en-GB"/>
        </w:rPr>
      </w:pPr>
      <w:r w:rsidRPr="00682069">
        <w:rPr>
          <w:lang w:val="en-GB"/>
        </w:rPr>
        <w:br w:type="page"/>
      </w:r>
    </w:p>
    <w:p w14:paraId="76469C53" w14:textId="6827D2D8" w:rsidR="00EE5BED" w:rsidRPr="00682069" w:rsidRDefault="00090653" w:rsidP="00EE5BED">
      <w:pPr>
        <w:pStyle w:val="Heading2"/>
        <w:rPr>
          <w:lang w:val="en-GB"/>
        </w:rPr>
      </w:pPr>
      <w:bookmarkStart w:id="82" w:name="_Toc339923870"/>
      <w:r w:rsidRPr="00682069">
        <w:rPr>
          <w:lang w:val="en-GB"/>
        </w:rPr>
        <w:t>313911000</w:t>
      </w:r>
      <w:r w:rsidR="008C4E1C" w:rsidRPr="00682069">
        <w:rPr>
          <w:lang w:val="en-GB"/>
        </w:rPr>
        <w:t>-</w:t>
      </w:r>
      <w:r w:rsidR="00B16448">
        <w:rPr>
          <w:lang w:val="en-GB"/>
        </w:rPr>
        <w:t>KM</w:t>
      </w:r>
      <w:r w:rsidR="008C4E1C" w:rsidRPr="00682069">
        <w:rPr>
          <w:lang w:val="en-GB"/>
        </w:rPr>
        <w:t>-05: Bulk grain handling and storage process technology</w:t>
      </w:r>
      <w:r w:rsidR="00EE5BED" w:rsidRPr="00682069">
        <w:rPr>
          <w:lang w:val="en-GB"/>
        </w:rPr>
        <w:t xml:space="preserve"> NQF Level 4 (</w:t>
      </w:r>
      <w:r w:rsidR="008C4E1C" w:rsidRPr="00682069">
        <w:rPr>
          <w:lang w:val="en-GB"/>
        </w:rPr>
        <w:t>24</w:t>
      </w:r>
      <w:r w:rsidR="00EE5BED" w:rsidRPr="00682069">
        <w:rPr>
          <w:lang w:val="en-GB"/>
        </w:rPr>
        <w:t>)</w:t>
      </w:r>
      <w:bookmarkEnd w:id="79"/>
      <w:bookmarkEnd w:id="82"/>
    </w:p>
    <w:p w14:paraId="0DE80535" w14:textId="77777777" w:rsidR="00EE5BED" w:rsidRPr="00682069" w:rsidRDefault="00EE5BED" w:rsidP="00EE5BED">
      <w:pPr>
        <w:pStyle w:val="Heading3"/>
        <w:rPr>
          <w:lang w:val="en-GB"/>
        </w:rPr>
      </w:pPr>
      <w:bookmarkStart w:id="83" w:name="_Toc339923871"/>
      <w:r w:rsidRPr="00682069">
        <w:rPr>
          <w:lang w:val="en-GB"/>
        </w:rPr>
        <w:t>Related Knowledge Subject Code and Title</w:t>
      </w:r>
      <w:bookmarkEnd w:id="83"/>
    </w:p>
    <w:p w14:paraId="191C68D8" w14:textId="77777777" w:rsidR="00EE5BED" w:rsidRPr="00682069" w:rsidRDefault="008C4E1C" w:rsidP="00EE5BED">
      <w:pPr>
        <w:rPr>
          <w:lang w:val="en-GB"/>
        </w:rPr>
      </w:pPr>
      <w:r w:rsidRPr="00682069">
        <w:rPr>
          <w:lang w:val="en-GB"/>
        </w:rPr>
        <w:t>010399:  Agricultural Production Operations, Other</w:t>
      </w:r>
    </w:p>
    <w:p w14:paraId="71EEEED9" w14:textId="77777777" w:rsidR="00EE5BED" w:rsidRPr="00682069" w:rsidRDefault="00EE5BED" w:rsidP="00EE5BED">
      <w:pPr>
        <w:pStyle w:val="Heading3"/>
        <w:rPr>
          <w:lang w:val="en-GB"/>
        </w:rPr>
      </w:pPr>
      <w:bookmarkStart w:id="84" w:name="_Toc339923872"/>
      <w:r w:rsidRPr="00682069">
        <w:rPr>
          <w:lang w:val="en-GB"/>
        </w:rPr>
        <w:t>Purpose of the Knowledge Subject</w:t>
      </w:r>
      <w:bookmarkEnd w:id="84"/>
    </w:p>
    <w:p w14:paraId="764DE680" w14:textId="77777777" w:rsidR="00EE5BED" w:rsidRPr="00682069" w:rsidRDefault="008C4E1C" w:rsidP="00EE5BED">
      <w:pPr>
        <w:rPr>
          <w:lang w:val="en-GB"/>
        </w:rPr>
      </w:pPr>
      <w:r w:rsidRPr="00682069">
        <w:rPr>
          <w:lang w:val="en-GB"/>
        </w:rPr>
        <w:t>The main focus of the learning in this knowledge subject is to introduce the learner to t</w:t>
      </w:r>
      <w:r w:rsidRPr="00682069">
        <w:rPr>
          <w:bCs/>
          <w:iCs/>
          <w:szCs w:val="20"/>
          <w:lang w:val="en-GB"/>
        </w:rPr>
        <w:t>he disciplinary or conceptual knowledge (including theory) related to the mechanical operational systems field of study with the focus on the basic principles, concepts and practices of mechanical systems and machinery applied in a grain handling and storage environment</w:t>
      </w:r>
      <w:r w:rsidR="00A34679" w:rsidRPr="00682069">
        <w:rPr>
          <w:lang w:val="en-GB"/>
        </w:rPr>
        <w:t>.</w:t>
      </w:r>
    </w:p>
    <w:p w14:paraId="2590BD74" w14:textId="77777777" w:rsidR="00EE5BED" w:rsidRPr="00682069" w:rsidRDefault="00EE5BED" w:rsidP="00EE5BED">
      <w:pPr>
        <w:pStyle w:val="Spacer"/>
        <w:rPr>
          <w:lang w:val="en-GB"/>
        </w:rPr>
      </w:pPr>
    </w:p>
    <w:p w14:paraId="3CC0D5D8" w14:textId="77777777" w:rsidR="00EE5BED" w:rsidRPr="00682069" w:rsidRDefault="00EE5BED" w:rsidP="00EE5BED">
      <w:pPr>
        <w:rPr>
          <w:lang w:val="en-GB"/>
        </w:rPr>
      </w:pPr>
      <w:r w:rsidRPr="00682069">
        <w:rPr>
          <w:lang w:val="en-GB"/>
        </w:rPr>
        <w:t>The learning will enable learners to demonstrate an understanding of:</w:t>
      </w:r>
    </w:p>
    <w:p w14:paraId="4CD89CFB" w14:textId="05E44D36" w:rsidR="00A34679" w:rsidRPr="00682069" w:rsidRDefault="00B16448" w:rsidP="00A34679">
      <w:pPr>
        <w:pStyle w:val="STList"/>
        <w:rPr>
          <w:lang w:val="en-GB"/>
        </w:rPr>
      </w:pPr>
      <w:r>
        <w:rPr>
          <w:lang w:val="en-GB"/>
        </w:rPr>
        <w:t>KM</w:t>
      </w:r>
      <w:r w:rsidR="00A34679" w:rsidRPr="00682069">
        <w:rPr>
          <w:lang w:val="en-GB"/>
        </w:rPr>
        <w:t>-05-</w:t>
      </w:r>
      <w:r w:rsidR="00F67D8A">
        <w:rPr>
          <w:lang w:val="en-GB"/>
        </w:rPr>
        <w:t>KT</w:t>
      </w:r>
      <w:r w:rsidR="00A34679" w:rsidRPr="00682069">
        <w:rPr>
          <w:lang w:val="en-GB"/>
        </w:rPr>
        <w:t>01</w:t>
      </w:r>
      <w:r w:rsidR="00A34679" w:rsidRPr="00682069">
        <w:rPr>
          <w:lang w:val="en-GB"/>
        </w:rPr>
        <w:tab/>
      </w:r>
      <w:r w:rsidR="008C4E1C" w:rsidRPr="00682069">
        <w:rPr>
          <w:lang w:val="en-GB"/>
        </w:rPr>
        <w:t xml:space="preserve">Grain handling and storage technology </w:t>
      </w:r>
      <w:r w:rsidR="00A34679" w:rsidRPr="00682069">
        <w:rPr>
          <w:lang w:val="en-GB"/>
        </w:rPr>
        <w:t>(</w:t>
      </w:r>
      <w:r w:rsidR="008C4E1C" w:rsidRPr="00682069">
        <w:rPr>
          <w:lang w:val="en-GB"/>
        </w:rPr>
        <w:t>45</w:t>
      </w:r>
      <w:r w:rsidR="00A34679" w:rsidRPr="00682069">
        <w:rPr>
          <w:lang w:val="en-GB"/>
        </w:rPr>
        <w:t>%)</w:t>
      </w:r>
    </w:p>
    <w:p w14:paraId="2D0B1709" w14:textId="28387A20" w:rsidR="00A34679" w:rsidRPr="00682069" w:rsidRDefault="00B16448" w:rsidP="00A34679">
      <w:pPr>
        <w:pStyle w:val="STList"/>
        <w:rPr>
          <w:lang w:val="en-GB"/>
        </w:rPr>
      </w:pPr>
      <w:r>
        <w:rPr>
          <w:lang w:val="en-GB"/>
        </w:rPr>
        <w:t>KM</w:t>
      </w:r>
      <w:r w:rsidR="00A34679" w:rsidRPr="00682069">
        <w:rPr>
          <w:lang w:val="en-GB"/>
        </w:rPr>
        <w:t>-05-</w:t>
      </w:r>
      <w:r w:rsidR="00F67D8A">
        <w:rPr>
          <w:lang w:val="en-GB"/>
        </w:rPr>
        <w:t>KT</w:t>
      </w:r>
      <w:r w:rsidR="00A34679" w:rsidRPr="00682069">
        <w:rPr>
          <w:lang w:val="en-GB"/>
        </w:rPr>
        <w:t>02</w:t>
      </w:r>
      <w:r w:rsidR="00A34679" w:rsidRPr="00682069">
        <w:rPr>
          <w:lang w:val="en-GB"/>
        </w:rPr>
        <w:tab/>
      </w:r>
      <w:r w:rsidR="008C4E1C" w:rsidRPr="00682069">
        <w:rPr>
          <w:rFonts w:cs="Arial"/>
          <w:bCs/>
          <w:lang w:val="en-GB"/>
        </w:rPr>
        <w:t>Grain handling facility and equipment maintenance and hygiene</w:t>
      </w:r>
      <w:r w:rsidR="008C4E1C" w:rsidRPr="00682069">
        <w:rPr>
          <w:lang w:val="en-GB"/>
        </w:rPr>
        <w:t xml:space="preserve"> (40</w:t>
      </w:r>
      <w:r w:rsidR="00A34679" w:rsidRPr="00682069">
        <w:rPr>
          <w:lang w:val="en-GB"/>
        </w:rPr>
        <w:t>%)</w:t>
      </w:r>
    </w:p>
    <w:p w14:paraId="1D7F838C" w14:textId="583C26C2" w:rsidR="00A34679" w:rsidRPr="00682069" w:rsidRDefault="00B16448" w:rsidP="00A34679">
      <w:pPr>
        <w:pStyle w:val="STList"/>
        <w:rPr>
          <w:lang w:val="en-GB"/>
        </w:rPr>
      </w:pPr>
      <w:r>
        <w:rPr>
          <w:lang w:val="en-GB"/>
        </w:rPr>
        <w:t>KM</w:t>
      </w:r>
      <w:r w:rsidR="00A34679" w:rsidRPr="00682069">
        <w:rPr>
          <w:lang w:val="en-GB"/>
        </w:rPr>
        <w:t>-05-</w:t>
      </w:r>
      <w:r w:rsidR="00F67D8A">
        <w:rPr>
          <w:lang w:val="en-GB"/>
        </w:rPr>
        <w:t>KT</w:t>
      </w:r>
      <w:r w:rsidR="00A34679" w:rsidRPr="00682069">
        <w:rPr>
          <w:lang w:val="en-GB"/>
        </w:rPr>
        <w:t>03</w:t>
      </w:r>
      <w:r w:rsidR="00A34679" w:rsidRPr="00682069">
        <w:rPr>
          <w:lang w:val="en-GB"/>
        </w:rPr>
        <w:tab/>
      </w:r>
      <w:r w:rsidR="008C4E1C" w:rsidRPr="00682069">
        <w:rPr>
          <w:rFonts w:cs="Arial"/>
          <w:bCs/>
          <w:lang w:val="en-GB"/>
        </w:rPr>
        <w:t>Statutory safety and health requirements, and standard practices</w:t>
      </w:r>
      <w:r w:rsidR="00A34679" w:rsidRPr="00682069">
        <w:rPr>
          <w:lang w:val="en-GB"/>
        </w:rPr>
        <w:t xml:space="preserve"> (</w:t>
      </w:r>
      <w:r w:rsidR="008C4E1C" w:rsidRPr="00682069">
        <w:rPr>
          <w:lang w:val="en-GB"/>
        </w:rPr>
        <w:t>15</w:t>
      </w:r>
      <w:r w:rsidR="00A34679" w:rsidRPr="00682069">
        <w:rPr>
          <w:lang w:val="en-GB"/>
        </w:rPr>
        <w:t>%)</w:t>
      </w:r>
    </w:p>
    <w:p w14:paraId="3FE64C14" w14:textId="77777777" w:rsidR="008C4E1C" w:rsidRPr="00682069" w:rsidRDefault="008C4E1C" w:rsidP="008C498A">
      <w:pPr>
        <w:pStyle w:val="Spacer2"/>
        <w:rPr>
          <w:lang w:val="en-GB"/>
        </w:rPr>
      </w:pPr>
    </w:p>
    <w:p w14:paraId="01017A47" w14:textId="77777777" w:rsidR="00EE5BED" w:rsidRPr="00682069" w:rsidRDefault="00EE5BED" w:rsidP="00EE5BED">
      <w:pPr>
        <w:pStyle w:val="Heading3"/>
        <w:rPr>
          <w:lang w:val="en-GB"/>
        </w:rPr>
      </w:pPr>
      <w:bookmarkStart w:id="85" w:name="_Toc339923873"/>
      <w:r w:rsidRPr="00682069">
        <w:rPr>
          <w:lang w:val="en-GB"/>
        </w:rPr>
        <w:t>Guidelines for Topics</w:t>
      </w:r>
      <w:bookmarkEnd w:id="85"/>
    </w:p>
    <w:p w14:paraId="30BCB58F" w14:textId="3F1BBF23" w:rsidR="00EE5BED" w:rsidRPr="00682069" w:rsidRDefault="00B16448" w:rsidP="00EE5BED">
      <w:pPr>
        <w:pStyle w:val="Heading4"/>
        <w:rPr>
          <w:lang w:val="en-GB"/>
        </w:rPr>
      </w:pPr>
      <w:r>
        <w:rPr>
          <w:lang w:val="en-GB"/>
        </w:rPr>
        <w:t>KM</w:t>
      </w:r>
      <w:r w:rsidR="00A34679" w:rsidRPr="00682069">
        <w:rPr>
          <w:lang w:val="en-GB"/>
        </w:rPr>
        <w:t>-05-</w:t>
      </w:r>
      <w:r w:rsidR="00F67D8A">
        <w:rPr>
          <w:lang w:val="en-GB"/>
        </w:rPr>
        <w:t>KT</w:t>
      </w:r>
      <w:r w:rsidR="00A34679" w:rsidRPr="00682069">
        <w:rPr>
          <w:lang w:val="en-GB"/>
        </w:rPr>
        <w:t xml:space="preserve">01: </w:t>
      </w:r>
      <w:r w:rsidR="00703B02" w:rsidRPr="00682069">
        <w:rPr>
          <w:lang w:val="en-GB"/>
        </w:rPr>
        <w:t>Grain handling and storage technology (45%)</w:t>
      </w:r>
    </w:p>
    <w:p w14:paraId="528DF887" w14:textId="77777777" w:rsidR="00EE5BED" w:rsidRPr="00682069" w:rsidRDefault="00EE5BED" w:rsidP="00EE5BED">
      <w:pPr>
        <w:pStyle w:val="ItalicsSub-heading"/>
        <w:rPr>
          <w:lang w:val="en-GB"/>
        </w:rPr>
      </w:pPr>
      <w:r w:rsidRPr="00682069">
        <w:rPr>
          <w:lang w:val="en-GB"/>
        </w:rPr>
        <w:t>Topic elements to be covered include:</w:t>
      </w:r>
    </w:p>
    <w:p w14:paraId="2B84469F" w14:textId="28E2F5D7" w:rsidR="00703B02" w:rsidRPr="00682069" w:rsidRDefault="00F67D8A" w:rsidP="00703B02">
      <w:pPr>
        <w:pStyle w:val="STList"/>
        <w:rPr>
          <w:lang w:val="en-GB"/>
        </w:rPr>
      </w:pPr>
      <w:r>
        <w:rPr>
          <w:lang w:val="en-GB"/>
        </w:rPr>
        <w:t>KT</w:t>
      </w:r>
      <w:r w:rsidR="00703B02" w:rsidRPr="00682069">
        <w:rPr>
          <w:lang w:val="en-GB"/>
        </w:rPr>
        <w:t>0101</w:t>
      </w:r>
      <w:r w:rsidR="00703B02" w:rsidRPr="00682069">
        <w:rPr>
          <w:lang w:val="en-GB"/>
        </w:rPr>
        <w:tab/>
        <w:t xml:space="preserve">Principles of operational processes in a grain handling and storage facility </w:t>
      </w:r>
    </w:p>
    <w:p w14:paraId="0C960F64" w14:textId="1AF3B016" w:rsidR="00703B02" w:rsidRPr="00682069" w:rsidRDefault="00F67D8A" w:rsidP="00703B02">
      <w:pPr>
        <w:pStyle w:val="STList"/>
        <w:rPr>
          <w:lang w:val="en-GB"/>
        </w:rPr>
      </w:pPr>
      <w:r>
        <w:rPr>
          <w:lang w:val="en-GB"/>
        </w:rPr>
        <w:t>KT</w:t>
      </w:r>
      <w:r w:rsidR="00703B02" w:rsidRPr="00682069">
        <w:rPr>
          <w:lang w:val="en-GB"/>
        </w:rPr>
        <w:t>0102</w:t>
      </w:r>
      <w:r w:rsidR="00703B02" w:rsidRPr="00682069">
        <w:rPr>
          <w:lang w:val="en-GB"/>
        </w:rPr>
        <w:tab/>
        <w:t>Terminology commonly used in a grain handling and storage facility</w:t>
      </w:r>
    </w:p>
    <w:p w14:paraId="73D929B2" w14:textId="339D2E4A" w:rsidR="00703B02" w:rsidRPr="00682069" w:rsidRDefault="00F67D8A" w:rsidP="00703B02">
      <w:pPr>
        <w:pStyle w:val="STList"/>
        <w:rPr>
          <w:lang w:val="en-GB" w:eastAsia="en-GB"/>
        </w:rPr>
      </w:pPr>
      <w:r>
        <w:rPr>
          <w:lang w:val="en-GB"/>
        </w:rPr>
        <w:t>KT</w:t>
      </w:r>
      <w:r w:rsidR="00703B02" w:rsidRPr="00682069">
        <w:rPr>
          <w:lang w:val="en-GB"/>
        </w:rPr>
        <w:t>0103</w:t>
      </w:r>
      <w:r w:rsidR="00703B02" w:rsidRPr="00682069">
        <w:rPr>
          <w:lang w:val="en-GB"/>
        </w:rPr>
        <w:tab/>
      </w:r>
      <w:r w:rsidR="00703B02" w:rsidRPr="00682069">
        <w:rPr>
          <w:lang w:val="en-GB" w:eastAsia="en-GB"/>
        </w:rPr>
        <w:t xml:space="preserve">Segregation of grain and oilseed </w:t>
      </w:r>
      <w:r w:rsidR="00507D60" w:rsidRPr="00682069">
        <w:rPr>
          <w:lang w:val="en-GB" w:eastAsia="en-GB"/>
        </w:rPr>
        <w:t xml:space="preserve">by type </w:t>
      </w:r>
      <w:r w:rsidR="00703B02" w:rsidRPr="00682069">
        <w:rPr>
          <w:lang w:val="en-GB" w:eastAsia="en-GB"/>
        </w:rPr>
        <w:t>and quality standards</w:t>
      </w:r>
    </w:p>
    <w:p w14:paraId="6D217E9B" w14:textId="642D3520" w:rsidR="00703B02" w:rsidRPr="00682069" w:rsidRDefault="00F67D8A" w:rsidP="00703B02">
      <w:pPr>
        <w:pStyle w:val="STList"/>
        <w:rPr>
          <w:lang w:val="en-GB" w:eastAsia="en-GB"/>
        </w:rPr>
      </w:pPr>
      <w:r>
        <w:rPr>
          <w:lang w:val="en-GB"/>
        </w:rPr>
        <w:t>KT</w:t>
      </w:r>
      <w:r w:rsidR="00703B02" w:rsidRPr="00682069">
        <w:rPr>
          <w:lang w:val="en-GB"/>
        </w:rPr>
        <w:t>0104</w:t>
      </w:r>
      <w:r w:rsidR="00703B02" w:rsidRPr="00682069">
        <w:rPr>
          <w:lang w:val="en-GB"/>
        </w:rPr>
        <w:tab/>
        <w:t xml:space="preserve">Basic functioning of mechanical equipment and systems </w:t>
      </w:r>
    </w:p>
    <w:p w14:paraId="390304B5" w14:textId="26AA1B18" w:rsidR="00703B02" w:rsidRPr="00682069" w:rsidRDefault="00F67D8A" w:rsidP="00703B02">
      <w:pPr>
        <w:pStyle w:val="STList"/>
        <w:rPr>
          <w:lang w:val="en-GB" w:eastAsia="en-GB"/>
        </w:rPr>
      </w:pPr>
      <w:r>
        <w:rPr>
          <w:lang w:val="en-GB"/>
        </w:rPr>
        <w:t>KT</w:t>
      </w:r>
      <w:r w:rsidR="00703B02" w:rsidRPr="00682069">
        <w:rPr>
          <w:lang w:val="en-GB"/>
        </w:rPr>
        <w:t>0105</w:t>
      </w:r>
      <w:r w:rsidR="00703B02" w:rsidRPr="00682069">
        <w:rPr>
          <w:lang w:val="en-GB"/>
        </w:rPr>
        <w:tab/>
        <w:t xml:space="preserve">Basic functioning of electrical equipment and systems </w:t>
      </w:r>
    </w:p>
    <w:p w14:paraId="43D86C18" w14:textId="775ABE8F" w:rsidR="00703B02" w:rsidRPr="00682069" w:rsidRDefault="00F67D8A" w:rsidP="00703B02">
      <w:pPr>
        <w:pStyle w:val="STList"/>
        <w:rPr>
          <w:lang w:val="en-GB"/>
        </w:rPr>
      </w:pPr>
      <w:r>
        <w:rPr>
          <w:lang w:val="en-GB"/>
        </w:rPr>
        <w:t>KT</w:t>
      </w:r>
      <w:r w:rsidR="00703B02" w:rsidRPr="00682069">
        <w:rPr>
          <w:lang w:val="en-GB"/>
        </w:rPr>
        <w:t>0106</w:t>
      </w:r>
      <w:r w:rsidR="00703B02" w:rsidRPr="00682069">
        <w:rPr>
          <w:lang w:val="en-GB"/>
        </w:rPr>
        <w:tab/>
        <w:t>Grain handling equipment capacity and optimal operating ranges</w:t>
      </w:r>
    </w:p>
    <w:p w14:paraId="60B7B47A" w14:textId="0720885B" w:rsidR="00703B02" w:rsidRPr="00682069" w:rsidRDefault="00F67D8A" w:rsidP="00703B02">
      <w:pPr>
        <w:pStyle w:val="STList"/>
        <w:rPr>
          <w:lang w:val="en-GB"/>
        </w:rPr>
      </w:pPr>
      <w:r>
        <w:rPr>
          <w:lang w:val="en-GB"/>
        </w:rPr>
        <w:t>KT</w:t>
      </w:r>
      <w:r w:rsidR="00703B02" w:rsidRPr="00682069">
        <w:rPr>
          <w:lang w:val="en-GB"/>
        </w:rPr>
        <w:t>0107</w:t>
      </w:r>
      <w:r w:rsidR="00703B02" w:rsidRPr="00682069">
        <w:rPr>
          <w:lang w:val="en-GB"/>
        </w:rPr>
        <w:tab/>
        <w:t>Principles and methods for monitoring and controlling mechanical and electrical equipment based on operating parameters</w:t>
      </w:r>
      <w:r w:rsidR="007F16F4" w:rsidRPr="00682069">
        <w:rPr>
          <w:lang w:val="en-GB"/>
        </w:rPr>
        <w:t xml:space="preserve"> </w:t>
      </w:r>
    </w:p>
    <w:p w14:paraId="02938B69" w14:textId="717A9EAA" w:rsidR="00703B02" w:rsidRPr="00682069" w:rsidRDefault="00F67D8A" w:rsidP="00703B02">
      <w:pPr>
        <w:pStyle w:val="STList"/>
        <w:rPr>
          <w:lang w:val="en-GB"/>
        </w:rPr>
      </w:pPr>
      <w:r>
        <w:rPr>
          <w:lang w:val="en-GB"/>
        </w:rPr>
        <w:t>KT</w:t>
      </w:r>
      <w:r w:rsidR="00703B02" w:rsidRPr="00682069">
        <w:rPr>
          <w:lang w:val="en-GB"/>
        </w:rPr>
        <w:t>0108</w:t>
      </w:r>
      <w:r w:rsidR="00703B02" w:rsidRPr="00682069">
        <w:rPr>
          <w:lang w:val="en-GB"/>
        </w:rPr>
        <w:tab/>
        <w:t>Process control systems and their applications</w:t>
      </w:r>
      <w:r w:rsidR="002A05B9" w:rsidRPr="00682069">
        <w:rPr>
          <w:lang w:val="en-GB"/>
        </w:rPr>
        <w:t xml:space="preserve"> </w:t>
      </w:r>
    </w:p>
    <w:p w14:paraId="7157DB83" w14:textId="2C47DD92" w:rsidR="00703B02" w:rsidRDefault="00F67D8A" w:rsidP="00703B02">
      <w:pPr>
        <w:pStyle w:val="STList"/>
        <w:rPr>
          <w:lang w:val="en-GB"/>
        </w:rPr>
      </w:pPr>
      <w:r>
        <w:rPr>
          <w:lang w:val="en-GB"/>
        </w:rPr>
        <w:t>KT</w:t>
      </w:r>
      <w:r w:rsidR="00703B02" w:rsidRPr="00682069">
        <w:rPr>
          <w:lang w:val="en-GB"/>
        </w:rPr>
        <w:t>0109</w:t>
      </w:r>
      <w:r w:rsidR="00703B02" w:rsidRPr="00682069">
        <w:rPr>
          <w:lang w:val="en-GB"/>
        </w:rPr>
        <w:tab/>
        <w:t>Grain treatment technology and handling systems</w:t>
      </w:r>
      <w:r w:rsidR="002A05B9" w:rsidRPr="00682069">
        <w:rPr>
          <w:lang w:val="en-GB"/>
        </w:rPr>
        <w:t xml:space="preserve"> </w:t>
      </w:r>
    </w:p>
    <w:p w14:paraId="50DB9745" w14:textId="77777777" w:rsidR="00036937" w:rsidRPr="00682069" w:rsidRDefault="00036937" w:rsidP="00036937">
      <w:pPr>
        <w:pStyle w:val="ItalicsSub-heading"/>
        <w:rPr>
          <w:lang w:val="en-GB"/>
        </w:rPr>
      </w:pPr>
      <w:r w:rsidRPr="00682069">
        <w:t>Internal Assessment Criteria</w:t>
      </w:r>
    </w:p>
    <w:p w14:paraId="6322BAB1" w14:textId="550C5FA7" w:rsidR="006E79AD" w:rsidRPr="00682069" w:rsidRDefault="006E79AD" w:rsidP="006E79AD">
      <w:pPr>
        <w:pStyle w:val="Currbullet21"/>
      </w:pPr>
      <w:r w:rsidRPr="00682069">
        <w:t>Demonstrate an understanding of the basic functioning principles of operational equipment and systems in a grain handling and storage facility (</w:t>
      </w:r>
      <w:r w:rsidR="00A74133">
        <w:t>including</w:t>
      </w:r>
      <w:r w:rsidRPr="00682069">
        <w:t xml:space="preserve"> flow patterns, </w:t>
      </w:r>
      <w:r w:rsidRPr="00682069">
        <w:rPr>
          <w:lang w:eastAsia="en-GB"/>
        </w:rPr>
        <w:t>Weight distribution in grain masses)</w:t>
      </w:r>
    </w:p>
    <w:p w14:paraId="4660F390" w14:textId="77777777" w:rsidR="006E79AD" w:rsidRPr="00682069" w:rsidRDefault="006E79AD" w:rsidP="006E79AD">
      <w:pPr>
        <w:pStyle w:val="Currbullet21"/>
      </w:pPr>
      <w:r w:rsidRPr="00682069">
        <w:t>Define and explain terminology commonly used in a grain handling and storage facility</w:t>
      </w:r>
    </w:p>
    <w:p w14:paraId="106CBE4C" w14:textId="77777777" w:rsidR="006E79AD" w:rsidRPr="00682069" w:rsidRDefault="006E79AD" w:rsidP="006E79AD">
      <w:pPr>
        <w:pStyle w:val="Currbullet21"/>
      </w:pPr>
      <w:r w:rsidRPr="00682069">
        <w:rPr>
          <w:lang w:eastAsia="en-GB"/>
        </w:rPr>
        <w:t>Explain the segregation of grain and oilseed by type and quality standards</w:t>
      </w:r>
    </w:p>
    <w:p w14:paraId="36CD1B10" w14:textId="64439E22" w:rsidR="006E79AD" w:rsidRPr="00682069" w:rsidRDefault="006E79AD" w:rsidP="006E79AD">
      <w:pPr>
        <w:pStyle w:val="Currbullet21"/>
      </w:pPr>
      <w:r w:rsidRPr="00682069">
        <w:t>Demonstrate an understanding of the basic functioning of mechanical equipment and systems (</w:t>
      </w:r>
      <w:r w:rsidR="00A74133">
        <w:t>including</w:t>
      </w:r>
      <w:r w:rsidRPr="00682069">
        <w:t xml:space="preserve"> weighbridges, hoppers, conveyor belts, bucket elevators, chutes and spouts, grain cleaners, augers, bins, and dust collection systems)</w:t>
      </w:r>
    </w:p>
    <w:p w14:paraId="75940A27" w14:textId="24D43859" w:rsidR="006E79AD" w:rsidRPr="00682069" w:rsidRDefault="006E79AD" w:rsidP="006E79AD">
      <w:pPr>
        <w:pStyle w:val="Currbullet21"/>
      </w:pPr>
      <w:r w:rsidRPr="00682069">
        <w:t>Demonstrate an understanding of the basic functioning of electrical equipment and systems (</w:t>
      </w:r>
      <w:r w:rsidR="00A74133">
        <w:t>including</w:t>
      </w:r>
      <w:r w:rsidRPr="00682069">
        <w:t xml:space="preserve"> control panels, electrical motors, indicating lamps, push buttons, safety switches, level sensor indicators, limit switches)</w:t>
      </w:r>
    </w:p>
    <w:p w14:paraId="4B567619" w14:textId="35B1DD0A" w:rsidR="006E79AD" w:rsidRPr="00682069" w:rsidRDefault="006E79AD" w:rsidP="006E79AD">
      <w:pPr>
        <w:pStyle w:val="Currbullet21"/>
      </w:pPr>
      <w:r w:rsidRPr="00682069">
        <w:t>Demonstrate an understanding of the principles and methods for monitoring and controlling mechanical and electrical equipment based on operating parameters (</w:t>
      </w:r>
      <w:r w:rsidR="00A74133">
        <w:t>including</w:t>
      </w:r>
      <w:r w:rsidRPr="00682069">
        <w:t xml:space="preserve"> Drives and conveyors and their application)</w:t>
      </w:r>
    </w:p>
    <w:p w14:paraId="4EFD878E" w14:textId="6924B29D" w:rsidR="006E79AD" w:rsidRPr="00682069" w:rsidRDefault="006E79AD" w:rsidP="006E79AD">
      <w:pPr>
        <w:pStyle w:val="Currbullet21"/>
      </w:pPr>
      <w:r w:rsidRPr="00682069">
        <w:t>Explain process control systems and their applications (</w:t>
      </w:r>
      <w:r w:rsidR="00A74133">
        <w:t>including</w:t>
      </w:r>
      <w:r w:rsidRPr="00682069">
        <w:t xml:space="preserve"> Statistical process control, key controls at operational stages)</w:t>
      </w:r>
    </w:p>
    <w:p w14:paraId="6F4630B1" w14:textId="54F555F9" w:rsidR="006E79AD" w:rsidRPr="00682069" w:rsidRDefault="006E79AD" w:rsidP="006E79AD">
      <w:pPr>
        <w:pStyle w:val="Currbullet21"/>
      </w:pPr>
      <w:r w:rsidRPr="00682069">
        <w:t>Demonstrate an understanding of the technology and processes for various grain treatments (</w:t>
      </w:r>
      <w:r w:rsidR="00A74133">
        <w:t>including</w:t>
      </w:r>
      <w:r w:rsidRPr="00682069">
        <w:t xml:space="preserve"> </w:t>
      </w:r>
      <w:r w:rsidRPr="00682069">
        <w:rPr>
          <w:lang w:eastAsia="en-GB"/>
        </w:rPr>
        <w:t>Grain cleaning process, Grain drying process, Grain aeration process, Grain insect control treatments)</w:t>
      </w:r>
    </w:p>
    <w:p w14:paraId="5FFC0F09" w14:textId="77777777" w:rsidR="00A34679" w:rsidRPr="00682069" w:rsidRDefault="00A34679" w:rsidP="008C498A">
      <w:pPr>
        <w:pStyle w:val="Spacer2"/>
        <w:rPr>
          <w:lang w:val="en-GB"/>
        </w:rPr>
      </w:pPr>
    </w:p>
    <w:p w14:paraId="63D9B731" w14:textId="4FC1F12A" w:rsidR="00EE5BED" w:rsidRPr="00682069" w:rsidRDefault="00B16448" w:rsidP="00EE5BED">
      <w:pPr>
        <w:pStyle w:val="Heading4"/>
        <w:rPr>
          <w:lang w:val="en-GB"/>
        </w:rPr>
      </w:pPr>
      <w:r>
        <w:rPr>
          <w:lang w:val="en-GB"/>
        </w:rPr>
        <w:t>KM</w:t>
      </w:r>
      <w:r w:rsidR="000D7687" w:rsidRPr="00682069">
        <w:rPr>
          <w:lang w:val="en-GB"/>
        </w:rPr>
        <w:t>-05-</w:t>
      </w:r>
      <w:r w:rsidR="00F67D8A">
        <w:rPr>
          <w:lang w:val="en-GB"/>
        </w:rPr>
        <w:t>KT</w:t>
      </w:r>
      <w:r w:rsidR="000D7687" w:rsidRPr="00682069">
        <w:rPr>
          <w:lang w:val="en-GB"/>
        </w:rPr>
        <w:t xml:space="preserve">02: </w:t>
      </w:r>
      <w:r w:rsidR="00703B02" w:rsidRPr="00682069">
        <w:rPr>
          <w:rFonts w:cs="Arial"/>
          <w:bCs w:val="0"/>
          <w:lang w:val="en-GB"/>
        </w:rPr>
        <w:t>Grain handling facility and equipment maintenance and hygiene</w:t>
      </w:r>
      <w:r w:rsidR="00703B02" w:rsidRPr="00682069">
        <w:rPr>
          <w:lang w:val="en-GB"/>
        </w:rPr>
        <w:t xml:space="preserve"> (40%)</w:t>
      </w:r>
    </w:p>
    <w:p w14:paraId="3255B45C" w14:textId="77777777" w:rsidR="00EE5BED" w:rsidRPr="00682069" w:rsidRDefault="00EE5BED" w:rsidP="00EE5BED">
      <w:pPr>
        <w:pStyle w:val="ItalicsSub-heading"/>
        <w:rPr>
          <w:lang w:val="en-GB"/>
        </w:rPr>
      </w:pPr>
      <w:r w:rsidRPr="00682069">
        <w:rPr>
          <w:lang w:val="en-GB"/>
        </w:rPr>
        <w:t>Topic elements to be covered include:</w:t>
      </w:r>
    </w:p>
    <w:p w14:paraId="1CF4F3EF" w14:textId="6881FA8D" w:rsidR="00703B02" w:rsidRPr="00682069" w:rsidRDefault="00F67D8A" w:rsidP="00703B02">
      <w:pPr>
        <w:pStyle w:val="STList"/>
        <w:rPr>
          <w:bCs/>
          <w:lang w:val="en-GB"/>
        </w:rPr>
      </w:pPr>
      <w:r>
        <w:rPr>
          <w:lang w:val="en-GB"/>
        </w:rPr>
        <w:t>KT</w:t>
      </w:r>
      <w:r w:rsidR="00703B02" w:rsidRPr="00682069">
        <w:rPr>
          <w:lang w:val="en-GB"/>
        </w:rPr>
        <w:t>0201</w:t>
      </w:r>
      <w:r w:rsidR="00703B02" w:rsidRPr="00682069">
        <w:rPr>
          <w:lang w:val="en-GB"/>
        </w:rPr>
        <w:tab/>
        <w:t xml:space="preserve">Grain handling equipment maintenance principles and concepts </w:t>
      </w:r>
    </w:p>
    <w:p w14:paraId="7C3EC860" w14:textId="0CAA4095" w:rsidR="00703B02" w:rsidRDefault="00F67D8A" w:rsidP="00703B02">
      <w:pPr>
        <w:pStyle w:val="STList"/>
        <w:rPr>
          <w:lang w:val="en-GB"/>
        </w:rPr>
      </w:pPr>
      <w:r>
        <w:rPr>
          <w:bCs/>
          <w:lang w:val="en-GB"/>
        </w:rPr>
        <w:t>KT</w:t>
      </w:r>
      <w:r w:rsidR="00703B02" w:rsidRPr="00682069">
        <w:rPr>
          <w:bCs/>
          <w:lang w:val="en-GB"/>
        </w:rPr>
        <w:t>0202</w:t>
      </w:r>
      <w:r w:rsidR="00703B02" w:rsidRPr="00682069">
        <w:rPr>
          <w:bCs/>
          <w:lang w:val="en-GB"/>
        </w:rPr>
        <w:tab/>
      </w:r>
      <w:r w:rsidR="00703B02" w:rsidRPr="00682069">
        <w:rPr>
          <w:lang w:val="en-GB"/>
        </w:rPr>
        <w:t xml:space="preserve">Principles and concepts related to product, equipment and facility hygiene </w:t>
      </w:r>
    </w:p>
    <w:p w14:paraId="29FF19AB" w14:textId="77777777" w:rsidR="00036937" w:rsidRPr="00682069" w:rsidRDefault="00036937" w:rsidP="00036937">
      <w:pPr>
        <w:pStyle w:val="ItalicsSub-heading"/>
        <w:rPr>
          <w:lang w:val="en-GB"/>
        </w:rPr>
      </w:pPr>
      <w:r w:rsidRPr="00682069">
        <w:t>Internal Assessment Criteria</w:t>
      </w:r>
    </w:p>
    <w:p w14:paraId="5CCCB622" w14:textId="2D477BC9" w:rsidR="006E79AD" w:rsidRPr="00682069" w:rsidRDefault="006E79AD" w:rsidP="006E79AD">
      <w:pPr>
        <w:pStyle w:val="Currbullet21"/>
      </w:pPr>
      <w:r w:rsidRPr="00682069">
        <w:t>Demonstrate an understanding of grain handling equipment maintenance principles and concepts (</w:t>
      </w:r>
      <w:r w:rsidR="00A74133">
        <w:t>including</w:t>
      </w:r>
      <w:r w:rsidRPr="00682069">
        <w:t xml:space="preserve"> Maintenance requirements for grain handling mechanical and electrical equipment, interpretation of operation and maintenance budgets, Use of operation and maintenance manuals)</w:t>
      </w:r>
    </w:p>
    <w:p w14:paraId="34741A9B" w14:textId="6E0AA852" w:rsidR="006E79AD" w:rsidRPr="00682069" w:rsidRDefault="006E79AD" w:rsidP="006E79AD">
      <w:pPr>
        <w:pStyle w:val="Currbullet21"/>
      </w:pPr>
      <w:r w:rsidRPr="00682069">
        <w:t>Demonstrate an understanding of the principles and concepts related to product, equipment and facility hygiene (</w:t>
      </w:r>
      <w:r w:rsidR="00A74133">
        <w:t>including</w:t>
      </w:r>
      <w:r w:rsidRPr="00682069">
        <w:t xml:space="preserve"> Contamination and deterioration control, Operational food safety and hygiene controls, Equipment and facility cleaning practices, </w:t>
      </w:r>
      <w:r w:rsidRPr="00682069">
        <w:rPr>
          <w:lang w:eastAsia="en-GB"/>
        </w:rPr>
        <w:t>Area sanitation and housekeeping processes, Waste handling and disposal)</w:t>
      </w:r>
    </w:p>
    <w:p w14:paraId="16075DE3" w14:textId="77777777" w:rsidR="00A34679" w:rsidRPr="00682069" w:rsidRDefault="00A34679" w:rsidP="006E79AD">
      <w:pPr>
        <w:pStyle w:val="Currbullet21"/>
      </w:pPr>
    </w:p>
    <w:p w14:paraId="33A985BD" w14:textId="0B8945DB" w:rsidR="00EE5BED" w:rsidRPr="00682069" w:rsidRDefault="00B16448" w:rsidP="00EE5BED">
      <w:pPr>
        <w:pStyle w:val="Heading4"/>
        <w:rPr>
          <w:lang w:val="en-GB"/>
        </w:rPr>
      </w:pPr>
      <w:r>
        <w:rPr>
          <w:lang w:val="en-GB"/>
        </w:rPr>
        <w:t>KM</w:t>
      </w:r>
      <w:r w:rsidR="00A34679" w:rsidRPr="00682069">
        <w:rPr>
          <w:lang w:val="en-GB"/>
        </w:rPr>
        <w:t>-05-</w:t>
      </w:r>
      <w:r w:rsidR="00F67D8A">
        <w:rPr>
          <w:lang w:val="en-GB"/>
        </w:rPr>
        <w:t>KT</w:t>
      </w:r>
      <w:r w:rsidR="00A34679" w:rsidRPr="00682069">
        <w:rPr>
          <w:lang w:val="en-GB"/>
        </w:rPr>
        <w:t xml:space="preserve">03: </w:t>
      </w:r>
      <w:r w:rsidR="00703B02" w:rsidRPr="00682069">
        <w:rPr>
          <w:rFonts w:cs="Arial"/>
          <w:bCs w:val="0"/>
          <w:lang w:val="en-GB"/>
        </w:rPr>
        <w:t>Statutory safety and health requirements, and standard practices</w:t>
      </w:r>
      <w:r w:rsidR="00703B02" w:rsidRPr="00682069">
        <w:rPr>
          <w:lang w:val="en-GB"/>
        </w:rPr>
        <w:t xml:space="preserve"> (15%)</w:t>
      </w:r>
    </w:p>
    <w:p w14:paraId="097C66F3" w14:textId="77777777" w:rsidR="00EE5BED" w:rsidRPr="00682069" w:rsidRDefault="00EE5BED" w:rsidP="00EE5BED">
      <w:pPr>
        <w:pStyle w:val="ItalicsSub-heading"/>
        <w:rPr>
          <w:lang w:val="en-GB"/>
        </w:rPr>
      </w:pPr>
      <w:r w:rsidRPr="00682069">
        <w:rPr>
          <w:lang w:val="en-GB"/>
        </w:rPr>
        <w:t>Topic elements to be covered include:</w:t>
      </w:r>
    </w:p>
    <w:p w14:paraId="0486301A" w14:textId="2007922F" w:rsidR="00703B02" w:rsidRPr="00682069" w:rsidRDefault="00F67D8A" w:rsidP="00703B02">
      <w:pPr>
        <w:pStyle w:val="STList"/>
        <w:rPr>
          <w:lang w:val="en-GB"/>
        </w:rPr>
      </w:pPr>
      <w:r>
        <w:rPr>
          <w:lang w:val="en-GB"/>
        </w:rPr>
        <w:t>KT</w:t>
      </w:r>
      <w:r w:rsidR="00703B02" w:rsidRPr="00682069">
        <w:rPr>
          <w:lang w:val="en-GB"/>
        </w:rPr>
        <w:t>0301</w:t>
      </w:r>
      <w:r w:rsidR="00703B02" w:rsidRPr="00682069">
        <w:rPr>
          <w:lang w:val="en-GB"/>
        </w:rPr>
        <w:tab/>
        <w:t>Occupational Safety and Health Acts and Regulations</w:t>
      </w:r>
    </w:p>
    <w:p w14:paraId="2AF01549" w14:textId="0AB65577" w:rsidR="00703B02" w:rsidRPr="00682069" w:rsidRDefault="00F67D8A" w:rsidP="00703B02">
      <w:pPr>
        <w:pStyle w:val="STList"/>
        <w:rPr>
          <w:lang w:val="en-GB"/>
        </w:rPr>
      </w:pPr>
      <w:r>
        <w:rPr>
          <w:lang w:val="en-GB"/>
        </w:rPr>
        <w:t>KT</w:t>
      </w:r>
      <w:r w:rsidR="00703B02" w:rsidRPr="00682069">
        <w:rPr>
          <w:lang w:val="en-GB"/>
        </w:rPr>
        <w:t>0302</w:t>
      </w:r>
      <w:r w:rsidR="00703B02" w:rsidRPr="00682069">
        <w:rPr>
          <w:lang w:val="en-GB"/>
        </w:rPr>
        <w:tab/>
        <w:t xml:space="preserve">Regulatory provisions and SHE workplace structures </w:t>
      </w:r>
    </w:p>
    <w:p w14:paraId="576D6211" w14:textId="711676DE" w:rsidR="00703B02" w:rsidRPr="00682069" w:rsidRDefault="00F67D8A" w:rsidP="00703B02">
      <w:pPr>
        <w:pStyle w:val="STList"/>
        <w:rPr>
          <w:lang w:val="en-GB"/>
        </w:rPr>
      </w:pPr>
      <w:r>
        <w:rPr>
          <w:lang w:val="en-GB"/>
        </w:rPr>
        <w:t>KT</w:t>
      </w:r>
      <w:r w:rsidR="00703B02" w:rsidRPr="00682069">
        <w:rPr>
          <w:lang w:val="en-GB"/>
        </w:rPr>
        <w:t>0303</w:t>
      </w:r>
      <w:r w:rsidR="00703B02" w:rsidRPr="00682069">
        <w:rPr>
          <w:lang w:val="en-GB"/>
        </w:rPr>
        <w:tab/>
      </w:r>
      <w:r w:rsidR="00412202" w:rsidRPr="00682069">
        <w:rPr>
          <w:lang w:val="en-GB"/>
        </w:rPr>
        <w:t xml:space="preserve">Safe work practices and rules </w:t>
      </w:r>
    </w:p>
    <w:p w14:paraId="1A580A22" w14:textId="418D25AF" w:rsidR="00703B02" w:rsidRPr="00682069" w:rsidRDefault="00F67D8A" w:rsidP="00703B02">
      <w:pPr>
        <w:pStyle w:val="STList"/>
        <w:rPr>
          <w:lang w:val="en-GB"/>
        </w:rPr>
      </w:pPr>
      <w:r>
        <w:rPr>
          <w:lang w:val="en-GB"/>
        </w:rPr>
        <w:t>KT</w:t>
      </w:r>
      <w:r w:rsidR="00703B02" w:rsidRPr="00682069">
        <w:rPr>
          <w:lang w:val="en-GB"/>
        </w:rPr>
        <w:t>0304</w:t>
      </w:r>
      <w:r w:rsidR="00703B02" w:rsidRPr="00682069">
        <w:rPr>
          <w:lang w:val="en-GB"/>
        </w:rPr>
        <w:tab/>
        <w:t xml:space="preserve">Risk assessments and prevention </w:t>
      </w:r>
    </w:p>
    <w:p w14:paraId="3E8979AB" w14:textId="0EA7ECA3" w:rsidR="00703B02" w:rsidRPr="00682069" w:rsidRDefault="00F67D8A" w:rsidP="00703B02">
      <w:pPr>
        <w:pStyle w:val="STList"/>
        <w:rPr>
          <w:lang w:val="en-GB"/>
        </w:rPr>
      </w:pPr>
      <w:r>
        <w:rPr>
          <w:lang w:val="en-GB"/>
        </w:rPr>
        <w:t>KT</w:t>
      </w:r>
      <w:r w:rsidR="00703B02" w:rsidRPr="00682069">
        <w:rPr>
          <w:lang w:val="en-GB"/>
        </w:rPr>
        <w:t>0305</w:t>
      </w:r>
      <w:r w:rsidR="00703B02" w:rsidRPr="00682069">
        <w:rPr>
          <w:lang w:val="en-GB"/>
        </w:rPr>
        <w:tab/>
        <w:t xml:space="preserve">Incident investigation and reporting </w:t>
      </w:r>
    </w:p>
    <w:p w14:paraId="3B0D5B41" w14:textId="0A165CDD" w:rsidR="00703B02" w:rsidRPr="00682069" w:rsidRDefault="00F67D8A" w:rsidP="00703B02">
      <w:pPr>
        <w:pStyle w:val="STList"/>
        <w:rPr>
          <w:lang w:val="en-GB"/>
        </w:rPr>
      </w:pPr>
      <w:r>
        <w:rPr>
          <w:lang w:val="en-GB"/>
        </w:rPr>
        <w:t>KT</w:t>
      </w:r>
      <w:r w:rsidR="00703B02" w:rsidRPr="00682069">
        <w:rPr>
          <w:lang w:val="en-GB"/>
        </w:rPr>
        <w:t>0306</w:t>
      </w:r>
      <w:r w:rsidR="00703B02" w:rsidRPr="00682069">
        <w:rPr>
          <w:lang w:val="en-GB"/>
        </w:rPr>
        <w:tab/>
        <w:t>Silo operational hazards and precautionary measures</w:t>
      </w:r>
    </w:p>
    <w:p w14:paraId="0A72A70E" w14:textId="59C50E35" w:rsidR="00703B02" w:rsidRDefault="00F67D8A" w:rsidP="00703B02">
      <w:pPr>
        <w:pStyle w:val="STList"/>
        <w:rPr>
          <w:lang w:val="en-GB"/>
        </w:rPr>
      </w:pPr>
      <w:r>
        <w:rPr>
          <w:lang w:val="en-GB"/>
        </w:rPr>
        <w:t>KT</w:t>
      </w:r>
      <w:r w:rsidR="00703B02" w:rsidRPr="00682069">
        <w:rPr>
          <w:lang w:val="en-GB"/>
        </w:rPr>
        <w:t>0307</w:t>
      </w:r>
      <w:r w:rsidR="00703B02" w:rsidRPr="00682069">
        <w:rPr>
          <w:lang w:val="en-GB"/>
        </w:rPr>
        <w:tab/>
        <w:t>The role of hygiene and cleaning in relation to safety and health</w:t>
      </w:r>
    </w:p>
    <w:p w14:paraId="1FFBD1EB" w14:textId="77777777" w:rsidR="00036937" w:rsidRPr="00682069" w:rsidRDefault="00036937" w:rsidP="00036937">
      <w:pPr>
        <w:pStyle w:val="ItalicsSub-heading"/>
        <w:rPr>
          <w:lang w:val="en-GB"/>
        </w:rPr>
      </w:pPr>
      <w:r w:rsidRPr="00682069">
        <w:t>Internal Assessment Criteria</w:t>
      </w:r>
    </w:p>
    <w:p w14:paraId="1722E53F" w14:textId="77777777" w:rsidR="006E79AD" w:rsidRPr="00682069" w:rsidRDefault="006E79AD" w:rsidP="006E79AD">
      <w:pPr>
        <w:pStyle w:val="Currbullet21"/>
      </w:pPr>
      <w:r w:rsidRPr="00682069">
        <w:t>Demonstrate an understanding of the safety and health legislation and regulatory requirements applicable to a silo complex</w:t>
      </w:r>
    </w:p>
    <w:p w14:paraId="30C1573D" w14:textId="505F11DD" w:rsidR="006E79AD" w:rsidRPr="00682069" w:rsidRDefault="006E79AD" w:rsidP="006E79AD">
      <w:pPr>
        <w:pStyle w:val="Currbullet21"/>
      </w:pPr>
      <w:r w:rsidRPr="00682069">
        <w:t>List and explain safe work practices and rules (</w:t>
      </w:r>
      <w:r w:rsidR="00A74133">
        <w:t>including</w:t>
      </w:r>
      <w:r w:rsidRPr="00682069">
        <w:t xml:space="preserve"> Intoxication, unauthorised entry, unauthorised use of mobile equipment, lock-out procedures, housekeeping, fire prevention)</w:t>
      </w:r>
    </w:p>
    <w:p w14:paraId="043C7F3A" w14:textId="77777777" w:rsidR="006E79AD" w:rsidRPr="00682069" w:rsidRDefault="006E79AD" w:rsidP="006E79AD">
      <w:pPr>
        <w:pStyle w:val="Currbullet21"/>
      </w:pPr>
      <w:r w:rsidRPr="00682069">
        <w:t>Describe the procedure for a risk assessment inspection</w:t>
      </w:r>
    </w:p>
    <w:p w14:paraId="1FE9932A" w14:textId="77777777" w:rsidR="006E79AD" w:rsidRPr="00682069" w:rsidRDefault="006E79AD" w:rsidP="006E79AD">
      <w:pPr>
        <w:pStyle w:val="Currbullet21"/>
      </w:pPr>
      <w:r w:rsidRPr="00682069">
        <w:t>Describe the steps in the procedure for incident investigating and reporting</w:t>
      </w:r>
    </w:p>
    <w:p w14:paraId="5EBF637C" w14:textId="77777777" w:rsidR="006E79AD" w:rsidRPr="00682069" w:rsidRDefault="006E79AD" w:rsidP="006E79AD">
      <w:pPr>
        <w:pStyle w:val="Currbullet21"/>
      </w:pPr>
      <w:r w:rsidRPr="00682069">
        <w:t xml:space="preserve">Describe the common silo operational hazards and the precautionary measures that must be adhered to </w:t>
      </w:r>
    </w:p>
    <w:p w14:paraId="6F5872D9" w14:textId="77777777" w:rsidR="006E79AD" w:rsidRPr="00682069" w:rsidRDefault="006E79AD" w:rsidP="006E79AD">
      <w:pPr>
        <w:pStyle w:val="Currbullet21"/>
      </w:pPr>
      <w:r w:rsidRPr="00682069">
        <w:t>Explain the role of hygiene and cleaning in relation to safety and health</w:t>
      </w:r>
    </w:p>
    <w:p w14:paraId="2D141FE8" w14:textId="77777777" w:rsidR="00CA024B" w:rsidRPr="00682069" w:rsidRDefault="00CA024B" w:rsidP="00703B02">
      <w:pPr>
        <w:rPr>
          <w:lang w:val="en-GB"/>
        </w:rPr>
      </w:pPr>
    </w:p>
    <w:p w14:paraId="7818DB46" w14:textId="77777777" w:rsidR="00EE5BED" w:rsidRPr="00682069" w:rsidRDefault="00EE5BED" w:rsidP="00EE5BED">
      <w:pPr>
        <w:pStyle w:val="Heading3"/>
        <w:rPr>
          <w:lang w:val="en-GB"/>
        </w:rPr>
      </w:pPr>
      <w:bookmarkStart w:id="86" w:name="_Toc339923874"/>
      <w:r w:rsidRPr="00682069">
        <w:rPr>
          <w:lang w:val="en-GB"/>
        </w:rPr>
        <w:t>Provider Accreditation Requirements for the Module</w:t>
      </w:r>
      <w:bookmarkEnd w:id="86"/>
    </w:p>
    <w:p w14:paraId="6CA0FE05" w14:textId="77777777" w:rsidR="00703B02" w:rsidRPr="00682069" w:rsidRDefault="00703B02" w:rsidP="00703B02">
      <w:pPr>
        <w:pStyle w:val="ItalicsSub-heading"/>
        <w:rPr>
          <w:lang w:val="en-GB"/>
        </w:rPr>
      </w:pPr>
      <w:bookmarkStart w:id="87" w:name="_Toc333271458"/>
      <w:r w:rsidRPr="00682069">
        <w:rPr>
          <w:lang w:val="en-GB"/>
        </w:rPr>
        <w:t>Physical Requirements:</w:t>
      </w:r>
    </w:p>
    <w:p w14:paraId="773DEDBD" w14:textId="77777777" w:rsidR="00703B02" w:rsidRPr="00682069" w:rsidRDefault="00703B02" w:rsidP="00703B02">
      <w:pPr>
        <w:pStyle w:val="Curriculumbullet"/>
      </w:pPr>
      <w:r w:rsidRPr="00682069">
        <w:t>Learning resources approved by the QCTO</w:t>
      </w:r>
    </w:p>
    <w:p w14:paraId="1DD66978" w14:textId="77777777" w:rsidR="00703B02" w:rsidRPr="00682069" w:rsidRDefault="00703B02" w:rsidP="00703B02">
      <w:pPr>
        <w:pStyle w:val="Curriculumbullet"/>
      </w:pPr>
      <w:r w:rsidRPr="00682069">
        <w:t>Assessment documentation, instruments and standards approved by the QCTO</w:t>
      </w:r>
    </w:p>
    <w:p w14:paraId="4598D32C" w14:textId="77777777" w:rsidR="00703B02" w:rsidRPr="00682069" w:rsidRDefault="00703B02" w:rsidP="00703B02">
      <w:pPr>
        <w:pStyle w:val="Spacer"/>
        <w:rPr>
          <w:lang w:val="en-GB"/>
        </w:rPr>
      </w:pPr>
    </w:p>
    <w:p w14:paraId="12EA09C4" w14:textId="77777777" w:rsidR="00703B02" w:rsidRPr="00682069" w:rsidRDefault="00703B02" w:rsidP="00703B02">
      <w:pPr>
        <w:pStyle w:val="ItalicsSub-heading"/>
        <w:rPr>
          <w:lang w:val="en-GB"/>
        </w:rPr>
      </w:pPr>
      <w:r w:rsidRPr="00682069">
        <w:rPr>
          <w:lang w:val="en-GB"/>
        </w:rPr>
        <w:t>Human Resource Requirements:</w:t>
      </w:r>
    </w:p>
    <w:p w14:paraId="37856252" w14:textId="77777777" w:rsidR="00703B02" w:rsidRPr="00682069" w:rsidRDefault="00703B02" w:rsidP="00D737D5">
      <w:pPr>
        <w:pStyle w:val="Curriculumbullet"/>
      </w:pPr>
      <w:r w:rsidRPr="00682069">
        <w:t>Facilitators with subject matter expertise</w:t>
      </w:r>
    </w:p>
    <w:p w14:paraId="1319AD86" w14:textId="77777777" w:rsidR="00703B02" w:rsidRPr="00682069" w:rsidRDefault="00703B02" w:rsidP="00D737D5">
      <w:pPr>
        <w:pStyle w:val="Curriculumbullet"/>
      </w:pPr>
      <w:r w:rsidRPr="00682069">
        <w:t>A learner facilitator ratio of no more than 1:15</w:t>
      </w:r>
    </w:p>
    <w:p w14:paraId="5B2296F7" w14:textId="77777777" w:rsidR="00703B02" w:rsidRPr="00682069" w:rsidRDefault="00703B02" w:rsidP="00D737D5">
      <w:pPr>
        <w:pStyle w:val="Curriculumbullet"/>
      </w:pPr>
      <w:r w:rsidRPr="00682069">
        <w:t>Assessors with recognised assessment practice training and subject matter expertise</w:t>
      </w:r>
    </w:p>
    <w:p w14:paraId="59065ECA" w14:textId="77777777" w:rsidR="00703B02" w:rsidRPr="00682069" w:rsidRDefault="00703B02" w:rsidP="00703B02">
      <w:pPr>
        <w:pStyle w:val="Spacer"/>
        <w:rPr>
          <w:lang w:val="en-GB"/>
        </w:rPr>
      </w:pPr>
    </w:p>
    <w:p w14:paraId="646F5C26" w14:textId="77777777" w:rsidR="00703B02" w:rsidRPr="00682069" w:rsidRDefault="00703B02" w:rsidP="00703B02">
      <w:pPr>
        <w:pStyle w:val="ItalicsSub-heading"/>
        <w:rPr>
          <w:lang w:val="en-GB"/>
        </w:rPr>
      </w:pPr>
      <w:r w:rsidRPr="00682069">
        <w:rPr>
          <w:lang w:val="en-GB"/>
        </w:rPr>
        <w:t>Legal Requirements:</w:t>
      </w:r>
    </w:p>
    <w:p w14:paraId="1F2F05CF" w14:textId="77777777" w:rsidR="00703B02" w:rsidRPr="00682069" w:rsidRDefault="00703B02" w:rsidP="00703B02">
      <w:pPr>
        <w:pStyle w:val="Curriculumbullet"/>
      </w:pPr>
      <w:r w:rsidRPr="00682069">
        <w:t>Compliance with occupational health, safety and environmental protection regulations</w:t>
      </w:r>
    </w:p>
    <w:p w14:paraId="69FE8E2B" w14:textId="77777777" w:rsidR="00703B02" w:rsidRPr="00682069" w:rsidRDefault="00703B02" w:rsidP="00703B02">
      <w:pPr>
        <w:pStyle w:val="Spacer"/>
        <w:rPr>
          <w:lang w:val="en-GB"/>
        </w:rPr>
      </w:pPr>
    </w:p>
    <w:p w14:paraId="65A0FBC2" w14:textId="77777777" w:rsidR="00703B02" w:rsidRPr="00682069" w:rsidRDefault="00703B02" w:rsidP="00703B02">
      <w:pPr>
        <w:pStyle w:val="Heading3"/>
        <w:rPr>
          <w:lang w:val="en-GB"/>
        </w:rPr>
      </w:pPr>
      <w:bookmarkStart w:id="88" w:name="_Toc339923875"/>
      <w:r w:rsidRPr="00682069">
        <w:rPr>
          <w:lang w:val="en-GB"/>
        </w:rPr>
        <w:t>Critical Topics to be Assessed Externally for the Knowledge Subject</w:t>
      </w:r>
      <w:bookmarkEnd w:id="88"/>
    </w:p>
    <w:p w14:paraId="6BE73025" w14:textId="77777777" w:rsidR="00703B02" w:rsidRPr="00682069" w:rsidRDefault="00703B02" w:rsidP="00703B02">
      <w:pPr>
        <w:rPr>
          <w:lang w:val="en-GB"/>
        </w:rPr>
      </w:pPr>
      <w:r w:rsidRPr="00682069">
        <w:rPr>
          <w:lang w:val="en-GB"/>
        </w:rPr>
        <w:t>None specified</w:t>
      </w:r>
    </w:p>
    <w:p w14:paraId="1F2EE026" w14:textId="77777777" w:rsidR="00703B02" w:rsidRPr="00682069" w:rsidRDefault="00703B02" w:rsidP="00703B02">
      <w:pPr>
        <w:pStyle w:val="Heading3"/>
        <w:rPr>
          <w:lang w:val="en-GB"/>
        </w:rPr>
      </w:pPr>
      <w:bookmarkStart w:id="89" w:name="_Toc339923876"/>
      <w:r w:rsidRPr="00682069">
        <w:rPr>
          <w:lang w:val="en-GB"/>
        </w:rPr>
        <w:t>Exemptions</w:t>
      </w:r>
      <w:bookmarkEnd w:id="89"/>
    </w:p>
    <w:p w14:paraId="6459CA13" w14:textId="77777777" w:rsidR="00703B02" w:rsidRPr="00682069" w:rsidRDefault="00703B02" w:rsidP="00703B02">
      <w:pPr>
        <w:rPr>
          <w:lang w:val="en-GB"/>
        </w:rPr>
      </w:pPr>
      <w:r w:rsidRPr="00682069">
        <w:rPr>
          <w:lang w:val="en-GB"/>
        </w:rPr>
        <w:t>None specified</w:t>
      </w:r>
    </w:p>
    <w:p w14:paraId="63AA248D" w14:textId="77777777" w:rsidR="00703B02" w:rsidRPr="00682069" w:rsidRDefault="00703B02" w:rsidP="00703B02">
      <w:pPr>
        <w:rPr>
          <w:lang w:val="en-GB"/>
        </w:rPr>
      </w:pPr>
    </w:p>
    <w:bookmarkEnd w:id="87"/>
    <w:p w14:paraId="11491369" w14:textId="77777777" w:rsidR="005A6F42" w:rsidRPr="00682069" w:rsidRDefault="005A6F42" w:rsidP="005C0BC4">
      <w:pPr>
        <w:rPr>
          <w:lang w:val="en-GB"/>
        </w:rPr>
      </w:pPr>
    </w:p>
    <w:p w14:paraId="3B7A62FC" w14:textId="77777777" w:rsidR="005A6F42" w:rsidRPr="00682069" w:rsidRDefault="005A6F42" w:rsidP="009112C6">
      <w:pPr>
        <w:rPr>
          <w:lang w:val="en-GB"/>
        </w:rPr>
        <w:sectPr w:rsidR="005A6F42" w:rsidRPr="00682069">
          <w:pgSz w:w="11906" w:h="16838"/>
          <w:pgMar w:top="1440" w:right="1440" w:bottom="1440" w:left="1440" w:header="708" w:footer="708" w:gutter="0"/>
          <w:cols w:space="708"/>
          <w:docGrid w:linePitch="360"/>
        </w:sectPr>
      </w:pPr>
    </w:p>
    <w:p w14:paraId="61342E18" w14:textId="77777777" w:rsidR="005A6F42" w:rsidRPr="00682069" w:rsidRDefault="005A6F42" w:rsidP="005A6F42">
      <w:pPr>
        <w:pStyle w:val="Spacer"/>
        <w:rPr>
          <w:lang w:val="en-GB"/>
        </w:rPr>
      </w:pPr>
    </w:p>
    <w:p w14:paraId="29D932AD" w14:textId="77777777" w:rsidR="00DE4F43" w:rsidRPr="00682069" w:rsidRDefault="005A6F42" w:rsidP="005A6F42">
      <w:pPr>
        <w:pStyle w:val="14BOLDCENTERED"/>
        <w:rPr>
          <w:lang w:val="en-GB"/>
        </w:rPr>
      </w:pPr>
      <w:bookmarkStart w:id="90" w:name="_Toc333271465"/>
      <w:r w:rsidRPr="00682069">
        <w:rPr>
          <w:lang w:val="en-GB"/>
        </w:rPr>
        <w:t>SECTION 3B: PRACTICAL SKILL MODULE SPECIFICATIONS</w:t>
      </w:r>
      <w:bookmarkEnd w:id="90"/>
    </w:p>
    <w:p w14:paraId="0C79D62A" w14:textId="77777777" w:rsidR="00B76DF9" w:rsidRPr="00682069" w:rsidRDefault="00B76DF9" w:rsidP="00CA0543">
      <w:pPr>
        <w:rPr>
          <w:lang w:val="en-GB"/>
        </w:rPr>
      </w:pPr>
    </w:p>
    <w:p w14:paraId="3919CF64" w14:textId="77777777" w:rsidR="00B87FFD" w:rsidRDefault="00B87FFD" w:rsidP="00B87FFD">
      <w:pPr>
        <w:pStyle w:val="NormalBold"/>
      </w:pPr>
      <w:r w:rsidRPr="00682069">
        <w:t>List of Practical Skill Module Specifications</w:t>
      </w:r>
    </w:p>
    <w:p w14:paraId="572A4ABD" w14:textId="77777777" w:rsidR="009D5F3C" w:rsidRPr="009D5F3C" w:rsidRDefault="009D5F3C" w:rsidP="009D5F3C">
      <w:pPr>
        <w:rPr>
          <w:lang w:val="en-GB"/>
        </w:rPr>
      </w:pPr>
    </w:p>
    <w:p w14:paraId="0B3274F4" w14:textId="473BB999" w:rsidR="009D5F3C" w:rsidRPr="00682069" w:rsidRDefault="009D5F3C" w:rsidP="009D5F3C">
      <w:pPr>
        <w:pStyle w:val="Curriculumbullet"/>
      </w:pPr>
      <w:r w:rsidRPr="00682069">
        <w:t>313911000-PM-01</w:t>
      </w:r>
      <w:r>
        <w:t>:</w:t>
      </w:r>
      <w:r w:rsidRPr="00682069">
        <w:t xml:space="preserve"> Direct and control the performance and conduct of individual employees and teams, </w:t>
      </w:r>
      <w:r>
        <w:t xml:space="preserve">NQF level </w:t>
      </w:r>
      <w:r w:rsidRPr="00682069">
        <w:t xml:space="preserve">3, </w:t>
      </w:r>
      <w:r>
        <w:t>(</w:t>
      </w:r>
      <w:r w:rsidRPr="00682069">
        <w:t>6</w:t>
      </w:r>
      <w:r>
        <w:t>)</w:t>
      </w:r>
    </w:p>
    <w:p w14:paraId="29BD7049" w14:textId="512E4347" w:rsidR="009D5F3C" w:rsidRPr="00682069" w:rsidRDefault="009D5F3C" w:rsidP="009D5F3C">
      <w:pPr>
        <w:pStyle w:val="Curriculumbullet"/>
      </w:pPr>
      <w:r w:rsidRPr="00682069">
        <w:t>313911000-PM-02</w:t>
      </w:r>
      <w:r>
        <w:t>:</w:t>
      </w:r>
      <w:r w:rsidRPr="00682069">
        <w:t xml:space="preserve"> Plan, direct and control people, costs and resources, </w:t>
      </w:r>
      <w:r>
        <w:t xml:space="preserve">NQF level </w:t>
      </w:r>
      <w:r w:rsidRPr="00682069">
        <w:t xml:space="preserve">4, </w:t>
      </w:r>
      <w:r>
        <w:t>(</w:t>
      </w:r>
      <w:r w:rsidRPr="00682069">
        <w:t>8</w:t>
      </w:r>
      <w:r>
        <w:t>)</w:t>
      </w:r>
    </w:p>
    <w:p w14:paraId="63896A79" w14:textId="544F56A1" w:rsidR="009D5F3C" w:rsidRPr="00682069" w:rsidRDefault="009D5F3C" w:rsidP="009D5F3C">
      <w:pPr>
        <w:pStyle w:val="Curriculumbullet"/>
      </w:pPr>
      <w:r w:rsidRPr="00682069">
        <w:t>313911000-PM-03</w:t>
      </w:r>
      <w:r>
        <w:t>:</w:t>
      </w:r>
      <w:r w:rsidRPr="00682069">
        <w:t xml:space="preserve"> Communicate operational information and data, </w:t>
      </w:r>
      <w:r>
        <w:t xml:space="preserve">NQF level </w:t>
      </w:r>
      <w:r w:rsidRPr="00682069">
        <w:t xml:space="preserve">4, </w:t>
      </w:r>
      <w:r>
        <w:t>(</w:t>
      </w:r>
      <w:r w:rsidRPr="00682069">
        <w:t>6</w:t>
      </w:r>
      <w:r>
        <w:t>)</w:t>
      </w:r>
    </w:p>
    <w:p w14:paraId="29C68883" w14:textId="66639E0B" w:rsidR="009D5F3C" w:rsidRPr="00682069" w:rsidRDefault="009D5F3C" w:rsidP="009D5F3C">
      <w:pPr>
        <w:pStyle w:val="Curriculumbullet"/>
      </w:pPr>
      <w:r w:rsidRPr="00682069">
        <w:t>313911000-PM-04</w:t>
      </w:r>
      <w:r>
        <w:t>:</w:t>
      </w:r>
      <w:r w:rsidRPr="00682069">
        <w:t xml:space="preserve"> Plan, monitor and control processes in a grain handling and storage facility, </w:t>
      </w:r>
      <w:r>
        <w:t xml:space="preserve">NQF level </w:t>
      </w:r>
      <w:r w:rsidRPr="00682069">
        <w:t xml:space="preserve">4, </w:t>
      </w:r>
      <w:r>
        <w:t>(</w:t>
      </w:r>
      <w:r w:rsidRPr="00682069">
        <w:t>23</w:t>
      </w:r>
      <w:r>
        <w:t>)</w:t>
      </w:r>
    </w:p>
    <w:p w14:paraId="406FDA4A" w14:textId="6BC5C1C6" w:rsidR="009D5F3C" w:rsidRPr="00682069" w:rsidRDefault="009D5F3C" w:rsidP="009D5F3C">
      <w:pPr>
        <w:pStyle w:val="Curriculumbullet"/>
      </w:pPr>
      <w:r w:rsidRPr="00682069">
        <w:t>313911000-PM-05</w:t>
      </w:r>
      <w:r>
        <w:t>:</w:t>
      </w:r>
      <w:r w:rsidRPr="00682069">
        <w:t xml:space="preserve"> Maintain safety and health standards in a grain handling and storage environment, </w:t>
      </w:r>
      <w:r>
        <w:t xml:space="preserve">NQF level </w:t>
      </w:r>
      <w:r w:rsidRPr="00682069">
        <w:t xml:space="preserve">4, </w:t>
      </w:r>
      <w:r>
        <w:t>(</w:t>
      </w:r>
      <w:r w:rsidRPr="00682069">
        <w:t>8</w:t>
      </w:r>
      <w:r>
        <w:t>)</w:t>
      </w:r>
    </w:p>
    <w:p w14:paraId="1A2757B9" w14:textId="77777777" w:rsidR="00B87FFD" w:rsidRPr="00682069" w:rsidRDefault="00B87FFD" w:rsidP="00B87FFD">
      <w:pPr>
        <w:rPr>
          <w:lang w:val="en-GB"/>
        </w:rPr>
      </w:pPr>
    </w:p>
    <w:p w14:paraId="725D176A" w14:textId="77777777" w:rsidR="00B87FFD" w:rsidRPr="00682069" w:rsidRDefault="00B87FFD" w:rsidP="002020A7">
      <w:pPr>
        <w:pStyle w:val="Spacer"/>
        <w:rPr>
          <w:lang w:val="en-GB"/>
        </w:rPr>
      </w:pPr>
      <w:r w:rsidRPr="00682069">
        <w:rPr>
          <w:lang w:val="en-GB"/>
        </w:rPr>
        <w:br w:type="page"/>
      </w:r>
    </w:p>
    <w:p w14:paraId="78583B16" w14:textId="77777777" w:rsidR="00B76DF9" w:rsidRPr="00682069" w:rsidRDefault="00090653" w:rsidP="00B43D3F">
      <w:pPr>
        <w:pStyle w:val="Heading2"/>
        <w:numPr>
          <w:ilvl w:val="1"/>
          <w:numId w:val="14"/>
        </w:numPr>
        <w:rPr>
          <w:lang w:val="en-GB"/>
        </w:rPr>
      </w:pPr>
      <w:bookmarkStart w:id="91" w:name="_Toc333271466"/>
      <w:bookmarkStart w:id="92" w:name="_Toc339923877"/>
      <w:r w:rsidRPr="00682069">
        <w:rPr>
          <w:lang w:val="en-GB"/>
        </w:rPr>
        <w:t>313911000</w:t>
      </w:r>
      <w:r w:rsidR="00CA0543" w:rsidRPr="00682069">
        <w:rPr>
          <w:lang w:val="en-GB"/>
        </w:rPr>
        <w:t>-PM-01</w:t>
      </w:r>
      <w:r w:rsidR="00B87FFD" w:rsidRPr="00682069">
        <w:rPr>
          <w:lang w:val="en-GB"/>
        </w:rPr>
        <w:t xml:space="preserve">: </w:t>
      </w:r>
      <w:r w:rsidR="00CA0543" w:rsidRPr="00682069">
        <w:rPr>
          <w:lang w:val="en-GB"/>
        </w:rPr>
        <w:t>Direct and control the performance and conduct of individual employees and teams</w:t>
      </w:r>
      <w:r w:rsidR="00B87FFD" w:rsidRPr="00682069">
        <w:rPr>
          <w:lang w:val="en-GB"/>
        </w:rPr>
        <w:t xml:space="preserve"> NQF Level </w:t>
      </w:r>
      <w:r w:rsidR="00CA0543" w:rsidRPr="00682069">
        <w:rPr>
          <w:lang w:val="en-GB"/>
        </w:rPr>
        <w:t>3</w:t>
      </w:r>
      <w:r w:rsidR="00B87FFD" w:rsidRPr="00682069">
        <w:rPr>
          <w:lang w:val="en-GB"/>
        </w:rPr>
        <w:t xml:space="preserve"> (</w:t>
      </w:r>
      <w:r w:rsidR="00CA0543" w:rsidRPr="00682069">
        <w:rPr>
          <w:lang w:val="en-GB"/>
        </w:rPr>
        <w:t>6</w:t>
      </w:r>
      <w:r w:rsidR="00B87FFD" w:rsidRPr="00682069">
        <w:rPr>
          <w:lang w:val="en-GB"/>
        </w:rPr>
        <w:t>)</w:t>
      </w:r>
      <w:bookmarkEnd w:id="91"/>
      <w:bookmarkEnd w:id="92"/>
    </w:p>
    <w:p w14:paraId="6BDFA550" w14:textId="77777777" w:rsidR="00B87FFD" w:rsidRPr="00682069" w:rsidRDefault="00B87FFD" w:rsidP="00B87FFD">
      <w:pPr>
        <w:pStyle w:val="Heading3"/>
        <w:rPr>
          <w:lang w:val="en-GB"/>
        </w:rPr>
      </w:pPr>
      <w:bookmarkStart w:id="93" w:name="_Toc333271467"/>
      <w:bookmarkStart w:id="94" w:name="_Toc339923878"/>
      <w:r w:rsidRPr="00682069">
        <w:rPr>
          <w:lang w:val="en-GB"/>
        </w:rPr>
        <w:t>Purpose of the Practical Skill Module</w:t>
      </w:r>
      <w:bookmarkEnd w:id="93"/>
      <w:bookmarkEnd w:id="94"/>
    </w:p>
    <w:p w14:paraId="7DD5E4AC" w14:textId="77777777" w:rsidR="00B87FFD" w:rsidRPr="00682069" w:rsidRDefault="00B87FFD" w:rsidP="00B87FFD">
      <w:pPr>
        <w:rPr>
          <w:lang w:val="en-GB"/>
        </w:rPr>
      </w:pPr>
      <w:r w:rsidRPr="00682069">
        <w:rPr>
          <w:lang w:val="en-GB"/>
        </w:rPr>
        <w:t>The focus of the learning in this module is on providing the learner an opportunity to:</w:t>
      </w:r>
    </w:p>
    <w:p w14:paraId="11B28902" w14:textId="77777777" w:rsidR="00CA0543" w:rsidRPr="00682069" w:rsidRDefault="00CA0543" w:rsidP="00CA0543">
      <w:pPr>
        <w:pStyle w:val="Curriculumbullet"/>
      </w:pPr>
      <w:r w:rsidRPr="00682069">
        <w:t>Direct the performance and conduct of employees, and</w:t>
      </w:r>
    </w:p>
    <w:p w14:paraId="093EC235" w14:textId="77777777" w:rsidR="00CA0543" w:rsidRPr="00682069" w:rsidRDefault="00CA0543" w:rsidP="00CA0543">
      <w:pPr>
        <w:pStyle w:val="Curriculumbullet"/>
      </w:pPr>
      <w:r w:rsidRPr="00682069">
        <w:t>Resolve problems related to conduct or performance</w:t>
      </w:r>
    </w:p>
    <w:p w14:paraId="47AD32BC" w14:textId="77777777" w:rsidR="00B87FFD" w:rsidRPr="00682069" w:rsidRDefault="00B87FFD" w:rsidP="002020A7">
      <w:pPr>
        <w:pStyle w:val="Spacer"/>
        <w:rPr>
          <w:lang w:val="en-GB"/>
        </w:rPr>
      </w:pPr>
    </w:p>
    <w:p w14:paraId="5A803B13" w14:textId="77777777" w:rsidR="00B87FFD" w:rsidRPr="00682069" w:rsidRDefault="00B87FFD" w:rsidP="00B87FFD">
      <w:pPr>
        <w:rPr>
          <w:lang w:val="en-GB"/>
        </w:rPr>
      </w:pPr>
      <w:r w:rsidRPr="00682069">
        <w:rPr>
          <w:lang w:val="en-GB"/>
        </w:rPr>
        <w:t>The learner will be required to:</w:t>
      </w:r>
    </w:p>
    <w:p w14:paraId="04672D82" w14:textId="77777777" w:rsidR="00B87FFD" w:rsidRPr="00682069" w:rsidRDefault="00B87FFD" w:rsidP="00B87FFD">
      <w:pPr>
        <w:pStyle w:val="STList"/>
        <w:rPr>
          <w:lang w:val="en-GB"/>
        </w:rPr>
      </w:pPr>
      <w:r w:rsidRPr="00682069">
        <w:rPr>
          <w:lang w:val="en-GB"/>
        </w:rPr>
        <w:t>PM-01-PS01</w:t>
      </w:r>
      <w:r w:rsidRPr="00682069">
        <w:rPr>
          <w:lang w:val="en-GB"/>
        </w:rPr>
        <w:tab/>
      </w:r>
      <w:r w:rsidR="00CA0543" w:rsidRPr="00682069">
        <w:rPr>
          <w:lang w:val="en-GB"/>
        </w:rPr>
        <w:t>Apply workplace discipline and attend to grievances</w:t>
      </w:r>
      <w:r w:rsidR="00DF3A76" w:rsidRPr="00682069">
        <w:rPr>
          <w:lang w:val="en-GB"/>
        </w:rPr>
        <w:t xml:space="preserve"> </w:t>
      </w:r>
    </w:p>
    <w:p w14:paraId="05499365" w14:textId="77777777" w:rsidR="00B87FFD" w:rsidRPr="00682069" w:rsidRDefault="00B87FFD" w:rsidP="00B87FFD">
      <w:pPr>
        <w:pStyle w:val="STList"/>
        <w:rPr>
          <w:lang w:val="en-GB"/>
        </w:rPr>
      </w:pPr>
      <w:r w:rsidRPr="00682069">
        <w:rPr>
          <w:lang w:val="en-GB"/>
        </w:rPr>
        <w:t>PM-01-PS02</w:t>
      </w:r>
      <w:r w:rsidRPr="00682069">
        <w:rPr>
          <w:lang w:val="en-GB"/>
        </w:rPr>
        <w:tab/>
      </w:r>
      <w:r w:rsidR="00CA0543" w:rsidRPr="00682069">
        <w:rPr>
          <w:lang w:val="en-GB"/>
        </w:rPr>
        <w:t>Deal with workplace conflict</w:t>
      </w:r>
    </w:p>
    <w:p w14:paraId="72A841E3" w14:textId="77777777" w:rsidR="00B87FFD" w:rsidRPr="00682069" w:rsidRDefault="00B87FFD" w:rsidP="00B87FFD">
      <w:pPr>
        <w:pStyle w:val="STList"/>
        <w:rPr>
          <w:lang w:val="en-GB"/>
        </w:rPr>
      </w:pPr>
      <w:r w:rsidRPr="00682069">
        <w:rPr>
          <w:lang w:val="en-GB"/>
        </w:rPr>
        <w:t>PM-01-PS03</w:t>
      </w:r>
      <w:r w:rsidRPr="00682069">
        <w:rPr>
          <w:lang w:val="en-GB"/>
        </w:rPr>
        <w:tab/>
      </w:r>
      <w:r w:rsidR="00CA0543" w:rsidRPr="00682069">
        <w:rPr>
          <w:lang w:val="en-GB"/>
        </w:rPr>
        <w:t>Determine staffing needs and allocate subordinates accordingly</w:t>
      </w:r>
    </w:p>
    <w:p w14:paraId="3BF48425" w14:textId="77777777" w:rsidR="00B87FFD" w:rsidRPr="00682069" w:rsidRDefault="00B87FFD" w:rsidP="00B87FFD">
      <w:pPr>
        <w:pStyle w:val="STList"/>
        <w:rPr>
          <w:lang w:val="en-GB"/>
        </w:rPr>
      </w:pPr>
      <w:r w:rsidRPr="00682069">
        <w:rPr>
          <w:lang w:val="en-GB"/>
        </w:rPr>
        <w:t>PM-01-PS04</w:t>
      </w:r>
      <w:r w:rsidRPr="00682069">
        <w:rPr>
          <w:lang w:val="en-GB"/>
        </w:rPr>
        <w:tab/>
      </w:r>
      <w:r w:rsidR="00CA0543" w:rsidRPr="00682069">
        <w:rPr>
          <w:lang w:val="en-GB"/>
        </w:rPr>
        <w:t>Formulate and issue clear and assertive instructions</w:t>
      </w:r>
    </w:p>
    <w:p w14:paraId="2E7E61D3" w14:textId="77777777" w:rsidR="00CA0543" w:rsidRPr="00682069" w:rsidRDefault="00CA0543" w:rsidP="00CA0543">
      <w:pPr>
        <w:pStyle w:val="STList"/>
        <w:rPr>
          <w:lang w:val="en-GB"/>
        </w:rPr>
      </w:pPr>
      <w:r w:rsidRPr="00682069">
        <w:rPr>
          <w:lang w:val="en-GB"/>
        </w:rPr>
        <w:t>PM-01-PS05</w:t>
      </w:r>
      <w:r w:rsidRPr="00682069">
        <w:rPr>
          <w:lang w:val="en-GB"/>
        </w:rPr>
        <w:tab/>
        <w:t>Set work objectives, monitor and report on achievement</w:t>
      </w:r>
    </w:p>
    <w:p w14:paraId="417BA216" w14:textId="77777777" w:rsidR="00CA0543" w:rsidRPr="00682069" w:rsidRDefault="00CA0543" w:rsidP="00CA0543">
      <w:pPr>
        <w:pStyle w:val="STList"/>
        <w:rPr>
          <w:lang w:val="en-GB"/>
        </w:rPr>
      </w:pPr>
      <w:r w:rsidRPr="00682069">
        <w:rPr>
          <w:lang w:val="en-GB"/>
        </w:rPr>
        <w:t>PM-01-PS06</w:t>
      </w:r>
      <w:r w:rsidRPr="00682069">
        <w:rPr>
          <w:lang w:val="en-GB"/>
        </w:rPr>
        <w:tab/>
        <w:t>Demonstrate a work activity</w:t>
      </w:r>
    </w:p>
    <w:p w14:paraId="3F05F5F1" w14:textId="77777777" w:rsidR="00B87FFD" w:rsidRPr="00682069" w:rsidRDefault="00B87FFD" w:rsidP="00B87FFD">
      <w:pPr>
        <w:rPr>
          <w:lang w:val="en-GB"/>
        </w:rPr>
      </w:pPr>
    </w:p>
    <w:p w14:paraId="62B8F11F" w14:textId="77777777" w:rsidR="00B87FFD" w:rsidRPr="00682069" w:rsidRDefault="00B87FFD" w:rsidP="00B87FFD">
      <w:pPr>
        <w:pStyle w:val="Heading3"/>
        <w:rPr>
          <w:lang w:val="en-GB"/>
        </w:rPr>
      </w:pPr>
      <w:bookmarkStart w:id="95" w:name="_Toc333271468"/>
      <w:bookmarkStart w:id="96" w:name="_Toc339923879"/>
      <w:r w:rsidRPr="00682069">
        <w:rPr>
          <w:lang w:val="en-GB"/>
        </w:rPr>
        <w:t>Guidelines for Practical Skills</w:t>
      </w:r>
      <w:bookmarkEnd w:id="95"/>
      <w:bookmarkEnd w:id="96"/>
    </w:p>
    <w:p w14:paraId="6C07128B" w14:textId="77777777" w:rsidR="00B87FFD" w:rsidRPr="00682069" w:rsidRDefault="00B87FFD" w:rsidP="00B87FFD">
      <w:pPr>
        <w:pStyle w:val="Heading4"/>
        <w:rPr>
          <w:lang w:val="en-GB"/>
        </w:rPr>
      </w:pPr>
      <w:r w:rsidRPr="00682069">
        <w:rPr>
          <w:lang w:val="en-GB"/>
        </w:rPr>
        <w:t>PM</w:t>
      </w:r>
      <w:r w:rsidR="000D7687" w:rsidRPr="00682069">
        <w:rPr>
          <w:lang w:val="en-GB"/>
        </w:rPr>
        <w:t xml:space="preserve">-01-PS01: </w:t>
      </w:r>
      <w:r w:rsidR="00DF3A76" w:rsidRPr="00682069">
        <w:rPr>
          <w:lang w:val="en-GB"/>
        </w:rPr>
        <w:t>Apply workplace discipline and attend to grievances</w:t>
      </w:r>
    </w:p>
    <w:p w14:paraId="665F47FE" w14:textId="77777777" w:rsidR="00B87FFD" w:rsidRPr="00682069" w:rsidRDefault="00B87FFD" w:rsidP="00B87FFD">
      <w:pPr>
        <w:pStyle w:val="ItalicsSub-heading"/>
        <w:rPr>
          <w:lang w:val="en-GB"/>
        </w:rPr>
      </w:pPr>
      <w:r w:rsidRPr="00682069">
        <w:rPr>
          <w:lang w:val="en-GB"/>
        </w:rPr>
        <w:t>Scope of Practical Skill:</w:t>
      </w:r>
    </w:p>
    <w:p w14:paraId="7059D1E2" w14:textId="357FC719" w:rsidR="00B87FFD" w:rsidRPr="00682069" w:rsidRDefault="00DF3A76" w:rsidP="00B87FFD">
      <w:pPr>
        <w:pStyle w:val="Italicsnormal"/>
        <w:rPr>
          <w:lang w:val="en-GB"/>
        </w:rPr>
      </w:pPr>
      <w:r w:rsidRPr="00682069">
        <w:rPr>
          <w:lang w:val="en-GB"/>
        </w:rPr>
        <w:t>Given case studies with a variety of common workplace situations involving discipline and grievances, st</w:t>
      </w:r>
      <w:r w:rsidR="009D5F3C">
        <w:rPr>
          <w:lang w:val="en-GB"/>
        </w:rPr>
        <w:t>andard policies and procedures, the l</w:t>
      </w:r>
      <w:r w:rsidRPr="00682069">
        <w:rPr>
          <w:lang w:val="en-GB"/>
        </w:rPr>
        <w:t>earner must be able to:</w:t>
      </w:r>
    </w:p>
    <w:p w14:paraId="40D5B98C" w14:textId="77777777" w:rsidR="002F14F5" w:rsidRPr="00682069" w:rsidRDefault="002F14F5" w:rsidP="002F14F5">
      <w:pPr>
        <w:pStyle w:val="STList"/>
        <w:rPr>
          <w:lang w:val="en-GB"/>
        </w:rPr>
      </w:pPr>
      <w:r w:rsidRPr="00682069">
        <w:rPr>
          <w:lang w:val="en-GB"/>
        </w:rPr>
        <w:t>PA0101</w:t>
      </w:r>
      <w:r w:rsidRPr="00682069">
        <w:rPr>
          <w:lang w:val="en-GB"/>
        </w:rPr>
        <w:tab/>
        <w:t>Assess the given case studies and distinguish between misconduct, poor performance and grievance situations</w:t>
      </w:r>
    </w:p>
    <w:p w14:paraId="623BFFCE" w14:textId="77777777" w:rsidR="002F14F5" w:rsidRPr="00682069" w:rsidRDefault="002F14F5" w:rsidP="002F14F5">
      <w:pPr>
        <w:pStyle w:val="STList"/>
        <w:rPr>
          <w:lang w:val="en-GB"/>
        </w:rPr>
      </w:pPr>
      <w:r w:rsidRPr="00682069">
        <w:rPr>
          <w:lang w:val="en-GB"/>
        </w:rPr>
        <w:t>PA0102</w:t>
      </w:r>
      <w:r w:rsidRPr="00682069">
        <w:rPr>
          <w:lang w:val="en-GB"/>
        </w:rPr>
        <w:tab/>
        <w:t>Classify misconduct against standard codes of conduct</w:t>
      </w:r>
    </w:p>
    <w:p w14:paraId="32D17AC5" w14:textId="77777777" w:rsidR="002F14F5" w:rsidRPr="00682069" w:rsidRDefault="002F14F5" w:rsidP="002F14F5">
      <w:pPr>
        <w:pStyle w:val="STList"/>
        <w:rPr>
          <w:lang w:val="en-GB"/>
        </w:rPr>
      </w:pPr>
      <w:r w:rsidRPr="00682069">
        <w:rPr>
          <w:lang w:val="en-GB"/>
        </w:rPr>
        <w:t>PA0103</w:t>
      </w:r>
      <w:r w:rsidRPr="00682069">
        <w:rPr>
          <w:lang w:val="en-GB"/>
        </w:rPr>
        <w:tab/>
        <w:t>Determine severity of transgressions/grievance and formulate appropriate action</w:t>
      </w:r>
    </w:p>
    <w:p w14:paraId="295FB7DA" w14:textId="77777777" w:rsidR="00B87FFD" w:rsidRPr="00682069" w:rsidRDefault="00B87FFD" w:rsidP="00B87FFD">
      <w:pPr>
        <w:pStyle w:val="ItalicsSub-heading"/>
        <w:rPr>
          <w:lang w:val="en-GB"/>
        </w:rPr>
      </w:pPr>
      <w:r w:rsidRPr="00682069">
        <w:rPr>
          <w:lang w:val="en-GB"/>
        </w:rPr>
        <w:t>Applied Knowledge</w:t>
      </w:r>
    </w:p>
    <w:p w14:paraId="581CE954" w14:textId="77777777" w:rsidR="002F14F5" w:rsidRPr="00682069" w:rsidRDefault="002F14F5" w:rsidP="002F14F5">
      <w:pPr>
        <w:pStyle w:val="STList"/>
        <w:rPr>
          <w:lang w:val="en-GB"/>
        </w:rPr>
      </w:pPr>
      <w:r w:rsidRPr="00682069">
        <w:rPr>
          <w:lang w:val="en-GB"/>
        </w:rPr>
        <w:t>AK0101</w:t>
      </w:r>
      <w:r w:rsidRPr="00682069">
        <w:rPr>
          <w:lang w:val="en-GB"/>
        </w:rPr>
        <w:tab/>
        <w:t>Disciplinary codes and procedures</w:t>
      </w:r>
    </w:p>
    <w:p w14:paraId="68303220" w14:textId="77777777" w:rsidR="002F14F5" w:rsidRPr="00682069" w:rsidRDefault="002F14F5" w:rsidP="002F14F5">
      <w:pPr>
        <w:pStyle w:val="STList"/>
        <w:rPr>
          <w:lang w:val="en-GB"/>
        </w:rPr>
      </w:pPr>
      <w:r w:rsidRPr="00682069">
        <w:rPr>
          <w:lang w:val="en-GB"/>
        </w:rPr>
        <w:t>AK0102</w:t>
      </w:r>
      <w:r w:rsidRPr="00682069">
        <w:rPr>
          <w:lang w:val="en-GB"/>
        </w:rPr>
        <w:tab/>
        <w:t>Grievance procedures</w:t>
      </w:r>
    </w:p>
    <w:p w14:paraId="1BFFE412" w14:textId="77777777" w:rsidR="00B87FFD" w:rsidRPr="00682069" w:rsidRDefault="00B87FFD" w:rsidP="00B87FFD">
      <w:pPr>
        <w:pStyle w:val="ItalicsSub-heading"/>
        <w:rPr>
          <w:lang w:val="en-GB"/>
        </w:rPr>
      </w:pPr>
      <w:r w:rsidRPr="00682069">
        <w:rPr>
          <w:lang w:val="en-GB"/>
        </w:rPr>
        <w:t xml:space="preserve">Internal Assessment Criteria </w:t>
      </w:r>
    </w:p>
    <w:p w14:paraId="0F0D49C5" w14:textId="77777777" w:rsidR="007D57D7" w:rsidRPr="00682069" w:rsidRDefault="007D57D7" w:rsidP="007D57D7">
      <w:pPr>
        <w:pStyle w:val="Currbullet21"/>
      </w:pPr>
      <w:r w:rsidRPr="00682069">
        <w:t>The principles of first-line discipline are explained</w:t>
      </w:r>
    </w:p>
    <w:p w14:paraId="0BD3D5B9" w14:textId="77777777" w:rsidR="007D57D7" w:rsidRPr="00682069" w:rsidRDefault="007D57D7" w:rsidP="007D57D7">
      <w:pPr>
        <w:pStyle w:val="Currbullet21"/>
      </w:pPr>
      <w:r w:rsidRPr="00682069">
        <w:t>The differences between misconduct, poor performance and grievance situations are compared and discussed</w:t>
      </w:r>
    </w:p>
    <w:p w14:paraId="58BAD4CD" w14:textId="77777777" w:rsidR="007D57D7" w:rsidRPr="00682069" w:rsidRDefault="007D57D7" w:rsidP="007D57D7">
      <w:pPr>
        <w:pStyle w:val="Currbullet21"/>
      </w:pPr>
      <w:r w:rsidRPr="00682069">
        <w:t xml:space="preserve">Workplace discipline is applied and attention is given to grievances </w:t>
      </w:r>
    </w:p>
    <w:p w14:paraId="064E0B57" w14:textId="77777777" w:rsidR="00305A53" w:rsidRPr="00682069" w:rsidRDefault="00305A53" w:rsidP="009112C6">
      <w:pPr>
        <w:rPr>
          <w:lang w:val="en-GB"/>
        </w:rPr>
      </w:pPr>
      <w:r w:rsidRPr="00682069">
        <w:rPr>
          <w:lang w:val="en-GB"/>
        </w:rPr>
        <w:br w:type="page"/>
      </w:r>
    </w:p>
    <w:p w14:paraId="7B15C718" w14:textId="77777777" w:rsidR="00B87FFD" w:rsidRPr="00682069" w:rsidRDefault="000D7687" w:rsidP="00305A53">
      <w:pPr>
        <w:pStyle w:val="Heading4"/>
        <w:rPr>
          <w:lang w:val="en-GB"/>
        </w:rPr>
      </w:pPr>
      <w:r w:rsidRPr="00682069">
        <w:rPr>
          <w:lang w:val="en-GB"/>
        </w:rPr>
        <w:t xml:space="preserve">PM-01-PS02: </w:t>
      </w:r>
      <w:r w:rsidR="00DF3A76" w:rsidRPr="00682069">
        <w:rPr>
          <w:lang w:val="en-GB"/>
        </w:rPr>
        <w:t>Deal with workplace conflict</w:t>
      </w:r>
    </w:p>
    <w:p w14:paraId="0D83D04B" w14:textId="77777777" w:rsidR="00305A53" w:rsidRPr="00682069" w:rsidRDefault="00305A53" w:rsidP="00305A53">
      <w:pPr>
        <w:pStyle w:val="ItalicsSub-heading"/>
        <w:rPr>
          <w:lang w:val="en-GB"/>
        </w:rPr>
      </w:pPr>
      <w:r w:rsidRPr="00682069">
        <w:rPr>
          <w:lang w:val="en-GB"/>
        </w:rPr>
        <w:t>Scope of Practical Skill:</w:t>
      </w:r>
    </w:p>
    <w:p w14:paraId="14DA885E" w14:textId="38B7AA1F" w:rsidR="007779EC" w:rsidRPr="00682069" w:rsidRDefault="007779EC" w:rsidP="007779EC">
      <w:pPr>
        <w:pStyle w:val="Italicsnormal"/>
        <w:rPr>
          <w:lang w:val="en-GB"/>
        </w:rPr>
      </w:pPr>
      <w:r w:rsidRPr="00682069">
        <w:rPr>
          <w:lang w:val="en-GB"/>
        </w:rPr>
        <w:t xml:space="preserve">Given scenarios of workplace conflict situations and participating members, </w:t>
      </w:r>
      <w:r w:rsidR="007D57D7">
        <w:rPr>
          <w:lang w:val="en-GB"/>
        </w:rPr>
        <w:t>the l</w:t>
      </w:r>
      <w:r w:rsidR="007D57D7" w:rsidRPr="00682069">
        <w:rPr>
          <w:lang w:val="en-GB"/>
        </w:rPr>
        <w:t xml:space="preserve">earner </w:t>
      </w:r>
      <w:r w:rsidRPr="00682069">
        <w:rPr>
          <w:lang w:val="en-GB"/>
        </w:rPr>
        <w:t>must be able to:</w:t>
      </w:r>
    </w:p>
    <w:p w14:paraId="1EAE3DB1" w14:textId="77777777" w:rsidR="007779EC" w:rsidRPr="00682069" w:rsidRDefault="007779EC" w:rsidP="007779EC">
      <w:pPr>
        <w:pStyle w:val="STList"/>
        <w:rPr>
          <w:lang w:val="en-GB"/>
        </w:rPr>
      </w:pPr>
      <w:r w:rsidRPr="00682069">
        <w:rPr>
          <w:lang w:val="en-GB"/>
        </w:rPr>
        <w:t>PA0201</w:t>
      </w:r>
      <w:r w:rsidRPr="00682069">
        <w:rPr>
          <w:lang w:val="en-GB"/>
        </w:rPr>
        <w:tab/>
        <w:t>Identify possible sources of conflict</w:t>
      </w:r>
    </w:p>
    <w:p w14:paraId="1D8163FA" w14:textId="77777777" w:rsidR="007779EC" w:rsidRPr="00682069" w:rsidRDefault="007779EC" w:rsidP="007779EC">
      <w:pPr>
        <w:pStyle w:val="STList"/>
        <w:rPr>
          <w:lang w:val="en-GB"/>
        </w:rPr>
      </w:pPr>
      <w:r w:rsidRPr="00682069">
        <w:rPr>
          <w:lang w:val="en-GB"/>
        </w:rPr>
        <w:t>PA0202</w:t>
      </w:r>
      <w:r w:rsidRPr="00682069">
        <w:rPr>
          <w:lang w:val="en-GB"/>
        </w:rPr>
        <w:tab/>
        <w:t>Decide on appropriate method to deal with conflict</w:t>
      </w:r>
    </w:p>
    <w:p w14:paraId="07E53BE6" w14:textId="77777777" w:rsidR="007779EC" w:rsidRPr="00682069" w:rsidRDefault="007779EC" w:rsidP="007779EC">
      <w:pPr>
        <w:pStyle w:val="STList"/>
        <w:rPr>
          <w:lang w:val="en-GB"/>
        </w:rPr>
      </w:pPr>
      <w:r w:rsidRPr="00682069">
        <w:rPr>
          <w:lang w:val="en-GB"/>
        </w:rPr>
        <w:t>PA0203</w:t>
      </w:r>
      <w:r w:rsidRPr="00682069">
        <w:rPr>
          <w:lang w:val="en-GB"/>
        </w:rPr>
        <w:tab/>
        <w:t>Facilitate resolution of conflict between parties in a simulated role-play</w:t>
      </w:r>
    </w:p>
    <w:p w14:paraId="0037A460" w14:textId="77777777" w:rsidR="00305A53" w:rsidRPr="00682069" w:rsidRDefault="00305A53" w:rsidP="00305A53">
      <w:pPr>
        <w:pStyle w:val="ItalicsSub-heading"/>
        <w:rPr>
          <w:lang w:val="en-GB"/>
        </w:rPr>
      </w:pPr>
      <w:r w:rsidRPr="00682069">
        <w:rPr>
          <w:lang w:val="en-GB"/>
        </w:rPr>
        <w:t>Applied Knowledge</w:t>
      </w:r>
    </w:p>
    <w:p w14:paraId="71A9A4BA" w14:textId="77777777" w:rsidR="007779EC" w:rsidRPr="00682069" w:rsidRDefault="007779EC" w:rsidP="007779EC">
      <w:pPr>
        <w:pStyle w:val="STList"/>
        <w:rPr>
          <w:lang w:val="en-GB"/>
        </w:rPr>
      </w:pPr>
      <w:r w:rsidRPr="00682069">
        <w:rPr>
          <w:lang w:val="en-GB"/>
        </w:rPr>
        <w:t>AK0201</w:t>
      </w:r>
      <w:r w:rsidRPr="00682069">
        <w:rPr>
          <w:lang w:val="en-GB"/>
        </w:rPr>
        <w:tab/>
        <w:t>Sources of conflict</w:t>
      </w:r>
    </w:p>
    <w:p w14:paraId="14217A12" w14:textId="77777777" w:rsidR="007779EC" w:rsidRPr="00682069" w:rsidRDefault="007779EC" w:rsidP="007779EC">
      <w:pPr>
        <w:pStyle w:val="STList"/>
        <w:rPr>
          <w:lang w:val="en-GB"/>
        </w:rPr>
      </w:pPr>
      <w:r w:rsidRPr="00682069">
        <w:rPr>
          <w:lang w:val="en-GB"/>
        </w:rPr>
        <w:t>AK0202</w:t>
      </w:r>
      <w:r w:rsidRPr="00682069">
        <w:rPr>
          <w:lang w:val="en-GB"/>
        </w:rPr>
        <w:tab/>
        <w:t>Conflict resolution practices</w:t>
      </w:r>
    </w:p>
    <w:p w14:paraId="6354C833" w14:textId="77777777" w:rsidR="007779EC" w:rsidRPr="00682069" w:rsidRDefault="007779EC" w:rsidP="007779EC">
      <w:pPr>
        <w:pStyle w:val="STList"/>
        <w:rPr>
          <w:lang w:val="en-GB"/>
        </w:rPr>
      </w:pPr>
      <w:r w:rsidRPr="00682069">
        <w:rPr>
          <w:lang w:val="en-GB"/>
        </w:rPr>
        <w:t>AK0203</w:t>
      </w:r>
      <w:r w:rsidRPr="00682069">
        <w:rPr>
          <w:lang w:val="en-GB"/>
        </w:rPr>
        <w:tab/>
        <w:t>Inter-personnel communication practices</w:t>
      </w:r>
    </w:p>
    <w:p w14:paraId="46912731" w14:textId="77777777" w:rsidR="007779EC" w:rsidRPr="00682069" w:rsidRDefault="007779EC" w:rsidP="007779EC">
      <w:pPr>
        <w:pStyle w:val="STList"/>
        <w:rPr>
          <w:lang w:val="en-GB"/>
        </w:rPr>
      </w:pPr>
      <w:r w:rsidRPr="00682069">
        <w:rPr>
          <w:lang w:val="en-GB"/>
        </w:rPr>
        <w:t>AK0204</w:t>
      </w:r>
      <w:r w:rsidRPr="00682069">
        <w:rPr>
          <w:lang w:val="en-GB"/>
        </w:rPr>
        <w:tab/>
        <w:t>Dealing with difficult people</w:t>
      </w:r>
    </w:p>
    <w:p w14:paraId="49995466" w14:textId="77777777" w:rsidR="00305A53" w:rsidRPr="00682069" w:rsidRDefault="00305A53" w:rsidP="00305A53">
      <w:pPr>
        <w:pStyle w:val="ItalicsSub-heading"/>
        <w:rPr>
          <w:lang w:val="en-GB"/>
        </w:rPr>
      </w:pPr>
      <w:r w:rsidRPr="00682069">
        <w:rPr>
          <w:lang w:val="en-GB"/>
        </w:rPr>
        <w:t xml:space="preserve">Internal Assessment Criteria </w:t>
      </w:r>
    </w:p>
    <w:p w14:paraId="73C428CC" w14:textId="77777777" w:rsidR="008B2131" w:rsidRPr="00682069" w:rsidRDefault="008B2131" w:rsidP="008B2131">
      <w:pPr>
        <w:pStyle w:val="Currbullet21"/>
      </w:pPr>
      <w:r w:rsidRPr="00682069">
        <w:t>Workplace conflict is handled as directed</w:t>
      </w:r>
    </w:p>
    <w:p w14:paraId="475E1511" w14:textId="77777777" w:rsidR="008B2131" w:rsidRPr="00682069" w:rsidRDefault="008B2131" w:rsidP="008B2131">
      <w:pPr>
        <w:pStyle w:val="Currbullet21"/>
      </w:pPr>
      <w:r w:rsidRPr="00682069">
        <w:t>Methods to deal with conflict are explained</w:t>
      </w:r>
    </w:p>
    <w:p w14:paraId="7F5B09DC" w14:textId="77777777" w:rsidR="008B2131" w:rsidRPr="00682069" w:rsidRDefault="008B2131" w:rsidP="008B2131">
      <w:pPr>
        <w:pStyle w:val="Currbullet21"/>
      </w:pPr>
      <w:r w:rsidRPr="00682069">
        <w:t>Possible sources of conflict are listed and discussed</w:t>
      </w:r>
    </w:p>
    <w:p w14:paraId="04C9B76E" w14:textId="77777777" w:rsidR="00305A53" w:rsidRPr="00682069" w:rsidRDefault="00305A53" w:rsidP="009B4F55">
      <w:pPr>
        <w:pStyle w:val="Spacer2"/>
        <w:rPr>
          <w:lang w:val="en-GB"/>
        </w:rPr>
      </w:pPr>
    </w:p>
    <w:p w14:paraId="498EB227" w14:textId="77777777" w:rsidR="00305A53" w:rsidRPr="00682069" w:rsidRDefault="000D7687" w:rsidP="00065A64">
      <w:pPr>
        <w:pStyle w:val="Heading4"/>
        <w:rPr>
          <w:lang w:val="en-GB"/>
        </w:rPr>
      </w:pPr>
      <w:r w:rsidRPr="00682069">
        <w:rPr>
          <w:lang w:val="en-GB"/>
        </w:rPr>
        <w:t xml:space="preserve">PM-01-PS03: </w:t>
      </w:r>
      <w:r w:rsidR="00DF3A76" w:rsidRPr="00682069">
        <w:rPr>
          <w:lang w:val="en-GB"/>
        </w:rPr>
        <w:t>Determine staffing needs and allocate subordinates accordingly</w:t>
      </w:r>
    </w:p>
    <w:p w14:paraId="02556F0B" w14:textId="77777777" w:rsidR="00065A64" w:rsidRPr="00682069" w:rsidRDefault="00065A64" w:rsidP="00065A64">
      <w:pPr>
        <w:pStyle w:val="ItalicsSub-heading"/>
        <w:rPr>
          <w:lang w:val="en-GB"/>
        </w:rPr>
      </w:pPr>
      <w:r w:rsidRPr="00682069">
        <w:rPr>
          <w:lang w:val="en-GB"/>
        </w:rPr>
        <w:t>Scope of Practical Skill:</w:t>
      </w:r>
    </w:p>
    <w:p w14:paraId="2291A98D" w14:textId="7EAEE31E" w:rsidR="00065A64" w:rsidRPr="00682069" w:rsidRDefault="002E50E6" w:rsidP="00065A64">
      <w:pPr>
        <w:pStyle w:val="Italicsnormal"/>
        <w:rPr>
          <w:lang w:val="en-GB"/>
        </w:rPr>
      </w:pPr>
      <w:r w:rsidRPr="00682069">
        <w:rPr>
          <w:lang w:val="en-GB"/>
        </w:rPr>
        <w:t xml:space="preserve">Given case studies of work outputs that must be achieved and numbers and profiles of staff available, </w:t>
      </w:r>
      <w:r w:rsidR="007D57D7">
        <w:rPr>
          <w:lang w:val="en-GB"/>
        </w:rPr>
        <w:t>the l</w:t>
      </w:r>
      <w:r w:rsidR="007D57D7" w:rsidRPr="00682069">
        <w:rPr>
          <w:lang w:val="en-GB"/>
        </w:rPr>
        <w:t xml:space="preserve">earner </w:t>
      </w:r>
      <w:r w:rsidRPr="00682069">
        <w:rPr>
          <w:lang w:val="en-GB"/>
        </w:rPr>
        <w:t>must be able to:</w:t>
      </w:r>
    </w:p>
    <w:p w14:paraId="492254AD" w14:textId="77777777" w:rsidR="002E50E6" w:rsidRPr="00682069" w:rsidRDefault="002E50E6" w:rsidP="002E50E6">
      <w:pPr>
        <w:pStyle w:val="STList"/>
        <w:rPr>
          <w:lang w:val="en-GB"/>
        </w:rPr>
      </w:pPr>
      <w:r w:rsidRPr="00682069">
        <w:rPr>
          <w:lang w:val="en-GB"/>
        </w:rPr>
        <w:t>PA0301</w:t>
      </w:r>
      <w:r w:rsidRPr="00682069">
        <w:rPr>
          <w:lang w:val="en-GB"/>
        </w:rPr>
        <w:tab/>
        <w:t>Estimate number of staff needed for the achievement of given tasks</w:t>
      </w:r>
    </w:p>
    <w:p w14:paraId="45174225" w14:textId="77777777" w:rsidR="002E50E6" w:rsidRPr="00682069" w:rsidRDefault="002E50E6" w:rsidP="002E50E6">
      <w:pPr>
        <w:pStyle w:val="STList"/>
        <w:rPr>
          <w:lang w:val="en-GB"/>
        </w:rPr>
      </w:pPr>
      <w:r w:rsidRPr="00682069">
        <w:rPr>
          <w:lang w:val="en-GB"/>
        </w:rPr>
        <w:t>PA0302</w:t>
      </w:r>
      <w:r w:rsidRPr="00682069">
        <w:rPr>
          <w:lang w:val="en-GB"/>
        </w:rPr>
        <w:tab/>
        <w:t>Allocate work to specific persons, who are best qualified</w:t>
      </w:r>
    </w:p>
    <w:p w14:paraId="2851625B" w14:textId="77777777" w:rsidR="002E50E6" w:rsidRPr="00682069" w:rsidRDefault="002E50E6" w:rsidP="002E50E6">
      <w:pPr>
        <w:pStyle w:val="STList"/>
        <w:rPr>
          <w:lang w:val="en-GB"/>
        </w:rPr>
      </w:pPr>
      <w:r w:rsidRPr="00682069">
        <w:rPr>
          <w:lang w:val="en-GB"/>
        </w:rPr>
        <w:t>PA0303</w:t>
      </w:r>
      <w:r w:rsidRPr="00682069">
        <w:rPr>
          <w:lang w:val="en-GB"/>
        </w:rPr>
        <w:tab/>
        <w:t>Draw up a schedule to develop the capacity of staff that will enhance their skills by exposing them to different roles</w:t>
      </w:r>
    </w:p>
    <w:p w14:paraId="5536F986" w14:textId="77777777" w:rsidR="00BC69B8" w:rsidRPr="00682069" w:rsidRDefault="00BC69B8" w:rsidP="00BC69B8">
      <w:pPr>
        <w:pStyle w:val="Spacer"/>
        <w:rPr>
          <w:lang w:val="en-GB"/>
        </w:rPr>
      </w:pPr>
    </w:p>
    <w:p w14:paraId="390F79EC" w14:textId="77777777" w:rsidR="00065A64" w:rsidRPr="00682069" w:rsidRDefault="00065A64" w:rsidP="00065A64">
      <w:pPr>
        <w:pStyle w:val="ItalicsSub-heading"/>
        <w:rPr>
          <w:lang w:val="en-GB"/>
        </w:rPr>
      </w:pPr>
      <w:r w:rsidRPr="00682069">
        <w:rPr>
          <w:lang w:val="en-GB"/>
        </w:rPr>
        <w:t>Applied Knowledge</w:t>
      </w:r>
    </w:p>
    <w:p w14:paraId="21C53052" w14:textId="77777777" w:rsidR="002E50E6" w:rsidRPr="00682069" w:rsidRDefault="002E50E6" w:rsidP="002E50E6">
      <w:pPr>
        <w:pStyle w:val="STList"/>
        <w:rPr>
          <w:lang w:val="en-GB"/>
        </w:rPr>
      </w:pPr>
      <w:r w:rsidRPr="00682069">
        <w:rPr>
          <w:lang w:val="en-GB"/>
        </w:rPr>
        <w:t>AK0301</w:t>
      </w:r>
      <w:r w:rsidRPr="00682069">
        <w:rPr>
          <w:lang w:val="en-GB"/>
        </w:rPr>
        <w:tab/>
        <w:t>Calculating staff requirements against defined work outputs</w:t>
      </w:r>
    </w:p>
    <w:p w14:paraId="24DB8E9C" w14:textId="77777777" w:rsidR="002E50E6" w:rsidRPr="00682069" w:rsidRDefault="002E50E6" w:rsidP="002E50E6">
      <w:pPr>
        <w:pStyle w:val="STList"/>
        <w:rPr>
          <w:lang w:val="en-GB"/>
        </w:rPr>
      </w:pPr>
      <w:r w:rsidRPr="00682069">
        <w:rPr>
          <w:lang w:val="en-GB"/>
        </w:rPr>
        <w:t>AK0302</w:t>
      </w:r>
      <w:r w:rsidRPr="00682069">
        <w:rPr>
          <w:lang w:val="en-GB"/>
        </w:rPr>
        <w:tab/>
        <w:t>Practices to allocate staff in terms of their experience or competencies</w:t>
      </w:r>
    </w:p>
    <w:p w14:paraId="15FAC1D4" w14:textId="77777777" w:rsidR="002E50E6" w:rsidRPr="00682069" w:rsidRDefault="002E50E6" w:rsidP="002E50E6">
      <w:pPr>
        <w:pStyle w:val="STList"/>
        <w:rPr>
          <w:lang w:val="en-GB"/>
        </w:rPr>
      </w:pPr>
      <w:r w:rsidRPr="00682069">
        <w:rPr>
          <w:lang w:val="en-GB"/>
        </w:rPr>
        <w:t>AK0303</w:t>
      </w:r>
      <w:r w:rsidRPr="00682069">
        <w:rPr>
          <w:lang w:val="en-GB"/>
        </w:rPr>
        <w:tab/>
        <w:t>Practices on staff rotation and development of multi skills</w:t>
      </w:r>
    </w:p>
    <w:p w14:paraId="4FEA9C9C" w14:textId="77777777" w:rsidR="00065A64" w:rsidRPr="00682069" w:rsidRDefault="00065A64" w:rsidP="00065A64">
      <w:pPr>
        <w:pStyle w:val="ItalicsSub-heading"/>
        <w:rPr>
          <w:lang w:val="en-GB"/>
        </w:rPr>
      </w:pPr>
      <w:r w:rsidRPr="00682069">
        <w:rPr>
          <w:lang w:val="en-GB"/>
        </w:rPr>
        <w:t xml:space="preserve">Internal Assessment Criteria </w:t>
      </w:r>
    </w:p>
    <w:p w14:paraId="077E0470" w14:textId="77777777" w:rsidR="008B2131" w:rsidRPr="00682069" w:rsidRDefault="008B2131" w:rsidP="008B2131">
      <w:pPr>
        <w:pStyle w:val="Currbullet21"/>
      </w:pPr>
      <w:r w:rsidRPr="00682069">
        <w:t xml:space="preserve">Staffing needs are determined and subordinates are allocated accordingly </w:t>
      </w:r>
    </w:p>
    <w:p w14:paraId="087CF004" w14:textId="77777777" w:rsidR="008B2131" w:rsidRPr="00682069" w:rsidRDefault="008B2131" w:rsidP="008B2131">
      <w:pPr>
        <w:pStyle w:val="Currbullet21"/>
      </w:pPr>
      <w:r w:rsidRPr="00682069">
        <w:t>The acceptable norms and reasoning used in the allocation of staff are explained</w:t>
      </w:r>
    </w:p>
    <w:p w14:paraId="3C108D30" w14:textId="77777777" w:rsidR="008B2131" w:rsidRPr="00682069" w:rsidRDefault="008B2131" w:rsidP="008B2131">
      <w:pPr>
        <w:pStyle w:val="Currbullet21"/>
      </w:pPr>
      <w:r w:rsidRPr="00682069">
        <w:t>A schedule is drawn up to develop the capacity of staff that will enhance their skills by exposing them to different roles</w:t>
      </w:r>
    </w:p>
    <w:p w14:paraId="23818362" w14:textId="77777777" w:rsidR="007E030B" w:rsidRPr="00682069" w:rsidRDefault="007E030B" w:rsidP="00703795">
      <w:pPr>
        <w:pStyle w:val="Spacer2"/>
        <w:rPr>
          <w:lang w:val="en-GB"/>
        </w:rPr>
      </w:pPr>
    </w:p>
    <w:p w14:paraId="3A9A11FB" w14:textId="77777777" w:rsidR="00065A64" w:rsidRPr="00682069" w:rsidRDefault="000D7687" w:rsidP="00065A64">
      <w:pPr>
        <w:pStyle w:val="Heading4"/>
        <w:rPr>
          <w:lang w:val="en-GB"/>
        </w:rPr>
      </w:pPr>
      <w:r w:rsidRPr="00682069">
        <w:rPr>
          <w:lang w:val="en-GB"/>
        </w:rPr>
        <w:t xml:space="preserve">PM-01-PS04: </w:t>
      </w:r>
      <w:r w:rsidR="00DF3A76" w:rsidRPr="00682069">
        <w:rPr>
          <w:lang w:val="en-GB"/>
        </w:rPr>
        <w:t>Formulate and issue clear and assertive instructions</w:t>
      </w:r>
    </w:p>
    <w:p w14:paraId="43B099AF" w14:textId="77777777" w:rsidR="00065A64" w:rsidRPr="00682069" w:rsidRDefault="00065A64" w:rsidP="00065A64">
      <w:pPr>
        <w:pStyle w:val="ItalicsSub-heading"/>
        <w:rPr>
          <w:lang w:val="en-GB"/>
        </w:rPr>
      </w:pPr>
      <w:r w:rsidRPr="00682069">
        <w:rPr>
          <w:lang w:val="en-GB"/>
        </w:rPr>
        <w:t>Scope of Practical Skill:</w:t>
      </w:r>
    </w:p>
    <w:p w14:paraId="69049DB2" w14:textId="780279A9" w:rsidR="00065A64" w:rsidRPr="00682069" w:rsidRDefault="007E030B" w:rsidP="00065A64">
      <w:pPr>
        <w:pStyle w:val="Italicsnormal"/>
        <w:rPr>
          <w:lang w:val="en-GB"/>
        </w:rPr>
      </w:pPr>
      <w:r w:rsidRPr="00682069">
        <w:rPr>
          <w:lang w:val="en-GB"/>
        </w:rPr>
        <w:t xml:space="preserve">Given scenarios of work that has to be completed in specific time frames, </w:t>
      </w:r>
      <w:r w:rsidR="007D57D7">
        <w:rPr>
          <w:lang w:val="en-GB"/>
        </w:rPr>
        <w:t>the l</w:t>
      </w:r>
      <w:r w:rsidR="007D57D7" w:rsidRPr="00682069">
        <w:rPr>
          <w:lang w:val="en-GB"/>
        </w:rPr>
        <w:t xml:space="preserve">earner </w:t>
      </w:r>
      <w:r w:rsidRPr="00682069">
        <w:rPr>
          <w:lang w:val="en-GB"/>
        </w:rPr>
        <w:t>must be able to:</w:t>
      </w:r>
    </w:p>
    <w:p w14:paraId="7122AEAC" w14:textId="77777777" w:rsidR="007E030B" w:rsidRPr="00682069" w:rsidRDefault="007E030B" w:rsidP="007E030B">
      <w:pPr>
        <w:pStyle w:val="STList"/>
        <w:rPr>
          <w:lang w:val="en-GB"/>
        </w:rPr>
      </w:pPr>
      <w:r w:rsidRPr="00682069">
        <w:rPr>
          <w:lang w:val="en-GB"/>
        </w:rPr>
        <w:t>PA0401</w:t>
      </w:r>
      <w:r w:rsidRPr="00682069">
        <w:rPr>
          <w:lang w:val="en-GB"/>
        </w:rPr>
        <w:tab/>
        <w:t>Issue a verbal instruction to a subordinate that clearly defines expected scope and standard of work to be completed</w:t>
      </w:r>
    </w:p>
    <w:p w14:paraId="5A93E3BC" w14:textId="77777777" w:rsidR="007E030B" w:rsidRPr="00682069" w:rsidRDefault="007E030B" w:rsidP="007E030B">
      <w:pPr>
        <w:pStyle w:val="STList"/>
        <w:rPr>
          <w:lang w:val="en-GB"/>
        </w:rPr>
      </w:pPr>
      <w:r w:rsidRPr="00682069">
        <w:rPr>
          <w:lang w:val="en-GB"/>
        </w:rPr>
        <w:t>PA0402</w:t>
      </w:r>
      <w:r w:rsidRPr="00682069">
        <w:rPr>
          <w:lang w:val="en-GB"/>
        </w:rPr>
        <w:tab/>
        <w:t>Draft a written instruction to a subordinate that clearly defines expected scope and standard of work to be completed</w:t>
      </w:r>
    </w:p>
    <w:p w14:paraId="769488D2" w14:textId="77777777" w:rsidR="00065A64" w:rsidRPr="00682069" w:rsidRDefault="00065A64" w:rsidP="00065A64">
      <w:pPr>
        <w:pStyle w:val="ItalicsSub-heading"/>
        <w:rPr>
          <w:lang w:val="en-GB"/>
        </w:rPr>
      </w:pPr>
      <w:r w:rsidRPr="00682069">
        <w:rPr>
          <w:lang w:val="en-GB"/>
        </w:rPr>
        <w:t>Applied Knowledge</w:t>
      </w:r>
    </w:p>
    <w:p w14:paraId="3B51E536" w14:textId="77777777" w:rsidR="007E030B" w:rsidRPr="00682069" w:rsidRDefault="007E030B" w:rsidP="007E030B">
      <w:pPr>
        <w:pStyle w:val="STList"/>
        <w:rPr>
          <w:lang w:val="en-GB"/>
        </w:rPr>
      </w:pPr>
      <w:r w:rsidRPr="00682069">
        <w:rPr>
          <w:lang w:val="en-GB"/>
        </w:rPr>
        <w:t>AK0401</w:t>
      </w:r>
      <w:r w:rsidRPr="00682069">
        <w:rPr>
          <w:lang w:val="en-GB"/>
        </w:rPr>
        <w:tab/>
        <w:t>Written instruction practices</w:t>
      </w:r>
    </w:p>
    <w:p w14:paraId="4FD32B72" w14:textId="77777777" w:rsidR="007E030B" w:rsidRPr="00682069" w:rsidRDefault="007E030B" w:rsidP="007E030B">
      <w:pPr>
        <w:pStyle w:val="STList"/>
        <w:rPr>
          <w:lang w:val="en-GB"/>
        </w:rPr>
      </w:pPr>
      <w:r w:rsidRPr="00682069">
        <w:rPr>
          <w:lang w:val="en-GB"/>
        </w:rPr>
        <w:t>AK0402</w:t>
      </w:r>
      <w:r w:rsidRPr="00682069">
        <w:rPr>
          <w:lang w:val="en-GB"/>
        </w:rPr>
        <w:tab/>
        <w:t>Verbal instruction practices</w:t>
      </w:r>
    </w:p>
    <w:p w14:paraId="7336A4A7" w14:textId="77777777" w:rsidR="007E030B" w:rsidRPr="00682069" w:rsidRDefault="007E030B" w:rsidP="007E030B">
      <w:pPr>
        <w:pStyle w:val="STList"/>
        <w:rPr>
          <w:lang w:val="en-GB"/>
        </w:rPr>
      </w:pPr>
      <w:r w:rsidRPr="00682069">
        <w:rPr>
          <w:lang w:val="en-GB"/>
        </w:rPr>
        <w:t>AK0403</w:t>
      </w:r>
      <w:r w:rsidRPr="00682069">
        <w:rPr>
          <w:lang w:val="en-GB"/>
        </w:rPr>
        <w:tab/>
        <w:t>Assertiveness</w:t>
      </w:r>
    </w:p>
    <w:p w14:paraId="12579E9F" w14:textId="77777777" w:rsidR="00065A64" w:rsidRPr="00682069" w:rsidRDefault="00065A64" w:rsidP="00065A64">
      <w:pPr>
        <w:pStyle w:val="ItalicsSub-heading"/>
        <w:rPr>
          <w:lang w:val="en-GB"/>
        </w:rPr>
      </w:pPr>
      <w:r w:rsidRPr="00682069">
        <w:rPr>
          <w:lang w:val="en-GB"/>
        </w:rPr>
        <w:t xml:space="preserve">Internal Assessment Criteria </w:t>
      </w:r>
    </w:p>
    <w:p w14:paraId="09B8838C" w14:textId="77777777" w:rsidR="008B2131" w:rsidRPr="00682069" w:rsidRDefault="008B2131" w:rsidP="008B2131">
      <w:pPr>
        <w:pStyle w:val="Currbullet21"/>
      </w:pPr>
      <w:r w:rsidRPr="00682069">
        <w:t>Clear and assertive verbal instructions are issued (as directed)</w:t>
      </w:r>
    </w:p>
    <w:p w14:paraId="069B3741" w14:textId="77777777" w:rsidR="008B2131" w:rsidRPr="00682069" w:rsidRDefault="008B2131" w:rsidP="008B2131">
      <w:pPr>
        <w:pStyle w:val="Currbullet21"/>
      </w:pPr>
      <w:r w:rsidRPr="00682069">
        <w:t>The differences between verbal and written instructions are listed and explained</w:t>
      </w:r>
    </w:p>
    <w:p w14:paraId="0BA35E3B" w14:textId="77777777" w:rsidR="008B2131" w:rsidRPr="00682069" w:rsidRDefault="008B2131" w:rsidP="008B2131">
      <w:pPr>
        <w:pStyle w:val="Currbullet21"/>
      </w:pPr>
      <w:r w:rsidRPr="00682069">
        <w:t>A written instruction to a subordinate that clearly defines expected scope and standard of work to be completed is drafted</w:t>
      </w:r>
    </w:p>
    <w:p w14:paraId="33DEAC16" w14:textId="77777777" w:rsidR="00065A64" w:rsidRPr="00682069" w:rsidRDefault="00065A64" w:rsidP="004E2A09">
      <w:pPr>
        <w:pStyle w:val="Spacer2"/>
        <w:rPr>
          <w:lang w:val="en-GB"/>
        </w:rPr>
      </w:pPr>
    </w:p>
    <w:p w14:paraId="007C8D74" w14:textId="77777777" w:rsidR="00DF3A76" w:rsidRPr="00682069" w:rsidRDefault="00DF3A76" w:rsidP="00DF3A76">
      <w:pPr>
        <w:pStyle w:val="Heading4"/>
        <w:rPr>
          <w:lang w:val="en-GB"/>
        </w:rPr>
      </w:pPr>
      <w:r w:rsidRPr="00682069">
        <w:rPr>
          <w:lang w:val="en-GB"/>
        </w:rPr>
        <w:t>PM-01-PS05</w:t>
      </w:r>
      <w:r w:rsidR="000D7687" w:rsidRPr="00682069">
        <w:rPr>
          <w:lang w:val="en-GB"/>
        </w:rPr>
        <w:t xml:space="preserve">: </w:t>
      </w:r>
      <w:r w:rsidRPr="00682069">
        <w:rPr>
          <w:lang w:val="en-GB"/>
        </w:rPr>
        <w:t>Set work objectives, monitor and report on achievement</w:t>
      </w:r>
    </w:p>
    <w:p w14:paraId="454B5D3A" w14:textId="77777777" w:rsidR="00DF3A76" w:rsidRPr="00682069" w:rsidRDefault="00DF3A76" w:rsidP="00DF3A76">
      <w:pPr>
        <w:pStyle w:val="ItalicsSub-heading"/>
        <w:rPr>
          <w:lang w:val="en-GB"/>
        </w:rPr>
      </w:pPr>
      <w:r w:rsidRPr="00682069">
        <w:rPr>
          <w:lang w:val="en-GB"/>
        </w:rPr>
        <w:t>Scope of Practical Skill:</w:t>
      </w:r>
    </w:p>
    <w:p w14:paraId="77445BDA" w14:textId="79916AD1" w:rsidR="00DF3A76" w:rsidRPr="00682069" w:rsidRDefault="00F936B2" w:rsidP="00DF3A76">
      <w:pPr>
        <w:pStyle w:val="Italicsnormal"/>
        <w:rPr>
          <w:lang w:val="en-GB"/>
        </w:rPr>
      </w:pPr>
      <w:r w:rsidRPr="00682069">
        <w:rPr>
          <w:lang w:val="en-GB"/>
        </w:rPr>
        <w:t xml:space="preserve">Given examples of intake and out load schedules and tasks, number of staff, case studies of work outputs achieved, </w:t>
      </w:r>
      <w:r w:rsidR="007D57D7">
        <w:rPr>
          <w:lang w:val="en-GB"/>
        </w:rPr>
        <w:t>the l</w:t>
      </w:r>
      <w:r w:rsidR="007D57D7" w:rsidRPr="00682069">
        <w:rPr>
          <w:lang w:val="en-GB"/>
        </w:rPr>
        <w:t xml:space="preserve">earner </w:t>
      </w:r>
      <w:r w:rsidRPr="00682069">
        <w:rPr>
          <w:lang w:val="en-GB"/>
        </w:rPr>
        <w:t>must be able to:</w:t>
      </w:r>
    </w:p>
    <w:p w14:paraId="1484A113" w14:textId="77777777" w:rsidR="00F936B2" w:rsidRPr="00682069" w:rsidRDefault="00F936B2" w:rsidP="00F936B2">
      <w:pPr>
        <w:pStyle w:val="STList"/>
        <w:rPr>
          <w:lang w:val="en-GB"/>
        </w:rPr>
      </w:pPr>
      <w:r w:rsidRPr="00682069">
        <w:rPr>
          <w:lang w:val="en-GB"/>
        </w:rPr>
        <w:t>PA0501</w:t>
      </w:r>
      <w:r w:rsidRPr="00682069">
        <w:rPr>
          <w:lang w:val="en-GB"/>
        </w:rPr>
        <w:tab/>
        <w:t>Set daily work objectives (in the form of a schedule indicating tasks) that are clear, realistic and measurable</w:t>
      </w:r>
    </w:p>
    <w:p w14:paraId="3F241884" w14:textId="77777777" w:rsidR="00F936B2" w:rsidRPr="00682069" w:rsidRDefault="00F936B2" w:rsidP="00F936B2">
      <w:pPr>
        <w:pStyle w:val="STList"/>
        <w:rPr>
          <w:lang w:val="en-GB"/>
        </w:rPr>
      </w:pPr>
      <w:r w:rsidRPr="00682069">
        <w:rPr>
          <w:lang w:val="en-GB"/>
        </w:rPr>
        <w:t>PA0502</w:t>
      </w:r>
      <w:r w:rsidRPr="00682069">
        <w:rPr>
          <w:lang w:val="en-GB"/>
        </w:rPr>
        <w:tab/>
        <w:t>Communicate tasks in understandable terms or format</w:t>
      </w:r>
    </w:p>
    <w:p w14:paraId="66CD45C9" w14:textId="77777777" w:rsidR="00F936B2" w:rsidRPr="00682069" w:rsidRDefault="00F936B2" w:rsidP="00F936B2">
      <w:pPr>
        <w:pStyle w:val="STList"/>
        <w:rPr>
          <w:lang w:val="en-GB"/>
        </w:rPr>
      </w:pPr>
      <w:r w:rsidRPr="00682069">
        <w:rPr>
          <w:lang w:val="en-GB"/>
        </w:rPr>
        <w:t>PA0503</w:t>
      </w:r>
      <w:r w:rsidRPr="00682069">
        <w:rPr>
          <w:lang w:val="en-GB"/>
        </w:rPr>
        <w:tab/>
        <w:t>Develop a basic monitoring schedule defining what, when and how monitoring will be done</w:t>
      </w:r>
    </w:p>
    <w:p w14:paraId="6BFB14F2" w14:textId="77777777" w:rsidR="00F936B2" w:rsidRPr="00682069" w:rsidRDefault="00F936B2" w:rsidP="00F936B2">
      <w:pPr>
        <w:pStyle w:val="STList"/>
        <w:rPr>
          <w:lang w:val="en-GB"/>
        </w:rPr>
      </w:pPr>
      <w:r w:rsidRPr="00682069">
        <w:rPr>
          <w:lang w:val="en-GB"/>
        </w:rPr>
        <w:t>PA0504</w:t>
      </w:r>
      <w:r w:rsidRPr="00682069">
        <w:rPr>
          <w:lang w:val="en-GB"/>
        </w:rPr>
        <w:tab/>
        <w:t>Provide visual display of the achievement of planned tasks</w:t>
      </w:r>
    </w:p>
    <w:p w14:paraId="1A5F7B75" w14:textId="77777777" w:rsidR="00F936B2" w:rsidRPr="00682069" w:rsidRDefault="00F936B2" w:rsidP="00F936B2">
      <w:pPr>
        <w:pStyle w:val="STList"/>
        <w:rPr>
          <w:lang w:val="en-GB"/>
        </w:rPr>
      </w:pPr>
      <w:r w:rsidRPr="00682069">
        <w:rPr>
          <w:lang w:val="en-GB"/>
        </w:rPr>
        <w:t>PA0505</w:t>
      </w:r>
      <w:r w:rsidRPr="00682069">
        <w:rPr>
          <w:lang w:val="en-GB"/>
        </w:rPr>
        <w:tab/>
        <w:t>Give oral feedback on achievement of tasks in a simulated exercise</w:t>
      </w:r>
    </w:p>
    <w:p w14:paraId="5C0FEE93" w14:textId="77777777" w:rsidR="00DF3A76" w:rsidRPr="00682069" w:rsidRDefault="00DF3A76" w:rsidP="00DF3A76">
      <w:pPr>
        <w:pStyle w:val="ItalicsSub-heading"/>
        <w:rPr>
          <w:lang w:val="en-GB"/>
        </w:rPr>
      </w:pPr>
      <w:r w:rsidRPr="00682069">
        <w:rPr>
          <w:lang w:val="en-GB"/>
        </w:rPr>
        <w:t>Applied Knowledge</w:t>
      </w:r>
    </w:p>
    <w:p w14:paraId="6A406AA5" w14:textId="77777777" w:rsidR="00F936B2" w:rsidRPr="00682069" w:rsidRDefault="00F936B2" w:rsidP="00F936B2">
      <w:pPr>
        <w:pStyle w:val="STList"/>
        <w:rPr>
          <w:lang w:val="en-GB"/>
        </w:rPr>
      </w:pPr>
      <w:r w:rsidRPr="00682069">
        <w:rPr>
          <w:lang w:val="en-GB"/>
        </w:rPr>
        <w:t>AK0501</w:t>
      </w:r>
      <w:r w:rsidRPr="00682069">
        <w:rPr>
          <w:lang w:val="en-GB"/>
        </w:rPr>
        <w:tab/>
        <w:t>Setting daily work schedules</w:t>
      </w:r>
    </w:p>
    <w:p w14:paraId="444835B3" w14:textId="77777777" w:rsidR="00F936B2" w:rsidRPr="00682069" w:rsidRDefault="00F936B2" w:rsidP="00F936B2">
      <w:pPr>
        <w:pStyle w:val="STList"/>
        <w:rPr>
          <w:lang w:val="en-GB"/>
        </w:rPr>
      </w:pPr>
      <w:r w:rsidRPr="00682069">
        <w:rPr>
          <w:lang w:val="en-GB"/>
        </w:rPr>
        <w:t>AK0502</w:t>
      </w:r>
      <w:r w:rsidRPr="00682069">
        <w:rPr>
          <w:lang w:val="en-GB"/>
        </w:rPr>
        <w:tab/>
        <w:t>Formulating instructions</w:t>
      </w:r>
    </w:p>
    <w:p w14:paraId="2140F43D" w14:textId="77777777" w:rsidR="00F936B2" w:rsidRPr="00682069" w:rsidRDefault="00F936B2" w:rsidP="00F936B2">
      <w:pPr>
        <w:pStyle w:val="STList"/>
        <w:rPr>
          <w:lang w:val="en-GB"/>
        </w:rPr>
      </w:pPr>
      <w:r w:rsidRPr="00682069">
        <w:rPr>
          <w:lang w:val="en-GB"/>
        </w:rPr>
        <w:t>AK0503</w:t>
      </w:r>
      <w:r w:rsidRPr="00682069">
        <w:rPr>
          <w:lang w:val="en-GB"/>
        </w:rPr>
        <w:tab/>
        <w:t>Interpersonal relations</w:t>
      </w:r>
    </w:p>
    <w:p w14:paraId="53E68454" w14:textId="77777777" w:rsidR="00F936B2" w:rsidRPr="00682069" w:rsidRDefault="00F936B2" w:rsidP="00F936B2">
      <w:pPr>
        <w:pStyle w:val="STList"/>
        <w:rPr>
          <w:lang w:val="en-GB"/>
        </w:rPr>
      </w:pPr>
      <w:r w:rsidRPr="00682069">
        <w:rPr>
          <w:lang w:val="en-GB"/>
        </w:rPr>
        <w:t>AK0504</w:t>
      </w:r>
      <w:r w:rsidRPr="00682069">
        <w:rPr>
          <w:lang w:val="en-GB"/>
        </w:rPr>
        <w:tab/>
        <w:t>Controlling standards of performance</w:t>
      </w:r>
    </w:p>
    <w:p w14:paraId="4D6F5EE2" w14:textId="77777777" w:rsidR="00DF3A76" w:rsidRPr="00682069" w:rsidRDefault="00DF3A76" w:rsidP="00DF3A76">
      <w:pPr>
        <w:pStyle w:val="ItalicsSub-heading"/>
        <w:rPr>
          <w:lang w:val="en-GB"/>
        </w:rPr>
      </w:pPr>
      <w:r w:rsidRPr="00682069">
        <w:rPr>
          <w:lang w:val="en-GB"/>
        </w:rPr>
        <w:t xml:space="preserve">Internal Assessment Criteria </w:t>
      </w:r>
    </w:p>
    <w:p w14:paraId="3F41FE34" w14:textId="77777777" w:rsidR="008B2131" w:rsidRPr="00682069" w:rsidRDefault="008B2131" w:rsidP="008B2131">
      <w:pPr>
        <w:pStyle w:val="Currbullet21"/>
      </w:pPr>
      <w:r w:rsidRPr="00682069">
        <w:t>The importance of setting clear, realistic and measurable objectives is explained</w:t>
      </w:r>
    </w:p>
    <w:p w14:paraId="61C1DA18" w14:textId="77777777" w:rsidR="008B2131" w:rsidRPr="00682069" w:rsidRDefault="008B2131" w:rsidP="008B2131">
      <w:pPr>
        <w:pStyle w:val="Currbullet21"/>
      </w:pPr>
      <w:r w:rsidRPr="00682069">
        <w:t>The structure of a good instruction is demonstrated and explained</w:t>
      </w:r>
    </w:p>
    <w:p w14:paraId="64D8B650" w14:textId="77777777" w:rsidR="008B2131" w:rsidRPr="00682069" w:rsidRDefault="008B2131" w:rsidP="008B2131">
      <w:pPr>
        <w:pStyle w:val="Currbullet21"/>
      </w:pPr>
      <w:r w:rsidRPr="00682069">
        <w:t>The importance of sound interpersonal work relations is explained</w:t>
      </w:r>
    </w:p>
    <w:p w14:paraId="68D714F8" w14:textId="77777777" w:rsidR="008B2131" w:rsidRPr="00682069" w:rsidRDefault="008B2131" w:rsidP="008B2131">
      <w:pPr>
        <w:pStyle w:val="Currbullet21"/>
      </w:pPr>
      <w:r w:rsidRPr="00682069">
        <w:t>The importance of the correct type of feedback is explained</w:t>
      </w:r>
    </w:p>
    <w:p w14:paraId="1E4C5C3E" w14:textId="77777777" w:rsidR="008B2131" w:rsidRPr="00682069" w:rsidRDefault="008B2131" w:rsidP="008B2131">
      <w:pPr>
        <w:pStyle w:val="Currbullet21"/>
      </w:pPr>
      <w:r w:rsidRPr="00682069">
        <w:t>Work objectives are set, monitored, and achievement is reported on using a visual display</w:t>
      </w:r>
    </w:p>
    <w:p w14:paraId="1FD50612" w14:textId="77777777" w:rsidR="00DF3A76" w:rsidRPr="00682069" w:rsidRDefault="00DF3A76" w:rsidP="004E2A09">
      <w:pPr>
        <w:pStyle w:val="Spacer2"/>
        <w:rPr>
          <w:lang w:val="en-GB"/>
        </w:rPr>
      </w:pPr>
    </w:p>
    <w:p w14:paraId="4A56986F" w14:textId="77777777" w:rsidR="00DF3A76" w:rsidRPr="00682069" w:rsidRDefault="00DF3A76" w:rsidP="00DF3A76">
      <w:pPr>
        <w:pStyle w:val="Heading4"/>
        <w:rPr>
          <w:lang w:val="en-GB"/>
        </w:rPr>
      </w:pPr>
      <w:r w:rsidRPr="00682069">
        <w:rPr>
          <w:lang w:val="en-GB"/>
        </w:rPr>
        <w:t>PM-01-PS06</w:t>
      </w:r>
      <w:r w:rsidR="000D7687" w:rsidRPr="00682069">
        <w:rPr>
          <w:lang w:val="en-GB"/>
        </w:rPr>
        <w:t xml:space="preserve">: </w:t>
      </w:r>
      <w:r w:rsidRPr="00682069">
        <w:rPr>
          <w:lang w:val="en-GB"/>
        </w:rPr>
        <w:t>Demonstrate a work activity</w:t>
      </w:r>
    </w:p>
    <w:p w14:paraId="7722C77E" w14:textId="77777777" w:rsidR="00DF3A76" w:rsidRPr="00682069" w:rsidRDefault="00DF3A76" w:rsidP="00DF3A76">
      <w:pPr>
        <w:pStyle w:val="ItalicsSub-heading"/>
        <w:rPr>
          <w:lang w:val="en-GB"/>
        </w:rPr>
      </w:pPr>
      <w:r w:rsidRPr="00682069">
        <w:rPr>
          <w:lang w:val="en-GB"/>
        </w:rPr>
        <w:t>Scope of Practical Skill:</w:t>
      </w:r>
    </w:p>
    <w:p w14:paraId="0C4C1F91" w14:textId="701106D3" w:rsidR="00DF3A76" w:rsidRPr="00682069" w:rsidRDefault="000D1222" w:rsidP="00DF3A76">
      <w:pPr>
        <w:pStyle w:val="Italicsnormal"/>
        <w:rPr>
          <w:lang w:val="en-GB"/>
        </w:rPr>
      </w:pPr>
      <w:r w:rsidRPr="00682069">
        <w:rPr>
          <w:lang w:val="en-GB"/>
        </w:rPr>
        <w:t xml:space="preserve">Given a role-play of a new employee and a specific task, </w:t>
      </w:r>
      <w:r w:rsidR="007D57D7">
        <w:rPr>
          <w:lang w:val="en-GB"/>
        </w:rPr>
        <w:t>the l</w:t>
      </w:r>
      <w:r w:rsidR="007D57D7" w:rsidRPr="00682069">
        <w:rPr>
          <w:lang w:val="en-GB"/>
        </w:rPr>
        <w:t xml:space="preserve">earner </w:t>
      </w:r>
      <w:r w:rsidRPr="00682069">
        <w:rPr>
          <w:lang w:val="en-GB"/>
        </w:rPr>
        <w:t>must be able to:</w:t>
      </w:r>
    </w:p>
    <w:p w14:paraId="5F63BBA4" w14:textId="77777777" w:rsidR="000D1222" w:rsidRPr="00682069" w:rsidRDefault="000D1222" w:rsidP="000D1222">
      <w:pPr>
        <w:pStyle w:val="STList"/>
        <w:rPr>
          <w:lang w:val="en-GB"/>
        </w:rPr>
      </w:pPr>
      <w:r w:rsidRPr="00682069">
        <w:rPr>
          <w:lang w:val="en-GB"/>
        </w:rPr>
        <w:t>PA0601</w:t>
      </w:r>
      <w:r w:rsidRPr="00682069">
        <w:rPr>
          <w:lang w:val="en-GB"/>
        </w:rPr>
        <w:tab/>
        <w:t>Explain how the task must be done and the standard that must be achieved</w:t>
      </w:r>
    </w:p>
    <w:p w14:paraId="102264BD" w14:textId="77777777" w:rsidR="000D1222" w:rsidRPr="00682069" w:rsidRDefault="000D1222" w:rsidP="000D1222">
      <w:pPr>
        <w:pStyle w:val="STList"/>
        <w:rPr>
          <w:lang w:val="en-GB"/>
        </w:rPr>
      </w:pPr>
      <w:r w:rsidRPr="00682069">
        <w:rPr>
          <w:lang w:val="en-GB"/>
        </w:rPr>
        <w:t>PA0602</w:t>
      </w:r>
      <w:r w:rsidRPr="00682069">
        <w:rPr>
          <w:lang w:val="en-GB"/>
        </w:rPr>
        <w:tab/>
        <w:t>Demonstrate the task</w:t>
      </w:r>
    </w:p>
    <w:p w14:paraId="127F5831" w14:textId="77777777" w:rsidR="000D1222" w:rsidRPr="00682069" w:rsidRDefault="000D1222" w:rsidP="000D1222">
      <w:pPr>
        <w:pStyle w:val="STList"/>
        <w:rPr>
          <w:lang w:val="en-GB"/>
        </w:rPr>
      </w:pPr>
      <w:r w:rsidRPr="00682069">
        <w:rPr>
          <w:lang w:val="en-GB"/>
        </w:rPr>
        <w:t>PA0603</w:t>
      </w:r>
      <w:r w:rsidRPr="00682069">
        <w:rPr>
          <w:lang w:val="en-GB"/>
        </w:rPr>
        <w:tab/>
        <w:t>Allow an opportunity for questions</w:t>
      </w:r>
    </w:p>
    <w:p w14:paraId="3A6705C0" w14:textId="77777777" w:rsidR="000D1222" w:rsidRPr="00682069" w:rsidRDefault="000D1222" w:rsidP="000D1222">
      <w:pPr>
        <w:pStyle w:val="STList"/>
        <w:rPr>
          <w:lang w:val="en-GB"/>
        </w:rPr>
      </w:pPr>
      <w:r w:rsidRPr="00682069">
        <w:rPr>
          <w:lang w:val="en-GB"/>
        </w:rPr>
        <w:t>PA0604</w:t>
      </w:r>
      <w:r w:rsidRPr="00682069">
        <w:rPr>
          <w:lang w:val="en-GB"/>
        </w:rPr>
        <w:tab/>
        <w:t>Observe whilst the “new employee” performs the task</w:t>
      </w:r>
    </w:p>
    <w:p w14:paraId="1D546833" w14:textId="77777777" w:rsidR="000D1222" w:rsidRPr="00682069" w:rsidRDefault="000D1222" w:rsidP="000D1222">
      <w:pPr>
        <w:pStyle w:val="STList"/>
        <w:rPr>
          <w:lang w:val="en-GB"/>
        </w:rPr>
      </w:pPr>
      <w:r w:rsidRPr="00682069">
        <w:rPr>
          <w:lang w:val="en-GB"/>
        </w:rPr>
        <w:t>PA0605</w:t>
      </w:r>
      <w:r w:rsidRPr="00682069">
        <w:rPr>
          <w:lang w:val="en-GB"/>
        </w:rPr>
        <w:tab/>
        <w:t>Provide feedback to the “new employee”</w:t>
      </w:r>
    </w:p>
    <w:p w14:paraId="4A2E3103" w14:textId="77777777" w:rsidR="00DF3A76" w:rsidRPr="00682069" w:rsidRDefault="00DF3A76" w:rsidP="00DF3A76">
      <w:pPr>
        <w:pStyle w:val="ItalicsSub-heading"/>
        <w:rPr>
          <w:lang w:val="en-GB"/>
        </w:rPr>
      </w:pPr>
      <w:r w:rsidRPr="00682069">
        <w:rPr>
          <w:lang w:val="en-GB"/>
        </w:rPr>
        <w:t>Applied Knowledge</w:t>
      </w:r>
    </w:p>
    <w:p w14:paraId="691B1AAD" w14:textId="77777777" w:rsidR="000D1222" w:rsidRPr="00682069" w:rsidRDefault="000D1222" w:rsidP="000D1222">
      <w:pPr>
        <w:pStyle w:val="STList"/>
        <w:rPr>
          <w:lang w:val="en-GB"/>
        </w:rPr>
      </w:pPr>
      <w:r w:rsidRPr="00682069">
        <w:rPr>
          <w:lang w:val="en-GB"/>
        </w:rPr>
        <w:t>AK0501</w:t>
      </w:r>
      <w:r w:rsidRPr="00682069">
        <w:rPr>
          <w:lang w:val="en-GB"/>
        </w:rPr>
        <w:tab/>
        <w:t>Demonstration practices</w:t>
      </w:r>
    </w:p>
    <w:p w14:paraId="4FDB4FD7" w14:textId="77777777" w:rsidR="000D1222" w:rsidRPr="00682069" w:rsidRDefault="000D1222" w:rsidP="000D1222">
      <w:pPr>
        <w:pStyle w:val="STList"/>
        <w:rPr>
          <w:lang w:val="en-GB"/>
        </w:rPr>
      </w:pPr>
      <w:r w:rsidRPr="00682069">
        <w:rPr>
          <w:lang w:val="en-GB"/>
        </w:rPr>
        <w:t>AK0502</w:t>
      </w:r>
      <w:r w:rsidRPr="00682069">
        <w:rPr>
          <w:lang w:val="en-GB"/>
        </w:rPr>
        <w:tab/>
        <w:t>Feedback process</w:t>
      </w:r>
    </w:p>
    <w:p w14:paraId="2B92C1A6" w14:textId="77777777" w:rsidR="00DF3A76" w:rsidRPr="00682069" w:rsidRDefault="00DF3A76" w:rsidP="00DF3A76">
      <w:pPr>
        <w:pStyle w:val="ItalicsSub-heading"/>
        <w:rPr>
          <w:lang w:val="en-GB"/>
        </w:rPr>
      </w:pPr>
      <w:r w:rsidRPr="00682069">
        <w:rPr>
          <w:lang w:val="en-GB"/>
        </w:rPr>
        <w:t xml:space="preserve">Internal Assessment Criteria </w:t>
      </w:r>
    </w:p>
    <w:p w14:paraId="51750174" w14:textId="77777777" w:rsidR="008B2131" w:rsidRPr="00682069" w:rsidRDefault="008B2131" w:rsidP="008B2131">
      <w:pPr>
        <w:pStyle w:val="Currbullet21"/>
      </w:pPr>
      <w:r w:rsidRPr="00682069">
        <w:t>The critical elements of an effective practical demonstration are explained</w:t>
      </w:r>
    </w:p>
    <w:p w14:paraId="10C58F78" w14:textId="77777777" w:rsidR="008B2131" w:rsidRPr="00682069" w:rsidRDefault="008B2131" w:rsidP="008B2131">
      <w:pPr>
        <w:pStyle w:val="Currbullet21"/>
      </w:pPr>
      <w:r w:rsidRPr="00682069">
        <w:t>A work activity is demonstrated as directed</w:t>
      </w:r>
    </w:p>
    <w:p w14:paraId="061D9749" w14:textId="77777777" w:rsidR="008B2131" w:rsidRPr="00682069" w:rsidRDefault="008B2131" w:rsidP="008B2131">
      <w:pPr>
        <w:pStyle w:val="Currbullet21"/>
      </w:pPr>
      <w:r w:rsidRPr="00682069">
        <w:t>The observation of the “new employee” performing the task is done and constructive feedback is provided</w:t>
      </w:r>
    </w:p>
    <w:p w14:paraId="060ABEBC" w14:textId="77777777" w:rsidR="00DF3A76" w:rsidRPr="00682069" w:rsidRDefault="00DF3A76" w:rsidP="00DF3A76">
      <w:pPr>
        <w:rPr>
          <w:lang w:val="en-GB"/>
        </w:rPr>
      </w:pPr>
    </w:p>
    <w:p w14:paraId="6543E685" w14:textId="77777777" w:rsidR="00065A64" w:rsidRPr="00682069" w:rsidRDefault="006251E5" w:rsidP="006251E5">
      <w:pPr>
        <w:pStyle w:val="Heading3"/>
        <w:rPr>
          <w:lang w:val="en-GB"/>
        </w:rPr>
      </w:pPr>
      <w:bookmarkStart w:id="97" w:name="_Toc333271469"/>
      <w:bookmarkStart w:id="98" w:name="_Toc339923880"/>
      <w:r w:rsidRPr="00682069">
        <w:rPr>
          <w:lang w:val="en-GB"/>
        </w:rPr>
        <w:t>Provider Accreditation Requirements for the Module</w:t>
      </w:r>
      <w:bookmarkEnd w:id="97"/>
      <w:bookmarkEnd w:id="98"/>
    </w:p>
    <w:p w14:paraId="78EF6D4E" w14:textId="77777777" w:rsidR="006251E5" w:rsidRPr="00682069" w:rsidRDefault="006251E5" w:rsidP="006251E5">
      <w:pPr>
        <w:pStyle w:val="ItalicsSub-heading"/>
        <w:rPr>
          <w:lang w:val="en-GB"/>
        </w:rPr>
      </w:pPr>
      <w:r w:rsidRPr="00682069">
        <w:rPr>
          <w:lang w:val="en-GB"/>
        </w:rPr>
        <w:t>Physical Requirements:</w:t>
      </w:r>
    </w:p>
    <w:p w14:paraId="1441463F" w14:textId="77777777" w:rsidR="006251E5" w:rsidRPr="00682069" w:rsidRDefault="006251E5" w:rsidP="006251E5">
      <w:pPr>
        <w:rPr>
          <w:lang w:val="en-GB"/>
        </w:rPr>
      </w:pPr>
      <w:r w:rsidRPr="00682069">
        <w:rPr>
          <w:lang w:val="en-GB"/>
        </w:rPr>
        <w:t xml:space="preserve">Demonstrate access to: </w:t>
      </w:r>
    </w:p>
    <w:p w14:paraId="27308A92" w14:textId="77777777" w:rsidR="006251E5" w:rsidRPr="00682069" w:rsidRDefault="006251E5" w:rsidP="006251E5">
      <w:pPr>
        <w:pStyle w:val="Curriculumbullet"/>
      </w:pPr>
      <w:r w:rsidRPr="00682069">
        <w:t>Structured examples and scenarios</w:t>
      </w:r>
    </w:p>
    <w:p w14:paraId="0C40D8E9" w14:textId="77777777" w:rsidR="006251E5" w:rsidRPr="00682069" w:rsidRDefault="006251E5" w:rsidP="006251E5">
      <w:pPr>
        <w:pStyle w:val="Curriculumbullet"/>
      </w:pPr>
      <w:r w:rsidRPr="00682069">
        <w:t>Learner instructions and work sheets</w:t>
      </w:r>
    </w:p>
    <w:p w14:paraId="2ECE1C44" w14:textId="77777777" w:rsidR="006251E5" w:rsidRPr="00682069" w:rsidRDefault="006251E5" w:rsidP="006251E5">
      <w:pPr>
        <w:pStyle w:val="Curriculumbullet"/>
      </w:pPr>
      <w:r w:rsidRPr="00682069">
        <w:t>Assessment instruments and standards for each practical skill that clearly defines standards of competence as competent or not yet competent</w:t>
      </w:r>
    </w:p>
    <w:p w14:paraId="341F2A54" w14:textId="77777777" w:rsidR="006251E5" w:rsidRPr="00682069" w:rsidRDefault="006251E5" w:rsidP="006251E5">
      <w:pPr>
        <w:pStyle w:val="Curriculumbullet"/>
      </w:pPr>
      <w:r w:rsidRPr="00682069">
        <w:t>Reflective learning exercises</w:t>
      </w:r>
    </w:p>
    <w:p w14:paraId="2AA7B940" w14:textId="77777777" w:rsidR="006251E5" w:rsidRPr="00682069" w:rsidRDefault="006251E5" w:rsidP="006251E5">
      <w:pPr>
        <w:pStyle w:val="Spacer"/>
        <w:rPr>
          <w:lang w:val="en-GB"/>
        </w:rPr>
      </w:pPr>
    </w:p>
    <w:p w14:paraId="7F7A92D4" w14:textId="77777777" w:rsidR="006251E5" w:rsidRPr="00682069" w:rsidRDefault="006251E5" w:rsidP="006251E5">
      <w:pPr>
        <w:pStyle w:val="ItalicsSub-heading"/>
        <w:rPr>
          <w:lang w:val="en-GB"/>
        </w:rPr>
      </w:pPr>
      <w:r w:rsidRPr="00682069">
        <w:rPr>
          <w:lang w:val="en-GB"/>
        </w:rPr>
        <w:t>Human Resource Requirements:</w:t>
      </w:r>
    </w:p>
    <w:p w14:paraId="1C5FD344" w14:textId="77777777" w:rsidR="006251E5" w:rsidRPr="00682069" w:rsidRDefault="006251E5" w:rsidP="006251E5">
      <w:pPr>
        <w:pStyle w:val="Curriculumbullet"/>
      </w:pPr>
      <w:r w:rsidRPr="00682069">
        <w:t>Learner facilitator ratio of 1:15</w:t>
      </w:r>
    </w:p>
    <w:p w14:paraId="2338A21C" w14:textId="77777777" w:rsidR="00BC69B8" w:rsidRPr="00682069" w:rsidRDefault="00BC69B8" w:rsidP="006251E5">
      <w:pPr>
        <w:pStyle w:val="Curriculumbullet"/>
      </w:pPr>
      <w:r w:rsidRPr="00682069">
        <w:t>Facilitators with subject matter expertise</w:t>
      </w:r>
    </w:p>
    <w:p w14:paraId="4EAFCDCF" w14:textId="77777777" w:rsidR="006251E5" w:rsidRPr="00682069" w:rsidRDefault="006251E5" w:rsidP="006251E5">
      <w:pPr>
        <w:pStyle w:val="Curriculumbullet"/>
      </w:pPr>
      <w:r w:rsidRPr="00682069">
        <w:t>Internal assessors can be the same person as the facilitator</w:t>
      </w:r>
    </w:p>
    <w:p w14:paraId="49775C89" w14:textId="77777777" w:rsidR="006251E5" w:rsidRPr="00682069" w:rsidRDefault="00BC69B8" w:rsidP="006251E5">
      <w:pPr>
        <w:pStyle w:val="Curriculumbullet"/>
      </w:pPr>
      <w:r w:rsidRPr="00682069">
        <w:t>Assessors with recognised assessment practice training and subject matter expertise</w:t>
      </w:r>
    </w:p>
    <w:p w14:paraId="0325C18D" w14:textId="77777777" w:rsidR="00BC69B8" w:rsidRPr="00682069" w:rsidRDefault="00BC69B8" w:rsidP="00BC69B8">
      <w:pPr>
        <w:pStyle w:val="Spacer"/>
        <w:rPr>
          <w:lang w:val="en-GB"/>
        </w:rPr>
      </w:pPr>
    </w:p>
    <w:p w14:paraId="5A7EE02A" w14:textId="77777777" w:rsidR="006251E5" w:rsidRPr="00682069" w:rsidRDefault="006251E5" w:rsidP="006251E5">
      <w:pPr>
        <w:pStyle w:val="ItalicsSub-heading"/>
        <w:rPr>
          <w:lang w:val="en-GB"/>
        </w:rPr>
      </w:pPr>
      <w:r w:rsidRPr="00682069">
        <w:rPr>
          <w:lang w:val="en-GB"/>
        </w:rPr>
        <w:t>Legal Requirements:</w:t>
      </w:r>
    </w:p>
    <w:p w14:paraId="506A8FF7" w14:textId="77777777" w:rsidR="006251E5" w:rsidRPr="00682069" w:rsidRDefault="00BC69B8" w:rsidP="006251E5">
      <w:pPr>
        <w:pStyle w:val="Curriculumbullet"/>
      </w:pPr>
      <w:r w:rsidRPr="00682069">
        <w:t>Compliance with occupational health, safety and environmental protection regulations</w:t>
      </w:r>
    </w:p>
    <w:p w14:paraId="2321C602" w14:textId="77777777" w:rsidR="00BC69B8" w:rsidRPr="00682069" w:rsidRDefault="00BC69B8" w:rsidP="00BC69B8">
      <w:pPr>
        <w:rPr>
          <w:lang w:val="en-GB"/>
        </w:rPr>
      </w:pPr>
    </w:p>
    <w:p w14:paraId="61B5F4F2" w14:textId="77777777" w:rsidR="00065A64" w:rsidRPr="00682069" w:rsidRDefault="006251E5" w:rsidP="006251E5">
      <w:pPr>
        <w:pStyle w:val="Heading3"/>
        <w:rPr>
          <w:lang w:val="en-GB"/>
        </w:rPr>
      </w:pPr>
      <w:bookmarkStart w:id="99" w:name="_Toc333271470"/>
      <w:bookmarkStart w:id="100" w:name="_Toc339923881"/>
      <w:r w:rsidRPr="00682069">
        <w:rPr>
          <w:szCs w:val="24"/>
          <w:lang w:val="en-GB"/>
        </w:rPr>
        <w:t>C</w:t>
      </w:r>
      <w:r w:rsidRPr="00682069">
        <w:rPr>
          <w:lang w:val="en-GB"/>
        </w:rPr>
        <w:t>ritical Topics to be Assessed Externally for the Knowledge Subject</w:t>
      </w:r>
      <w:bookmarkEnd w:id="99"/>
      <w:bookmarkEnd w:id="100"/>
    </w:p>
    <w:p w14:paraId="1C82C6ED" w14:textId="77777777" w:rsidR="00065A64" w:rsidRPr="00682069" w:rsidRDefault="006251E5" w:rsidP="00065A64">
      <w:pPr>
        <w:rPr>
          <w:lang w:val="en-GB"/>
        </w:rPr>
      </w:pPr>
      <w:r w:rsidRPr="00682069">
        <w:rPr>
          <w:lang w:val="en-GB"/>
        </w:rPr>
        <w:t>None specified</w:t>
      </w:r>
    </w:p>
    <w:p w14:paraId="601631DC" w14:textId="77777777" w:rsidR="00065A64" w:rsidRPr="00682069" w:rsidRDefault="006251E5" w:rsidP="006251E5">
      <w:pPr>
        <w:pStyle w:val="Heading3"/>
        <w:rPr>
          <w:lang w:val="en-GB"/>
        </w:rPr>
      </w:pPr>
      <w:bookmarkStart w:id="101" w:name="_Toc333271471"/>
      <w:bookmarkStart w:id="102" w:name="_Toc339923882"/>
      <w:r w:rsidRPr="00682069">
        <w:rPr>
          <w:lang w:val="en-GB"/>
        </w:rPr>
        <w:t>Exemptions</w:t>
      </w:r>
      <w:bookmarkEnd w:id="101"/>
      <w:bookmarkEnd w:id="102"/>
    </w:p>
    <w:p w14:paraId="4E83B4DD" w14:textId="77777777" w:rsidR="00065A64" w:rsidRPr="00682069" w:rsidRDefault="006251E5" w:rsidP="00065A64">
      <w:pPr>
        <w:rPr>
          <w:lang w:val="en-GB"/>
        </w:rPr>
      </w:pPr>
      <w:r w:rsidRPr="00682069">
        <w:rPr>
          <w:lang w:val="en-GB"/>
        </w:rPr>
        <w:t>None specified</w:t>
      </w:r>
    </w:p>
    <w:p w14:paraId="2DBE6A5D" w14:textId="77777777" w:rsidR="00B87FFD" w:rsidRPr="00682069" w:rsidRDefault="00B87FFD" w:rsidP="009112C6">
      <w:pPr>
        <w:rPr>
          <w:lang w:val="en-GB"/>
        </w:rPr>
      </w:pPr>
      <w:r w:rsidRPr="00682069">
        <w:rPr>
          <w:lang w:val="en-GB"/>
        </w:rPr>
        <w:br w:type="page"/>
      </w:r>
    </w:p>
    <w:p w14:paraId="7D0330B9" w14:textId="77777777" w:rsidR="00B87FFD" w:rsidRPr="00682069" w:rsidRDefault="00090653" w:rsidP="00367FE5">
      <w:pPr>
        <w:pStyle w:val="Heading2"/>
        <w:rPr>
          <w:lang w:val="en-GB"/>
        </w:rPr>
      </w:pPr>
      <w:bookmarkStart w:id="103" w:name="_Toc333271472"/>
      <w:bookmarkStart w:id="104" w:name="_Toc339923883"/>
      <w:r w:rsidRPr="00682069">
        <w:rPr>
          <w:lang w:val="en-GB"/>
        </w:rPr>
        <w:t>313911000</w:t>
      </w:r>
      <w:r w:rsidR="00542F09" w:rsidRPr="00682069">
        <w:rPr>
          <w:lang w:val="en-GB"/>
        </w:rPr>
        <w:t xml:space="preserve">-PM-02: </w:t>
      </w:r>
      <w:r w:rsidR="00BC69B8" w:rsidRPr="00682069">
        <w:rPr>
          <w:lang w:val="en-GB"/>
        </w:rPr>
        <w:t>Plan, direct and control people, costs and resources</w:t>
      </w:r>
      <w:r w:rsidR="00542F09" w:rsidRPr="00682069">
        <w:rPr>
          <w:lang w:val="en-GB"/>
        </w:rPr>
        <w:t xml:space="preserve"> NQF Level 4 (8)</w:t>
      </w:r>
      <w:bookmarkEnd w:id="103"/>
      <w:bookmarkEnd w:id="104"/>
    </w:p>
    <w:p w14:paraId="7E711939" w14:textId="77777777" w:rsidR="00367FE5" w:rsidRPr="00682069" w:rsidRDefault="00367FE5" w:rsidP="00367FE5">
      <w:pPr>
        <w:pStyle w:val="Heading3"/>
        <w:rPr>
          <w:lang w:val="en-GB"/>
        </w:rPr>
      </w:pPr>
      <w:bookmarkStart w:id="105" w:name="_Toc339923884"/>
      <w:r w:rsidRPr="00682069">
        <w:rPr>
          <w:lang w:val="en-GB"/>
        </w:rPr>
        <w:t>Purpose of the Practical Skill Module</w:t>
      </w:r>
      <w:bookmarkEnd w:id="105"/>
    </w:p>
    <w:p w14:paraId="53E18ED3" w14:textId="77777777" w:rsidR="00367FE5" w:rsidRPr="00682069" w:rsidRDefault="00BC69B8" w:rsidP="00367FE5">
      <w:pPr>
        <w:rPr>
          <w:lang w:val="en-GB"/>
        </w:rPr>
      </w:pPr>
      <w:r w:rsidRPr="00682069">
        <w:rPr>
          <w:lang w:val="en-GB"/>
        </w:rPr>
        <w:t>The focus of the learning in this module is on providing the learner an opportunity to gain practical skills in:</w:t>
      </w:r>
    </w:p>
    <w:p w14:paraId="0F311CE2" w14:textId="77777777" w:rsidR="00BC69B8" w:rsidRPr="00682069" w:rsidRDefault="00BC69B8" w:rsidP="00D737D5">
      <w:pPr>
        <w:pStyle w:val="Curriculumbullet"/>
      </w:pPr>
      <w:r w:rsidRPr="00682069">
        <w:t>Planning, directing and reporting on the utilisation of resources, including personnel</w:t>
      </w:r>
    </w:p>
    <w:p w14:paraId="6A2DB09D" w14:textId="77777777" w:rsidR="00367FE5" w:rsidRPr="00682069" w:rsidRDefault="00367FE5" w:rsidP="002020A7">
      <w:pPr>
        <w:pStyle w:val="Spacer"/>
        <w:rPr>
          <w:lang w:val="en-GB"/>
        </w:rPr>
      </w:pPr>
    </w:p>
    <w:p w14:paraId="75DD5ECF" w14:textId="77777777" w:rsidR="00367FE5" w:rsidRPr="00682069" w:rsidRDefault="00367FE5" w:rsidP="00367FE5">
      <w:pPr>
        <w:rPr>
          <w:lang w:val="en-GB"/>
        </w:rPr>
      </w:pPr>
      <w:r w:rsidRPr="00682069">
        <w:rPr>
          <w:lang w:val="en-GB"/>
        </w:rPr>
        <w:t>The learner will be required to:</w:t>
      </w:r>
    </w:p>
    <w:p w14:paraId="488B1AFE" w14:textId="77777777" w:rsidR="00367FE5" w:rsidRPr="00682069" w:rsidRDefault="00367FE5" w:rsidP="00367FE5">
      <w:pPr>
        <w:pStyle w:val="STList"/>
        <w:rPr>
          <w:lang w:val="en-GB"/>
        </w:rPr>
      </w:pPr>
      <w:r w:rsidRPr="00682069">
        <w:rPr>
          <w:lang w:val="en-GB"/>
        </w:rPr>
        <w:t>PM-02-PS01</w:t>
      </w:r>
      <w:r w:rsidRPr="00682069">
        <w:rPr>
          <w:lang w:val="en-GB"/>
        </w:rPr>
        <w:tab/>
      </w:r>
      <w:r w:rsidR="00BC69B8" w:rsidRPr="00682069">
        <w:rPr>
          <w:lang w:val="en-GB"/>
        </w:rPr>
        <w:t>Determine resource requirements to meet operational objectives</w:t>
      </w:r>
    </w:p>
    <w:p w14:paraId="1B975C6A" w14:textId="77777777" w:rsidR="00367FE5" w:rsidRPr="00682069" w:rsidRDefault="00367FE5" w:rsidP="00367FE5">
      <w:pPr>
        <w:pStyle w:val="STList"/>
        <w:rPr>
          <w:lang w:val="en-GB"/>
        </w:rPr>
      </w:pPr>
      <w:r w:rsidRPr="00682069">
        <w:rPr>
          <w:lang w:val="en-GB"/>
        </w:rPr>
        <w:t>PM-02-PS02</w:t>
      </w:r>
      <w:r w:rsidRPr="00682069">
        <w:rPr>
          <w:lang w:val="en-GB"/>
        </w:rPr>
        <w:tab/>
      </w:r>
      <w:r w:rsidR="00BC69B8" w:rsidRPr="00682069">
        <w:rPr>
          <w:lang w:val="en-GB"/>
        </w:rPr>
        <w:t>Read budget reports and evaluate compliance</w:t>
      </w:r>
    </w:p>
    <w:p w14:paraId="18C115B1" w14:textId="77777777" w:rsidR="00BC69B8" w:rsidRPr="00682069" w:rsidRDefault="00BC69B8" w:rsidP="00BC69B8">
      <w:pPr>
        <w:pStyle w:val="STList"/>
        <w:rPr>
          <w:lang w:val="en-GB"/>
        </w:rPr>
      </w:pPr>
      <w:r w:rsidRPr="00682069">
        <w:rPr>
          <w:lang w:val="en-GB"/>
        </w:rPr>
        <w:t>PM-02-PS03</w:t>
      </w:r>
      <w:r w:rsidRPr="00682069">
        <w:rPr>
          <w:lang w:val="en-GB"/>
        </w:rPr>
        <w:tab/>
        <w:t>Set performance goals and conduct performance interviews</w:t>
      </w:r>
    </w:p>
    <w:p w14:paraId="4269F035" w14:textId="77777777" w:rsidR="00BC69B8" w:rsidRPr="00682069" w:rsidRDefault="00BC69B8" w:rsidP="00BC69B8">
      <w:pPr>
        <w:pStyle w:val="STList"/>
        <w:rPr>
          <w:lang w:val="en-GB"/>
        </w:rPr>
      </w:pPr>
      <w:r w:rsidRPr="00682069">
        <w:rPr>
          <w:lang w:val="en-GB"/>
        </w:rPr>
        <w:t>PM-02-PS04</w:t>
      </w:r>
      <w:r w:rsidRPr="00682069">
        <w:rPr>
          <w:lang w:val="en-GB"/>
        </w:rPr>
        <w:tab/>
        <w:t>Address areas of poor performance levels</w:t>
      </w:r>
    </w:p>
    <w:p w14:paraId="7530F0FA" w14:textId="77777777" w:rsidR="00BC69B8" w:rsidRPr="00682069" w:rsidRDefault="00BC69B8" w:rsidP="00BC69B8">
      <w:pPr>
        <w:pStyle w:val="STList"/>
        <w:rPr>
          <w:lang w:val="en-GB"/>
        </w:rPr>
      </w:pPr>
      <w:r w:rsidRPr="00682069">
        <w:rPr>
          <w:lang w:val="en-GB"/>
        </w:rPr>
        <w:t>PM-02-PS05</w:t>
      </w:r>
      <w:r w:rsidRPr="00682069">
        <w:rPr>
          <w:lang w:val="en-GB"/>
        </w:rPr>
        <w:tab/>
        <w:t>Initiate discipline in response to misconduct</w:t>
      </w:r>
    </w:p>
    <w:p w14:paraId="71998AD9" w14:textId="77777777" w:rsidR="00BC69B8" w:rsidRPr="00682069" w:rsidRDefault="00BC69B8" w:rsidP="00BC69B8">
      <w:pPr>
        <w:pStyle w:val="STList"/>
        <w:rPr>
          <w:lang w:val="en-GB"/>
        </w:rPr>
      </w:pPr>
      <w:r w:rsidRPr="00682069">
        <w:rPr>
          <w:lang w:val="en-GB"/>
        </w:rPr>
        <w:t>PM-02-PS06</w:t>
      </w:r>
      <w:r w:rsidRPr="00682069">
        <w:rPr>
          <w:lang w:val="en-GB"/>
        </w:rPr>
        <w:tab/>
        <w:t>Verify and reconcile grain stock and estimate grain loss</w:t>
      </w:r>
    </w:p>
    <w:p w14:paraId="2A70938E" w14:textId="77777777" w:rsidR="00367FE5" w:rsidRPr="00682069" w:rsidRDefault="00367FE5" w:rsidP="00367FE5">
      <w:pPr>
        <w:rPr>
          <w:lang w:val="en-GB"/>
        </w:rPr>
      </w:pPr>
    </w:p>
    <w:p w14:paraId="3BD977A4" w14:textId="77777777" w:rsidR="00367FE5" w:rsidRPr="00682069" w:rsidRDefault="00367FE5" w:rsidP="00367FE5">
      <w:pPr>
        <w:pStyle w:val="Heading3"/>
        <w:rPr>
          <w:lang w:val="en-GB"/>
        </w:rPr>
      </w:pPr>
      <w:bookmarkStart w:id="106" w:name="_Toc339923885"/>
      <w:r w:rsidRPr="00682069">
        <w:rPr>
          <w:lang w:val="en-GB"/>
        </w:rPr>
        <w:t>Guidelines for Practical Skills</w:t>
      </w:r>
      <w:bookmarkEnd w:id="106"/>
    </w:p>
    <w:p w14:paraId="20CFAC3E" w14:textId="77777777" w:rsidR="00367FE5" w:rsidRPr="00682069" w:rsidRDefault="000D7687" w:rsidP="00367FE5">
      <w:pPr>
        <w:pStyle w:val="Heading4"/>
        <w:rPr>
          <w:lang w:val="en-GB"/>
        </w:rPr>
      </w:pPr>
      <w:r w:rsidRPr="00682069">
        <w:rPr>
          <w:lang w:val="en-GB"/>
        </w:rPr>
        <w:t xml:space="preserve">PM-02-PS01: </w:t>
      </w:r>
      <w:r w:rsidR="00774B8E" w:rsidRPr="00682069">
        <w:rPr>
          <w:lang w:val="en-GB"/>
        </w:rPr>
        <w:t>Determine resource requirements to meet operational objectives</w:t>
      </w:r>
    </w:p>
    <w:p w14:paraId="5A0F7BF2" w14:textId="77777777" w:rsidR="00367FE5" w:rsidRPr="00682069" w:rsidRDefault="00367FE5" w:rsidP="00367FE5">
      <w:pPr>
        <w:pStyle w:val="ItalicsSub-heading"/>
        <w:rPr>
          <w:lang w:val="en-GB"/>
        </w:rPr>
      </w:pPr>
      <w:r w:rsidRPr="00682069">
        <w:rPr>
          <w:lang w:val="en-GB"/>
        </w:rPr>
        <w:t>Scope of Practical Skill:</w:t>
      </w:r>
    </w:p>
    <w:p w14:paraId="1F12E050" w14:textId="21EDA761" w:rsidR="00367FE5" w:rsidRPr="00682069" w:rsidRDefault="00BB1912" w:rsidP="00367FE5">
      <w:pPr>
        <w:pStyle w:val="Italicsnormal"/>
        <w:rPr>
          <w:lang w:val="en-GB"/>
        </w:rPr>
      </w:pPr>
      <w:r w:rsidRPr="00682069">
        <w:rPr>
          <w:lang w:val="en-GB"/>
        </w:rPr>
        <w:t xml:space="preserve">Given a list of personnel and resources available and grain handling plan, </w:t>
      </w:r>
      <w:r w:rsidR="007D57D7">
        <w:rPr>
          <w:lang w:val="en-GB"/>
        </w:rPr>
        <w:t>the l</w:t>
      </w:r>
      <w:r w:rsidR="007D57D7" w:rsidRPr="00682069">
        <w:rPr>
          <w:lang w:val="en-GB"/>
        </w:rPr>
        <w:t xml:space="preserve">earner </w:t>
      </w:r>
      <w:r w:rsidRPr="00682069">
        <w:rPr>
          <w:lang w:val="en-GB"/>
        </w:rPr>
        <w:t>must be able to:</w:t>
      </w:r>
    </w:p>
    <w:p w14:paraId="32341808" w14:textId="77777777" w:rsidR="00BB1912" w:rsidRPr="00682069" w:rsidRDefault="00BB1912" w:rsidP="00BB1912">
      <w:pPr>
        <w:pStyle w:val="STList"/>
        <w:rPr>
          <w:lang w:val="en-GB"/>
        </w:rPr>
      </w:pPr>
      <w:r w:rsidRPr="00682069">
        <w:rPr>
          <w:lang w:val="en-GB"/>
        </w:rPr>
        <w:t>PA0101</w:t>
      </w:r>
      <w:r w:rsidRPr="00682069">
        <w:rPr>
          <w:lang w:val="en-GB"/>
        </w:rPr>
        <w:tab/>
        <w:t>Estimate requirements</w:t>
      </w:r>
    </w:p>
    <w:p w14:paraId="138AC2E0" w14:textId="77777777" w:rsidR="00BB1912" w:rsidRPr="00682069" w:rsidRDefault="00BB1912" w:rsidP="00BB1912">
      <w:pPr>
        <w:pStyle w:val="STList"/>
        <w:rPr>
          <w:lang w:val="en-GB"/>
        </w:rPr>
      </w:pPr>
      <w:r w:rsidRPr="00682069">
        <w:rPr>
          <w:lang w:val="en-GB"/>
        </w:rPr>
        <w:t>PA0102</w:t>
      </w:r>
      <w:r w:rsidRPr="00682069">
        <w:rPr>
          <w:lang w:val="en-GB"/>
        </w:rPr>
        <w:tab/>
        <w:t>Identify, and where applicable, address resource shortages</w:t>
      </w:r>
    </w:p>
    <w:p w14:paraId="4D62C84B" w14:textId="77777777" w:rsidR="00BB1912" w:rsidRPr="00682069" w:rsidRDefault="00BB1912" w:rsidP="00BB1912">
      <w:pPr>
        <w:pStyle w:val="STList"/>
        <w:rPr>
          <w:lang w:val="en-GB"/>
        </w:rPr>
      </w:pPr>
      <w:r w:rsidRPr="00682069">
        <w:rPr>
          <w:lang w:val="en-GB"/>
        </w:rPr>
        <w:t>PA0103</w:t>
      </w:r>
      <w:r w:rsidRPr="00682069">
        <w:rPr>
          <w:lang w:val="en-GB"/>
        </w:rPr>
        <w:tab/>
        <w:t>Plan utilisation and allocate resources in order to achieve consistent workflow to meet objectives</w:t>
      </w:r>
    </w:p>
    <w:p w14:paraId="61AAB292" w14:textId="77777777" w:rsidR="00BB1912" w:rsidRPr="00682069" w:rsidRDefault="00BB1912" w:rsidP="00BB1912">
      <w:pPr>
        <w:pStyle w:val="STList"/>
        <w:rPr>
          <w:lang w:val="en-GB"/>
        </w:rPr>
      </w:pPr>
      <w:r w:rsidRPr="00682069">
        <w:rPr>
          <w:lang w:val="en-GB"/>
        </w:rPr>
        <w:t>PA0104</w:t>
      </w:r>
      <w:r w:rsidRPr="00682069">
        <w:rPr>
          <w:lang w:val="en-GB"/>
        </w:rPr>
        <w:tab/>
        <w:t>Draw up a schedule that will ensure timeous and sufficient availability of resources</w:t>
      </w:r>
    </w:p>
    <w:p w14:paraId="6C917642" w14:textId="77777777" w:rsidR="00BB1912" w:rsidRPr="00682069" w:rsidRDefault="00BB1912" w:rsidP="00BB1912">
      <w:pPr>
        <w:pStyle w:val="STList"/>
        <w:rPr>
          <w:lang w:val="en-GB"/>
        </w:rPr>
      </w:pPr>
      <w:r w:rsidRPr="00682069">
        <w:rPr>
          <w:lang w:val="en-GB"/>
        </w:rPr>
        <w:t>PA0105</w:t>
      </w:r>
      <w:r w:rsidRPr="00682069">
        <w:rPr>
          <w:lang w:val="en-GB"/>
        </w:rPr>
        <w:tab/>
        <w:t>Maintain registers and records</w:t>
      </w:r>
    </w:p>
    <w:p w14:paraId="2372BF69" w14:textId="77777777" w:rsidR="00367FE5" w:rsidRPr="00682069" w:rsidRDefault="00367FE5" w:rsidP="00367FE5">
      <w:pPr>
        <w:pStyle w:val="ItalicsSub-heading"/>
        <w:rPr>
          <w:lang w:val="en-GB"/>
        </w:rPr>
      </w:pPr>
      <w:r w:rsidRPr="00682069">
        <w:rPr>
          <w:lang w:val="en-GB"/>
        </w:rPr>
        <w:t>Applied Knowledge</w:t>
      </w:r>
    </w:p>
    <w:p w14:paraId="0425D552" w14:textId="77777777" w:rsidR="00BB1912" w:rsidRPr="00682069" w:rsidRDefault="00BB1912" w:rsidP="00BB1912">
      <w:pPr>
        <w:pStyle w:val="STList"/>
        <w:rPr>
          <w:lang w:val="en-GB"/>
        </w:rPr>
      </w:pPr>
      <w:r w:rsidRPr="00682069">
        <w:rPr>
          <w:lang w:val="en-GB"/>
        </w:rPr>
        <w:t>AK0101</w:t>
      </w:r>
      <w:r w:rsidRPr="00682069">
        <w:rPr>
          <w:lang w:val="en-GB"/>
        </w:rPr>
        <w:tab/>
        <w:t>Calculate resources requirements and balance against availability levels</w:t>
      </w:r>
    </w:p>
    <w:p w14:paraId="3A756AC7" w14:textId="77777777" w:rsidR="00BB1912" w:rsidRPr="00682069" w:rsidRDefault="00BB1912" w:rsidP="00BB1912">
      <w:pPr>
        <w:pStyle w:val="STList"/>
        <w:rPr>
          <w:lang w:val="en-GB"/>
        </w:rPr>
      </w:pPr>
      <w:r w:rsidRPr="00682069">
        <w:rPr>
          <w:lang w:val="en-GB"/>
        </w:rPr>
        <w:t>AK0102</w:t>
      </w:r>
      <w:r w:rsidRPr="00682069">
        <w:rPr>
          <w:lang w:val="en-GB"/>
        </w:rPr>
        <w:tab/>
        <w:t>Grain handling, treatment and out-loading scheduling practices</w:t>
      </w:r>
    </w:p>
    <w:p w14:paraId="458E32C7" w14:textId="77777777" w:rsidR="00367FE5" w:rsidRPr="00682069" w:rsidRDefault="00367FE5" w:rsidP="00367FE5">
      <w:pPr>
        <w:pStyle w:val="ItalicsSub-heading"/>
        <w:rPr>
          <w:lang w:val="en-GB"/>
        </w:rPr>
      </w:pPr>
      <w:r w:rsidRPr="00682069">
        <w:rPr>
          <w:lang w:val="en-GB"/>
        </w:rPr>
        <w:t xml:space="preserve">Internal Assessment Criteria </w:t>
      </w:r>
    </w:p>
    <w:p w14:paraId="5EE91375" w14:textId="77777777" w:rsidR="008B2131" w:rsidRPr="00682069" w:rsidRDefault="008B2131" w:rsidP="008B2131">
      <w:pPr>
        <w:pStyle w:val="Currbullet21"/>
      </w:pPr>
      <w:r w:rsidRPr="00682069">
        <w:t>The importance of grain handling, treatment and out-loading scheduling practices that will ensure timeous and sufficient availability of resources is explained</w:t>
      </w:r>
    </w:p>
    <w:p w14:paraId="2E9C569B" w14:textId="77777777" w:rsidR="008B2131" w:rsidRPr="00682069" w:rsidRDefault="008B2131" w:rsidP="008B2131">
      <w:pPr>
        <w:pStyle w:val="Currbullet21"/>
      </w:pPr>
      <w:r w:rsidRPr="00682069">
        <w:t>Resource requirements to meet operational objectives are determined according to instructions</w:t>
      </w:r>
    </w:p>
    <w:p w14:paraId="3EB34FC0" w14:textId="77777777" w:rsidR="008B2131" w:rsidRPr="00682069" w:rsidRDefault="008B2131" w:rsidP="008B2131">
      <w:pPr>
        <w:pStyle w:val="Currbullet21"/>
      </w:pPr>
      <w:r w:rsidRPr="00682069">
        <w:t>Registers and records are completed according to workplace requirements</w:t>
      </w:r>
    </w:p>
    <w:p w14:paraId="556DB829" w14:textId="77777777" w:rsidR="00367FE5" w:rsidRPr="00682069" w:rsidRDefault="00367FE5" w:rsidP="0052384F">
      <w:pPr>
        <w:pStyle w:val="Spacer2"/>
        <w:rPr>
          <w:lang w:val="en-GB"/>
        </w:rPr>
      </w:pPr>
    </w:p>
    <w:p w14:paraId="6D3EDB9A" w14:textId="77777777" w:rsidR="00367FE5" w:rsidRPr="00682069" w:rsidRDefault="000D7687" w:rsidP="00367FE5">
      <w:pPr>
        <w:pStyle w:val="Heading4"/>
        <w:rPr>
          <w:lang w:val="en-GB"/>
        </w:rPr>
      </w:pPr>
      <w:r w:rsidRPr="00682069">
        <w:rPr>
          <w:lang w:val="en-GB"/>
        </w:rPr>
        <w:t xml:space="preserve">PM-02-PS02: </w:t>
      </w:r>
      <w:r w:rsidR="00774B8E" w:rsidRPr="00682069">
        <w:rPr>
          <w:lang w:val="en-GB"/>
        </w:rPr>
        <w:t>Read budget reports and evaluate compliance</w:t>
      </w:r>
    </w:p>
    <w:p w14:paraId="1F7B9391" w14:textId="77777777" w:rsidR="00367FE5" w:rsidRPr="00682069" w:rsidRDefault="00367FE5" w:rsidP="00367FE5">
      <w:pPr>
        <w:pStyle w:val="ItalicsSub-heading"/>
        <w:rPr>
          <w:lang w:val="en-GB"/>
        </w:rPr>
      </w:pPr>
      <w:r w:rsidRPr="00682069">
        <w:rPr>
          <w:lang w:val="en-GB"/>
        </w:rPr>
        <w:t>Scope of Practical Skill:</w:t>
      </w:r>
    </w:p>
    <w:p w14:paraId="62D8D573" w14:textId="3430971B" w:rsidR="00367FE5" w:rsidRPr="00682069" w:rsidRDefault="004B3314" w:rsidP="00367FE5">
      <w:pPr>
        <w:pStyle w:val="Italicsnormal"/>
        <w:rPr>
          <w:lang w:val="en-GB"/>
        </w:rPr>
      </w:pPr>
      <w:r w:rsidRPr="00682069">
        <w:rPr>
          <w:lang w:val="en-GB"/>
        </w:rPr>
        <w:t xml:space="preserve">Given financial cost control reports, an intake, storage and out loading schedule and a budget, </w:t>
      </w:r>
      <w:r w:rsidR="007D57D7">
        <w:rPr>
          <w:lang w:val="en-GB"/>
        </w:rPr>
        <w:t>the l</w:t>
      </w:r>
      <w:r w:rsidR="007D57D7" w:rsidRPr="00682069">
        <w:rPr>
          <w:lang w:val="en-GB"/>
        </w:rPr>
        <w:t xml:space="preserve">earner </w:t>
      </w:r>
      <w:r w:rsidRPr="00682069">
        <w:rPr>
          <w:lang w:val="en-GB"/>
        </w:rPr>
        <w:t>must be able to:</w:t>
      </w:r>
    </w:p>
    <w:p w14:paraId="33818A53" w14:textId="77777777" w:rsidR="004B3314" w:rsidRPr="00682069" w:rsidRDefault="004B3314" w:rsidP="004B3314">
      <w:pPr>
        <w:pStyle w:val="STList"/>
        <w:rPr>
          <w:lang w:val="en-GB"/>
        </w:rPr>
      </w:pPr>
      <w:r w:rsidRPr="00682069">
        <w:rPr>
          <w:lang w:val="en-GB"/>
        </w:rPr>
        <w:t>PA0201</w:t>
      </w:r>
      <w:r w:rsidRPr="00682069">
        <w:rPr>
          <w:lang w:val="en-GB"/>
        </w:rPr>
        <w:tab/>
        <w:t>Read financial reports and compare actual costs against budget</w:t>
      </w:r>
    </w:p>
    <w:p w14:paraId="0BA45B10" w14:textId="77777777" w:rsidR="004B3314" w:rsidRPr="00682069" w:rsidRDefault="004B3314" w:rsidP="004B3314">
      <w:pPr>
        <w:pStyle w:val="STList"/>
        <w:rPr>
          <w:lang w:val="en-GB"/>
        </w:rPr>
      </w:pPr>
      <w:r w:rsidRPr="00682069">
        <w:rPr>
          <w:lang w:val="en-GB"/>
        </w:rPr>
        <w:t>PA0202</w:t>
      </w:r>
      <w:r w:rsidRPr="00682069">
        <w:rPr>
          <w:lang w:val="en-GB"/>
        </w:rPr>
        <w:tab/>
        <w:t>Identify and report on deviations from budget costs and recommend corrective measures to keep within budget limits</w:t>
      </w:r>
    </w:p>
    <w:p w14:paraId="3B461E2C" w14:textId="77777777" w:rsidR="004B3314" w:rsidRPr="00682069" w:rsidRDefault="004B3314" w:rsidP="004B3314">
      <w:pPr>
        <w:pStyle w:val="STList"/>
        <w:rPr>
          <w:lang w:val="en-GB"/>
        </w:rPr>
      </w:pPr>
      <w:r w:rsidRPr="00682069">
        <w:rPr>
          <w:lang w:val="en-GB"/>
        </w:rPr>
        <w:t>PA0203</w:t>
      </w:r>
      <w:r w:rsidRPr="00682069">
        <w:rPr>
          <w:lang w:val="en-GB"/>
        </w:rPr>
        <w:tab/>
        <w:t>Estimate resource needs and costs for a specific budgeting period</w:t>
      </w:r>
    </w:p>
    <w:p w14:paraId="0C006204" w14:textId="77777777" w:rsidR="004B3314" w:rsidRPr="00682069" w:rsidRDefault="004B3314" w:rsidP="004B3314">
      <w:pPr>
        <w:pStyle w:val="STList"/>
        <w:rPr>
          <w:lang w:val="en-GB"/>
        </w:rPr>
      </w:pPr>
      <w:r w:rsidRPr="00682069">
        <w:rPr>
          <w:lang w:val="en-GB"/>
        </w:rPr>
        <w:t>PA0204</w:t>
      </w:r>
      <w:r w:rsidRPr="00682069">
        <w:rPr>
          <w:lang w:val="en-GB"/>
        </w:rPr>
        <w:tab/>
        <w:t>Compile motivated funding requirements for budgeting submission</w:t>
      </w:r>
    </w:p>
    <w:p w14:paraId="05BCF9BD" w14:textId="77777777" w:rsidR="004B3314" w:rsidRPr="00682069" w:rsidRDefault="004B3314" w:rsidP="004B3314">
      <w:pPr>
        <w:pStyle w:val="STList"/>
        <w:rPr>
          <w:lang w:val="en-GB"/>
        </w:rPr>
      </w:pPr>
      <w:r w:rsidRPr="00682069">
        <w:rPr>
          <w:lang w:val="en-GB"/>
        </w:rPr>
        <w:t>PA0205</w:t>
      </w:r>
      <w:r w:rsidRPr="00682069">
        <w:rPr>
          <w:lang w:val="en-GB"/>
        </w:rPr>
        <w:tab/>
        <w:t>Evaluate processes and the use of resources to identify and eliminate areas of waste/loss</w:t>
      </w:r>
    </w:p>
    <w:p w14:paraId="3DC589AC" w14:textId="77777777" w:rsidR="004B3314" w:rsidRPr="00682069" w:rsidRDefault="004B3314" w:rsidP="004B3314">
      <w:pPr>
        <w:pStyle w:val="STList"/>
        <w:rPr>
          <w:lang w:val="en-GB"/>
        </w:rPr>
      </w:pPr>
      <w:r w:rsidRPr="00682069">
        <w:rPr>
          <w:lang w:val="en-GB"/>
        </w:rPr>
        <w:t>PA0206</w:t>
      </w:r>
      <w:r w:rsidRPr="00682069">
        <w:rPr>
          <w:lang w:val="en-GB"/>
        </w:rPr>
        <w:tab/>
        <w:t>Monitor and control assets</w:t>
      </w:r>
    </w:p>
    <w:p w14:paraId="5E3F664C" w14:textId="77777777" w:rsidR="00367FE5" w:rsidRPr="00682069" w:rsidRDefault="00367FE5" w:rsidP="00367FE5">
      <w:pPr>
        <w:pStyle w:val="ItalicsSub-heading"/>
        <w:rPr>
          <w:lang w:val="en-GB"/>
        </w:rPr>
      </w:pPr>
      <w:r w:rsidRPr="00682069">
        <w:rPr>
          <w:lang w:val="en-GB"/>
        </w:rPr>
        <w:t>Applied Knowledge</w:t>
      </w:r>
    </w:p>
    <w:p w14:paraId="41445125" w14:textId="77777777" w:rsidR="004B3314" w:rsidRPr="00682069" w:rsidRDefault="004B3314" w:rsidP="004B3314">
      <w:pPr>
        <w:pStyle w:val="STList"/>
        <w:rPr>
          <w:lang w:val="en-GB"/>
        </w:rPr>
      </w:pPr>
      <w:r w:rsidRPr="00682069">
        <w:rPr>
          <w:lang w:val="en-GB"/>
        </w:rPr>
        <w:t>AK0201</w:t>
      </w:r>
      <w:r w:rsidRPr="00682069">
        <w:rPr>
          <w:lang w:val="en-GB"/>
        </w:rPr>
        <w:tab/>
        <w:t>Budgeting practices</w:t>
      </w:r>
    </w:p>
    <w:p w14:paraId="74E9C29E" w14:textId="77777777" w:rsidR="00367FE5" w:rsidRPr="00682069" w:rsidRDefault="00367FE5" w:rsidP="00367FE5">
      <w:pPr>
        <w:pStyle w:val="ItalicsSub-heading"/>
        <w:rPr>
          <w:lang w:val="en-GB"/>
        </w:rPr>
      </w:pPr>
      <w:r w:rsidRPr="00682069">
        <w:rPr>
          <w:lang w:val="en-GB"/>
        </w:rPr>
        <w:t xml:space="preserve">Internal Assessment Criteria </w:t>
      </w:r>
    </w:p>
    <w:p w14:paraId="2FB9A637" w14:textId="77777777" w:rsidR="008B2131" w:rsidRPr="00682069" w:rsidRDefault="008B2131" w:rsidP="008B2131">
      <w:pPr>
        <w:pStyle w:val="Currbullet21"/>
      </w:pPr>
      <w:r w:rsidRPr="00682069">
        <w:t>The budgeting practices that are applied are explained</w:t>
      </w:r>
    </w:p>
    <w:p w14:paraId="002A4F58" w14:textId="77777777" w:rsidR="008B2131" w:rsidRPr="00682069" w:rsidRDefault="008B2131" w:rsidP="008B2131">
      <w:pPr>
        <w:pStyle w:val="Currbullet21"/>
      </w:pPr>
      <w:r w:rsidRPr="00682069">
        <w:t>Motivated funding requirements for budgeting submission are compiled</w:t>
      </w:r>
    </w:p>
    <w:p w14:paraId="7232A1C2" w14:textId="77777777" w:rsidR="008B2131" w:rsidRPr="00682069" w:rsidRDefault="008B2131" w:rsidP="008B2131">
      <w:pPr>
        <w:pStyle w:val="Currbullet21"/>
      </w:pPr>
      <w:r w:rsidRPr="00682069">
        <w:t>Cost control principles, asset control principles, documentation and policies are explained</w:t>
      </w:r>
    </w:p>
    <w:p w14:paraId="1B747190" w14:textId="77777777" w:rsidR="008B2131" w:rsidRPr="00682069" w:rsidRDefault="008B2131" w:rsidP="008B2131">
      <w:pPr>
        <w:pStyle w:val="Currbullet21"/>
      </w:pPr>
      <w:r w:rsidRPr="00682069">
        <w:t>Budget reports are read and compliance is evaluated</w:t>
      </w:r>
    </w:p>
    <w:p w14:paraId="111BF4F4" w14:textId="77777777" w:rsidR="00367FE5" w:rsidRPr="00682069" w:rsidRDefault="00367FE5" w:rsidP="00726317">
      <w:pPr>
        <w:pStyle w:val="Spacer2"/>
        <w:rPr>
          <w:lang w:val="en-GB"/>
        </w:rPr>
      </w:pPr>
    </w:p>
    <w:p w14:paraId="7890EF88" w14:textId="77777777" w:rsidR="00774B8E" w:rsidRPr="00682069" w:rsidRDefault="00774B8E" w:rsidP="00774B8E">
      <w:pPr>
        <w:pStyle w:val="Heading4"/>
        <w:rPr>
          <w:lang w:val="en-GB"/>
        </w:rPr>
      </w:pPr>
      <w:r w:rsidRPr="00682069">
        <w:rPr>
          <w:lang w:val="en-GB"/>
        </w:rPr>
        <w:t>PM-02-PS03</w:t>
      </w:r>
      <w:r w:rsidR="000D7687" w:rsidRPr="00682069">
        <w:rPr>
          <w:lang w:val="en-GB"/>
        </w:rPr>
        <w:t xml:space="preserve">: </w:t>
      </w:r>
      <w:r w:rsidRPr="00682069">
        <w:rPr>
          <w:lang w:val="en-GB"/>
        </w:rPr>
        <w:t>Set performance goals and conduct performance interviews</w:t>
      </w:r>
    </w:p>
    <w:p w14:paraId="6B423744" w14:textId="77777777" w:rsidR="00774B8E" w:rsidRPr="00682069" w:rsidRDefault="00774B8E" w:rsidP="00774B8E">
      <w:pPr>
        <w:pStyle w:val="ItalicsSub-heading"/>
        <w:rPr>
          <w:lang w:val="en-GB"/>
        </w:rPr>
      </w:pPr>
      <w:r w:rsidRPr="00682069">
        <w:rPr>
          <w:lang w:val="en-GB"/>
        </w:rPr>
        <w:t>Scope of Practical Skill:</w:t>
      </w:r>
    </w:p>
    <w:p w14:paraId="664F21DD" w14:textId="718CF8A4" w:rsidR="00774B8E" w:rsidRPr="00682069" w:rsidRDefault="0074489B" w:rsidP="00774B8E">
      <w:pPr>
        <w:pStyle w:val="Italicsnormal"/>
        <w:rPr>
          <w:lang w:val="en-GB"/>
        </w:rPr>
      </w:pPr>
      <w:r w:rsidRPr="00682069">
        <w:rPr>
          <w:lang w:val="en-GB"/>
        </w:rPr>
        <w:t xml:space="preserve">Given subordinate performance levels in a simulated learning environment, </w:t>
      </w:r>
      <w:r w:rsidR="007D57D7">
        <w:rPr>
          <w:lang w:val="en-GB"/>
        </w:rPr>
        <w:t>the l</w:t>
      </w:r>
      <w:r w:rsidR="007D57D7" w:rsidRPr="00682069">
        <w:rPr>
          <w:lang w:val="en-GB"/>
        </w:rPr>
        <w:t xml:space="preserve">earner </w:t>
      </w:r>
      <w:r w:rsidRPr="00682069">
        <w:rPr>
          <w:lang w:val="en-GB"/>
        </w:rPr>
        <w:t>must be able to:</w:t>
      </w:r>
    </w:p>
    <w:p w14:paraId="04D3065D" w14:textId="77777777" w:rsidR="0074489B" w:rsidRPr="00682069" w:rsidRDefault="0074489B" w:rsidP="0074489B">
      <w:pPr>
        <w:pStyle w:val="STList"/>
        <w:rPr>
          <w:lang w:val="en-GB"/>
        </w:rPr>
      </w:pPr>
      <w:r w:rsidRPr="00682069">
        <w:rPr>
          <w:lang w:val="en-GB"/>
        </w:rPr>
        <w:t>PA0301</w:t>
      </w:r>
      <w:r w:rsidRPr="00682069">
        <w:rPr>
          <w:lang w:val="en-GB"/>
        </w:rPr>
        <w:tab/>
        <w:t>Evaluate performance levels</w:t>
      </w:r>
    </w:p>
    <w:p w14:paraId="2EA7C08E" w14:textId="77777777" w:rsidR="0074489B" w:rsidRPr="00682069" w:rsidRDefault="0074489B" w:rsidP="0074489B">
      <w:pPr>
        <w:pStyle w:val="STList"/>
        <w:rPr>
          <w:lang w:val="en-GB"/>
        </w:rPr>
      </w:pPr>
      <w:r w:rsidRPr="00682069">
        <w:rPr>
          <w:lang w:val="en-GB"/>
        </w:rPr>
        <w:t>PA0302</w:t>
      </w:r>
      <w:r w:rsidRPr="00682069">
        <w:rPr>
          <w:lang w:val="en-GB"/>
        </w:rPr>
        <w:tab/>
        <w:t>Identify performance gaps</w:t>
      </w:r>
    </w:p>
    <w:p w14:paraId="7492C5D9" w14:textId="77777777" w:rsidR="0074489B" w:rsidRPr="00682069" w:rsidRDefault="0074489B" w:rsidP="0074489B">
      <w:pPr>
        <w:pStyle w:val="STList"/>
        <w:rPr>
          <w:lang w:val="en-GB"/>
        </w:rPr>
      </w:pPr>
      <w:r w:rsidRPr="00682069">
        <w:rPr>
          <w:lang w:val="en-GB"/>
        </w:rPr>
        <w:t>PA0303</w:t>
      </w:r>
      <w:r w:rsidRPr="00682069">
        <w:rPr>
          <w:lang w:val="en-GB"/>
        </w:rPr>
        <w:tab/>
        <w:t>Compile a performance evaluation report</w:t>
      </w:r>
    </w:p>
    <w:p w14:paraId="3DBD13DD" w14:textId="77777777" w:rsidR="0074489B" w:rsidRPr="00682069" w:rsidRDefault="0074489B" w:rsidP="0074489B">
      <w:pPr>
        <w:pStyle w:val="STList"/>
        <w:rPr>
          <w:lang w:val="en-GB"/>
        </w:rPr>
      </w:pPr>
      <w:r w:rsidRPr="00682069">
        <w:rPr>
          <w:lang w:val="en-GB"/>
        </w:rPr>
        <w:t>PA0304</w:t>
      </w:r>
      <w:r w:rsidRPr="00682069">
        <w:rPr>
          <w:lang w:val="en-GB"/>
        </w:rPr>
        <w:tab/>
        <w:t>Conduct a performance interview</w:t>
      </w:r>
    </w:p>
    <w:p w14:paraId="19AFCCD8" w14:textId="77777777" w:rsidR="0074489B" w:rsidRPr="00682069" w:rsidRDefault="0074489B" w:rsidP="0074489B">
      <w:pPr>
        <w:pStyle w:val="STList"/>
        <w:rPr>
          <w:lang w:val="en-GB"/>
        </w:rPr>
      </w:pPr>
      <w:r w:rsidRPr="00682069">
        <w:rPr>
          <w:lang w:val="en-GB"/>
        </w:rPr>
        <w:t>PA0305</w:t>
      </w:r>
      <w:r w:rsidRPr="00682069">
        <w:rPr>
          <w:lang w:val="en-GB"/>
        </w:rPr>
        <w:tab/>
        <w:t>Address performance gaps</w:t>
      </w:r>
    </w:p>
    <w:p w14:paraId="08523FDB" w14:textId="77777777" w:rsidR="0074489B" w:rsidRPr="00682069" w:rsidRDefault="0074489B" w:rsidP="0074489B">
      <w:pPr>
        <w:pStyle w:val="STList"/>
        <w:rPr>
          <w:lang w:val="en-GB"/>
        </w:rPr>
      </w:pPr>
      <w:r w:rsidRPr="00682069">
        <w:rPr>
          <w:lang w:val="en-GB"/>
        </w:rPr>
        <w:t>PA0306</w:t>
      </w:r>
      <w:r w:rsidRPr="00682069">
        <w:rPr>
          <w:lang w:val="en-GB"/>
        </w:rPr>
        <w:tab/>
        <w:t>Recognise performance excellence</w:t>
      </w:r>
    </w:p>
    <w:p w14:paraId="56686FAD" w14:textId="77777777" w:rsidR="00774B8E" w:rsidRPr="00682069" w:rsidRDefault="00774B8E" w:rsidP="00774B8E">
      <w:pPr>
        <w:pStyle w:val="ItalicsSub-heading"/>
        <w:rPr>
          <w:lang w:val="en-GB"/>
        </w:rPr>
      </w:pPr>
      <w:r w:rsidRPr="00682069">
        <w:rPr>
          <w:lang w:val="en-GB"/>
        </w:rPr>
        <w:t>Applied Knowledge</w:t>
      </w:r>
    </w:p>
    <w:p w14:paraId="7F9125BF" w14:textId="77777777" w:rsidR="0074489B" w:rsidRPr="00682069" w:rsidRDefault="0074489B" w:rsidP="008661A2">
      <w:pPr>
        <w:rPr>
          <w:lang w:val="en-GB"/>
        </w:rPr>
      </w:pPr>
      <w:r w:rsidRPr="00682069">
        <w:rPr>
          <w:lang w:val="en-GB"/>
        </w:rPr>
        <w:t>AK0301</w:t>
      </w:r>
      <w:r w:rsidRPr="00682069">
        <w:rPr>
          <w:lang w:val="en-GB"/>
        </w:rPr>
        <w:tab/>
        <w:t>Interpersonal communication</w:t>
      </w:r>
    </w:p>
    <w:p w14:paraId="7E6211C9" w14:textId="77777777" w:rsidR="0074489B" w:rsidRPr="00682069" w:rsidRDefault="0074489B" w:rsidP="008661A2">
      <w:pPr>
        <w:rPr>
          <w:lang w:val="en-GB"/>
        </w:rPr>
      </w:pPr>
      <w:r w:rsidRPr="00682069">
        <w:rPr>
          <w:lang w:val="en-GB"/>
        </w:rPr>
        <w:t>AK0302</w:t>
      </w:r>
      <w:r w:rsidRPr="00682069">
        <w:rPr>
          <w:lang w:val="en-GB"/>
        </w:rPr>
        <w:tab/>
        <w:t>Performance interview practices</w:t>
      </w:r>
    </w:p>
    <w:p w14:paraId="13514089" w14:textId="77777777" w:rsidR="00774B8E" w:rsidRPr="00682069" w:rsidRDefault="00774B8E" w:rsidP="00774B8E">
      <w:pPr>
        <w:pStyle w:val="ItalicsSub-heading"/>
        <w:rPr>
          <w:lang w:val="en-GB"/>
        </w:rPr>
      </w:pPr>
      <w:r w:rsidRPr="00682069">
        <w:rPr>
          <w:lang w:val="en-GB"/>
        </w:rPr>
        <w:t xml:space="preserve">Internal Assessment Criteria </w:t>
      </w:r>
    </w:p>
    <w:p w14:paraId="51B466FF" w14:textId="77777777" w:rsidR="008B2131" w:rsidRPr="00682069" w:rsidRDefault="008B2131" w:rsidP="008B2131">
      <w:pPr>
        <w:pStyle w:val="Currbullet21"/>
      </w:pPr>
      <w:r w:rsidRPr="00682069">
        <w:t>The importance of a constructive and focused process in terms of providing clear direction, focusing on facts and expected outputs without being drawn into emotional and personal debates is explained</w:t>
      </w:r>
    </w:p>
    <w:p w14:paraId="10E01749" w14:textId="77777777" w:rsidR="008B2131" w:rsidRPr="00682069" w:rsidRDefault="008B2131" w:rsidP="008B2131">
      <w:pPr>
        <w:pStyle w:val="Currbullet21"/>
      </w:pPr>
      <w:r w:rsidRPr="00682069">
        <w:t>Performance goals are set</w:t>
      </w:r>
    </w:p>
    <w:p w14:paraId="7FEA0C67" w14:textId="77777777" w:rsidR="008B2131" w:rsidRPr="00682069" w:rsidRDefault="008B2131" w:rsidP="008B2131">
      <w:pPr>
        <w:pStyle w:val="Currbullet21"/>
      </w:pPr>
      <w:r w:rsidRPr="00682069">
        <w:t>Performance interviews are conducted according to workplace instructions</w:t>
      </w:r>
    </w:p>
    <w:p w14:paraId="35BF443B" w14:textId="77777777" w:rsidR="00774B8E" w:rsidRPr="00682069" w:rsidRDefault="00774B8E" w:rsidP="00726317">
      <w:pPr>
        <w:pStyle w:val="Spacer2"/>
        <w:rPr>
          <w:lang w:val="en-GB"/>
        </w:rPr>
      </w:pPr>
    </w:p>
    <w:p w14:paraId="05A95C49" w14:textId="77777777" w:rsidR="00774B8E" w:rsidRPr="00682069" w:rsidRDefault="00774B8E" w:rsidP="00774B8E">
      <w:pPr>
        <w:pStyle w:val="Heading4"/>
        <w:rPr>
          <w:lang w:val="en-GB"/>
        </w:rPr>
      </w:pPr>
      <w:r w:rsidRPr="00682069">
        <w:rPr>
          <w:lang w:val="en-GB"/>
        </w:rPr>
        <w:t>PM-02-PS04</w:t>
      </w:r>
      <w:r w:rsidR="000D7687" w:rsidRPr="00682069">
        <w:rPr>
          <w:lang w:val="en-GB"/>
        </w:rPr>
        <w:t xml:space="preserve">: </w:t>
      </w:r>
      <w:r w:rsidRPr="00682069">
        <w:rPr>
          <w:lang w:val="en-GB"/>
        </w:rPr>
        <w:t>Address areas of poor performance levels</w:t>
      </w:r>
    </w:p>
    <w:p w14:paraId="4D460F9F" w14:textId="77777777" w:rsidR="00774B8E" w:rsidRPr="00682069" w:rsidRDefault="00774B8E" w:rsidP="00774B8E">
      <w:pPr>
        <w:pStyle w:val="ItalicsSub-heading"/>
        <w:rPr>
          <w:lang w:val="en-GB"/>
        </w:rPr>
      </w:pPr>
      <w:r w:rsidRPr="00682069">
        <w:rPr>
          <w:lang w:val="en-GB"/>
        </w:rPr>
        <w:t>Scope of Practical Skill:</w:t>
      </w:r>
    </w:p>
    <w:p w14:paraId="13D21BF5" w14:textId="4F080237" w:rsidR="00774B8E" w:rsidRPr="00682069" w:rsidRDefault="00711611" w:rsidP="00774B8E">
      <w:pPr>
        <w:pStyle w:val="Italicsnormal"/>
        <w:rPr>
          <w:lang w:val="en-GB"/>
        </w:rPr>
      </w:pPr>
      <w:r w:rsidRPr="00682069">
        <w:rPr>
          <w:lang w:val="en-GB"/>
        </w:rPr>
        <w:t xml:space="preserve">Given scenarios and case studies of a range of performance related problems, including problems based on conduct and poor skills, </w:t>
      </w:r>
      <w:r w:rsidR="007D57D7">
        <w:rPr>
          <w:lang w:val="en-GB"/>
        </w:rPr>
        <w:t>the l</w:t>
      </w:r>
      <w:r w:rsidR="007D57D7" w:rsidRPr="00682069">
        <w:rPr>
          <w:lang w:val="en-GB"/>
        </w:rPr>
        <w:t xml:space="preserve">earner </w:t>
      </w:r>
      <w:r w:rsidRPr="00682069">
        <w:rPr>
          <w:lang w:val="en-GB"/>
        </w:rPr>
        <w:t>must be able to:</w:t>
      </w:r>
    </w:p>
    <w:p w14:paraId="7E874DA2" w14:textId="77777777" w:rsidR="00711611" w:rsidRPr="00682069" w:rsidRDefault="00711611" w:rsidP="00711611">
      <w:pPr>
        <w:pStyle w:val="STList"/>
        <w:rPr>
          <w:lang w:val="en-GB"/>
        </w:rPr>
      </w:pPr>
      <w:r w:rsidRPr="00682069">
        <w:rPr>
          <w:lang w:val="en-GB"/>
        </w:rPr>
        <w:t>PA0401</w:t>
      </w:r>
      <w:r w:rsidRPr="00682069">
        <w:rPr>
          <w:lang w:val="en-GB"/>
        </w:rPr>
        <w:tab/>
        <w:t>Distinguish between personnel performance gaps due to skills shortages and misconduct</w:t>
      </w:r>
    </w:p>
    <w:p w14:paraId="27BA3292" w14:textId="77777777" w:rsidR="00711611" w:rsidRPr="00682069" w:rsidRDefault="00711611" w:rsidP="00711611">
      <w:pPr>
        <w:pStyle w:val="STList"/>
        <w:rPr>
          <w:lang w:val="en-GB"/>
        </w:rPr>
      </w:pPr>
      <w:r w:rsidRPr="00682069">
        <w:rPr>
          <w:lang w:val="en-GB"/>
        </w:rPr>
        <w:t>PA0402</w:t>
      </w:r>
      <w:r w:rsidRPr="00682069">
        <w:rPr>
          <w:lang w:val="en-GB"/>
        </w:rPr>
        <w:tab/>
        <w:t>Isolate the case of the performance problem and motivate the appropriate corrective measure</w:t>
      </w:r>
    </w:p>
    <w:p w14:paraId="2D32C21D" w14:textId="77777777" w:rsidR="00711611" w:rsidRPr="00682069" w:rsidRDefault="00711611" w:rsidP="00711611">
      <w:pPr>
        <w:pStyle w:val="STList"/>
        <w:rPr>
          <w:lang w:val="en-GB"/>
        </w:rPr>
      </w:pPr>
      <w:r w:rsidRPr="00682069">
        <w:rPr>
          <w:lang w:val="en-GB"/>
        </w:rPr>
        <w:t>PA0403</w:t>
      </w:r>
      <w:r w:rsidRPr="00682069">
        <w:rPr>
          <w:lang w:val="en-GB"/>
        </w:rPr>
        <w:tab/>
        <w:t>Select the appropriate response to areas of misconduct</w:t>
      </w:r>
    </w:p>
    <w:p w14:paraId="0F4D996C" w14:textId="77777777" w:rsidR="00711611" w:rsidRPr="00682069" w:rsidRDefault="00711611" w:rsidP="00711611">
      <w:pPr>
        <w:pStyle w:val="STList"/>
        <w:rPr>
          <w:lang w:val="en-GB"/>
        </w:rPr>
      </w:pPr>
      <w:r w:rsidRPr="00682069">
        <w:rPr>
          <w:lang w:val="en-GB"/>
        </w:rPr>
        <w:t>PA0404</w:t>
      </w:r>
      <w:r w:rsidRPr="00682069">
        <w:rPr>
          <w:lang w:val="en-GB"/>
        </w:rPr>
        <w:tab/>
        <w:t>Define skills-related problem areas</w:t>
      </w:r>
    </w:p>
    <w:p w14:paraId="2F037145" w14:textId="77777777" w:rsidR="00711611" w:rsidRPr="00682069" w:rsidRDefault="00711611" w:rsidP="00711611">
      <w:pPr>
        <w:pStyle w:val="STList"/>
        <w:rPr>
          <w:lang w:val="en-GB"/>
        </w:rPr>
      </w:pPr>
      <w:r w:rsidRPr="00682069">
        <w:rPr>
          <w:lang w:val="en-GB"/>
        </w:rPr>
        <w:t>PA0405</w:t>
      </w:r>
      <w:r w:rsidRPr="00682069">
        <w:rPr>
          <w:lang w:val="en-GB"/>
        </w:rPr>
        <w:tab/>
        <w:t>Correct skills-related problem areas by conducting a simulated coaching session</w:t>
      </w:r>
    </w:p>
    <w:p w14:paraId="321D1DEA" w14:textId="77777777" w:rsidR="00774B8E" w:rsidRPr="00682069" w:rsidRDefault="00774B8E" w:rsidP="00774B8E">
      <w:pPr>
        <w:pStyle w:val="ItalicsSub-heading"/>
        <w:rPr>
          <w:lang w:val="en-GB"/>
        </w:rPr>
      </w:pPr>
      <w:r w:rsidRPr="00682069">
        <w:rPr>
          <w:lang w:val="en-GB"/>
        </w:rPr>
        <w:t>Applied Knowledge</w:t>
      </w:r>
    </w:p>
    <w:p w14:paraId="2211562D" w14:textId="77777777" w:rsidR="00711611" w:rsidRPr="00682069" w:rsidRDefault="00711611" w:rsidP="00711611">
      <w:pPr>
        <w:pStyle w:val="STList"/>
        <w:rPr>
          <w:lang w:val="en-GB"/>
        </w:rPr>
      </w:pPr>
      <w:r w:rsidRPr="00682069">
        <w:rPr>
          <w:lang w:val="en-GB"/>
        </w:rPr>
        <w:t>AK0401</w:t>
      </w:r>
      <w:r w:rsidRPr="00682069">
        <w:rPr>
          <w:lang w:val="en-GB"/>
        </w:rPr>
        <w:tab/>
        <w:t>Addressing poor performance related to misconduct</w:t>
      </w:r>
    </w:p>
    <w:p w14:paraId="0E23D0B8" w14:textId="77777777" w:rsidR="00711611" w:rsidRPr="00682069" w:rsidRDefault="00711611" w:rsidP="00711611">
      <w:pPr>
        <w:pStyle w:val="STList"/>
        <w:rPr>
          <w:lang w:val="en-GB"/>
        </w:rPr>
      </w:pPr>
      <w:r w:rsidRPr="00682069">
        <w:rPr>
          <w:lang w:val="en-GB"/>
        </w:rPr>
        <w:t>AK0402</w:t>
      </w:r>
      <w:r w:rsidRPr="00682069">
        <w:rPr>
          <w:lang w:val="en-GB"/>
        </w:rPr>
        <w:tab/>
        <w:t>Addressing poor performance related to skills problems</w:t>
      </w:r>
    </w:p>
    <w:p w14:paraId="0F0AEA8E" w14:textId="77777777" w:rsidR="00711611" w:rsidRPr="00682069" w:rsidRDefault="00711611" w:rsidP="00711611">
      <w:pPr>
        <w:pStyle w:val="STList"/>
        <w:rPr>
          <w:lang w:val="en-GB"/>
        </w:rPr>
      </w:pPr>
      <w:r w:rsidRPr="00682069">
        <w:rPr>
          <w:lang w:val="en-GB"/>
        </w:rPr>
        <w:t>AK0403</w:t>
      </w:r>
      <w:r w:rsidRPr="00682069">
        <w:rPr>
          <w:lang w:val="en-GB"/>
        </w:rPr>
        <w:tab/>
        <w:t>Coaching practices</w:t>
      </w:r>
    </w:p>
    <w:p w14:paraId="30D4F68B" w14:textId="77777777" w:rsidR="00774B8E" w:rsidRPr="00682069" w:rsidRDefault="00774B8E" w:rsidP="00774B8E">
      <w:pPr>
        <w:pStyle w:val="ItalicsSub-heading"/>
        <w:rPr>
          <w:lang w:val="en-GB"/>
        </w:rPr>
      </w:pPr>
      <w:r w:rsidRPr="00682069">
        <w:rPr>
          <w:lang w:val="en-GB"/>
        </w:rPr>
        <w:t xml:space="preserve">Internal Assessment Criteria </w:t>
      </w:r>
    </w:p>
    <w:p w14:paraId="6F74DC3A" w14:textId="77777777" w:rsidR="008B2131" w:rsidRPr="00682069" w:rsidRDefault="008B2131" w:rsidP="008B2131">
      <w:pPr>
        <w:pStyle w:val="Currbullet21"/>
      </w:pPr>
      <w:r w:rsidRPr="00682069">
        <w:t>Various reasons for poor performance and those directly related to a lack of skills are compared and explained</w:t>
      </w:r>
    </w:p>
    <w:p w14:paraId="7131A177" w14:textId="77777777" w:rsidR="008B2131" w:rsidRPr="00682069" w:rsidRDefault="008B2131" w:rsidP="008B2131">
      <w:pPr>
        <w:pStyle w:val="Currbullet21"/>
      </w:pPr>
      <w:r w:rsidRPr="00682069">
        <w:t>Poor performance levels are addressed in accordance with workplace procedures</w:t>
      </w:r>
    </w:p>
    <w:p w14:paraId="386ECA26" w14:textId="77777777" w:rsidR="00774B8E" w:rsidRPr="00682069" w:rsidRDefault="00774B8E" w:rsidP="00726317">
      <w:pPr>
        <w:pStyle w:val="Spacer2"/>
        <w:rPr>
          <w:lang w:val="en-GB"/>
        </w:rPr>
      </w:pPr>
    </w:p>
    <w:p w14:paraId="0D4DD8E4" w14:textId="77777777" w:rsidR="00774B8E" w:rsidRPr="00682069" w:rsidRDefault="00774B8E" w:rsidP="00774B8E">
      <w:pPr>
        <w:pStyle w:val="Heading4"/>
        <w:rPr>
          <w:lang w:val="en-GB"/>
        </w:rPr>
      </w:pPr>
      <w:r w:rsidRPr="00682069">
        <w:rPr>
          <w:lang w:val="en-GB"/>
        </w:rPr>
        <w:t>PM-02-PS0</w:t>
      </w:r>
      <w:r w:rsidR="000D7687" w:rsidRPr="00682069">
        <w:rPr>
          <w:lang w:val="en-GB"/>
        </w:rPr>
        <w:t>5:</w:t>
      </w:r>
      <w:r w:rsidRPr="00682069">
        <w:rPr>
          <w:lang w:val="en-GB"/>
        </w:rPr>
        <w:t xml:space="preserve"> Initiate discipline in response to misconduct</w:t>
      </w:r>
    </w:p>
    <w:p w14:paraId="7E86686F" w14:textId="77777777" w:rsidR="00774B8E" w:rsidRPr="00682069" w:rsidRDefault="00774B8E" w:rsidP="00774B8E">
      <w:pPr>
        <w:pStyle w:val="ItalicsSub-heading"/>
        <w:rPr>
          <w:lang w:val="en-GB"/>
        </w:rPr>
      </w:pPr>
      <w:r w:rsidRPr="00682069">
        <w:rPr>
          <w:lang w:val="en-GB"/>
        </w:rPr>
        <w:t>Scope of Practical Skill:</w:t>
      </w:r>
    </w:p>
    <w:p w14:paraId="056160B7" w14:textId="087911AA" w:rsidR="00774B8E" w:rsidRPr="00682069" w:rsidRDefault="00C83E8C" w:rsidP="00774B8E">
      <w:pPr>
        <w:pStyle w:val="Italicsnormal"/>
        <w:rPr>
          <w:lang w:val="en-GB"/>
        </w:rPr>
      </w:pPr>
      <w:r w:rsidRPr="00682069">
        <w:rPr>
          <w:lang w:val="en-GB"/>
        </w:rPr>
        <w:t xml:space="preserve">Given a disciplinary code of conduct and case studies of a range of misconduct, </w:t>
      </w:r>
      <w:r w:rsidR="007D57D7">
        <w:rPr>
          <w:lang w:val="en-GB"/>
        </w:rPr>
        <w:t>the l</w:t>
      </w:r>
      <w:r w:rsidR="007D57D7" w:rsidRPr="00682069">
        <w:rPr>
          <w:lang w:val="en-GB"/>
        </w:rPr>
        <w:t xml:space="preserve">earner </w:t>
      </w:r>
      <w:r w:rsidRPr="00682069">
        <w:rPr>
          <w:lang w:val="en-GB"/>
        </w:rPr>
        <w:t>must be able to:</w:t>
      </w:r>
    </w:p>
    <w:p w14:paraId="03C7FFA9" w14:textId="77777777" w:rsidR="00C83E8C" w:rsidRPr="00682069" w:rsidRDefault="00C83E8C" w:rsidP="00C83E8C">
      <w:pPr>
        <w:pStyle w:val="STList"/>
        <w:rPr>
          <w:lang w:val="en-GB"/>
        </w:rPr>
      </w:pPr>
      <w:r w:rsidRPr="00682069">
        <w:rPr>
          <w:lang w:val="en-GB"/>
        </w:rPr>
        <w:t>PA0501</w:t>
      </w:r>
      <w:r w:rsidRPr="00682069">
        <w:rPr>
          <w:lang w:val="en-GB"/>
        </w:rPr>
        <w:tab/>
        <w:t>Organise misconduct in terms of seriousness</w:t>
      </w:r>
    </w:p>
    <w:p w14:paraId="2AA7AC32" w14:textId="77777777" w:rsidR="00C83E8C" w:rsidRPr="00682069" w:rsidRDefault="00C83E8C" w:rsidP="00C83E8C">
      <w:pPr>
        <w:pStyle w:val="STList"/>
        <w:rPr>
          <w:lang w:val="en-GB"/>
        </w:rPr>
      </w:pPr>
      <w:r w:rsidRPr="00682069">
        <w:rPr>
          <w:lang w:val="en-GB"/>
        </w:rPr>
        <w:t>PA0502</w:t>
      </w:r>
      <w:r w:rsidRPr="00682069">
        <w:rPr>
          <w:lang w:val="en-GB"/>
        </w:rPr>
        <w:tab/>
        <w:t>Determine the appropriate disciplinary action that must be initiated</w:t>
      </w:r>
    </w:p>
    <w:p w14:paraId="7D85BDAC" w14:textId="77777777" w:rsidR="00C83E8C" w:rsidRPr="00682069" w:rsidRDefault="00C83E8C" w:rsidP="00C83E8C">
      <w:pPr>
        <w:pStyle w:val="STList"/>
        <w:rPr>
          <w:lang w:val="en-GB"/>
        </w:rPr>
      </w:pPr>
      <w:r w:rsidRPr="00682069">
        <w:rPr>
          <w:lang w:val="en-GB"/>
        </w:rPr>
        <w:t>PA0503</w:t>
      </w:r>
      <w:r w:rsidRPr="00682069">
        <w:rPr>
          <w:lang w:val="en-GB"/>
        </w:rPr>
        <w:tab/>
        <w:t>Complete disciplinary notices and forms</w:t>
      </w:r>
    </w:p>
    <w:p w14:paraId="0ECA6294" w14:textId="77777777" w:rsidR="00C83E8C" w:rsidRPr="00682069" w:rsidRDefault="00C83E8C" w:rsidP="00C83E8C">
      <w:pPr>
        <w:pStyle w:val="STList"/>
        <w:rPr>
          <w:lang w:val="en-GB"/>
        </w:rPr>
      </w:pPr>
      <w:r w:rsidRPr="00682069">
        <w:rPr>
          <w:lang w:val="en-GB"/>
        </w:rPr>
        <w:t>PA0504</w:t>
      </w:r>
      <w:r w:rsidRPr="00682069">
        <w:rPr>
          <w:lang w:val="en-GB"/>
        </w:rPr>
        <w:tab/>
        <w:t>Participate in various roles in simulated disciplinary hearings</w:t>
      </w:r>
    </w:p>
    <w:p w14:paraId="05347B3F" w14:textId="77777777" w:rsidR="00774B8E" w:rsidRPr="00682069" w:rsidRDefault="00774B8E" w:rsidP="00774B8E">
      <w:pPr>
        <w:pStyle w:val="ItalicsSub-heading"/>
        <w:rPr>
          <w:lang w:val="en-GB"/>
        </w:rPr>
      </w:pPr>
      <w:r w:rsidRPr="00682069">
        <w:rPr>
          <w:lang w:val="en-GB"/>
        </w:rPr>
        <w:t>Applied Knowledge</w:t>
      </w:r>
    </w:p>
    <w:p w14:paraId="4968CB32" w14:textId="77777777" w:rsidR="00C83E8C" w:rsidRPr="00682069" w:rsidRDefault="00C83E8C" w:rsidP="00C83E8C">
      <w:pPr>
        <w:pStyle w:val="STList"/>
        <w:rPr>
          <w:lang w:val="en-GB"/>
        </w:rPr>
      </w:pPr>
      <w:r w:rsidRPr="00682069">
        <w:rPr>
          <w:lang w:val="en-GB"/>
        </w:rPr>
        <w:t>AK0501</w:t>
      </w:r>
      <w:r w:rsidRPr="00682069">
        <w:rPr>
          <w:lang w:val="en-GB"/>
        </w:rPr>
        <w:tab/>
        <w:t>Practices and formats for administrating and recording disciplinary actions</w:t>
      </w:r>
    </w:p>
    <w:p w14:paraId="5448168D" w14:textId="77777777" w:rsidR="00C83E8C" w:rsidRPr="00682069" w:rsidRDefault="00C83E8C" w:rsidP="00C83E8C">
      <w:pPr>
        <w:pStyle w:val="STList"/>
        <w:rPr>
          <w:lang w:val="en-GB"/>
        </w:rPr>
      </w:pPr>
      <w:r w:rsidRPr="00682069">
        <w:rPr>
          <w:lang w:val="en-GB"/>
        </w:rPr>
        <w:t>AK0502</w:t>
      </w:r>
      <w:r w:rsidRPr="00682069">
        <w:rPr>
          <w:lang w:val="en-GB"/>
        </w:rPr>
        <w:tab/>
        <w:t>Codes of practice: Discipline</w:t>
      </w:r>
    </w:p>
    <w:p w14:paraId="6C9613CF" w14:textId="77777777" w:rsidR="00774B8E" w:rsidRPr="00682069" w:rsidRDefault="00774B8E" w:rsidP="00774B8E">
      <w:pPr>
        <w:pStyle w:val="ItalicsSub-heading"/>
        <w:rPr>
          <w:lang w:val="en-GB"/>
        </w:rPr>
      </w:pPr>
      <w:r w:rsidRPr="00682069">
        <w:rPr>
          <w:lang w:val="en-GB"/>
        </w:rPr>
        <w:t xml:space="preserve">Internal Assessment Criteria </w:t>
      </w:r>
    </w:p>
    <w:p w14:paraId="57AE829F" w14:textId="77777777" w:rsidR="008B2131" w:rsidRPr="00682069" w:rsidRDefault="008B2131" w:rsidP="008B2131">
      <w:pPr>
        <w:pStyle w:val="Currbullet21"/>
      </w:pPr>
      <w:r w:rsidRPr="00682069">
        <w:t>The legal principles related to administrative and documentary requirements for disciplinary procedures are explained</w:t>
      </w:r>
    </w:p>
    <w:p w14:paraId="5CD5F65C" w14:textId="77777777" w:rsidR="008B2131" w:rsidRPr="00682069" w:rsidRDefault="008B2131" w:rsidP="008B2131">
      <w:pPr>
        <w:pStyle w:val="Currbullet21"/>
      </w:pPr>
      <w:r w:rsidRPr="00682069">
        <w:t>The consequences of poor administrative practices in terms of potential implications are discussed</w:t>
      </w:r>
    </w:p>
    <w:p w14:paraId="17591725" w14:textId="77777777" w:rsidR="008B2131" w:rsidRPr="00682069" w:rsidRDefault="008B2131" w:rsidP="008B2131">
      <w:pPr>
        <w:pStyle w:val="Currbullet21"/>
      </w:pPr>
      <w:r w:rsidRPr="00682069">
        <w:t xml:space="preserve">Discipline is initiated in response to misconduct </w:t>
      </w:r>
    </w:p>
    <w:p w14:paraId="32957B2C" w14:textId="77777777" w:rsidR="00774B8E" w:rsidRPr="00682069" w:rsidRDefault="00774B8E" w:rsidP="00704C2D">
      <w:pPr>
        <w:pStyle w:val="Spacer2"/>
        <w:rPr>
          <w:lang w:val="en-GB"/>
        </w:rPr>
      </w:pPr>
    </w:p>
    <w:p w14:paraId="2BA315CF" w14:textId="77777777" w:rsidR="00774B8E" w:rsidRPr="00682069" w:rsidRDefault="00774B8E" w:rsidP="00774B8E">
      <w:pPr>
        <w:pStyle w:val="Heading4"/>
        <w:rPr>
          <w:lang w:val="en-GB"/>
        </w:rPr>
      </w:pPr>
      <w:r w:rsidRPr="00682069">
        <w:rPr>
          <w:lang w:val="en-GB"/>
        </w:rPr>
        <w:t>PM-02-PS06</w:t>
      </w:r>
      <w:r w:rsidR="000D7687" w:rsidRPr="00682069">
        <w:rPr>
          <w:lang w:val="en-GB"/>
        </w:rPr>
        <w:t xml:space="preserve">: </w:t>
      </w:r>
      <w:r w:rsidRPr="00682069">
        <w:rPr>
          <w:lang w:val="en-GB"/>
        </w:rPr>
        <w:t>Verify and reconcile grain stock and estimate grain loss</w:t>
      </w:r>
    </w:p>
    <w:p w14:paraId="2A888356" w14:textId="77777777" w:rsidR="00774B8E" w:rsidRPr="00682069" w:rsidRDefault="00774B8E" w:rsidP="00774B8E">
      <w:pPr>
        <w:pStyle w:val="ItalicsSub-heading"/>
        <w:rPr>
          <w:lang w:val="en-GB"/>
        </w:rPr>
      </w:pPr>
      <w:r w:rsidRPr="00682069">
        <w:rPr>
          <w:lang w:val="en-GB"/>
        </w:rPr>
        <w:t>Scope of Practical Skill:</w:t>
      </w:r>
    </w:p>
    <w:p w14:paraId="52234B9D" w14:textId="57D94884" w:rsidR="00774B8E" w:rsidRPr="00682069" w:rsidRDefault="000B6C71" w:rsidP="00774B8E">
      <w:pPr>
        <w:pStyle w:val="Italicsnormal"/>
        <w:rPr>
          <w:lang w:val="en-GB"/>
        </w:rPr>
      </w:pPr>
      <w:r w:rsidRPr="00682069">
        <w:rPr>
          <w:lang w:val="en-GB"/>
        </w:rPr>
        <w:t xml:space="preserve">Given data of stock on hand, grain receipt and out loading documentation, </w:t>
      </w:r>
      <w:r w:rsidR="007D57D7">
        <w:rPr>
          <w:lang w:val="en-GB"/>
        </w:rPr>
        <w:t>the l</w:t>
      </w:r>
      <w:r w:rsidR="007D57D7" w:rsidRPr="00682069">
        <w:rPr>
          <w:lang w:val="en-GB"/>
        </w:rPr>
        <w:t xml:space="preserve">earner </w:t>
      </w:r>
      <w:r w:rsidRPr="00682069">
        <w:rPr>
          <w:lang w:val="en-GB"/>
        </w:rPr>
        <w:t>must be able to:</w:t>
      </w:r>
    </w:p>
    <w:p w14:paraId="2F18A9EA" w14:textId="77777777" w:rsidR="000B6C71" w:rsidRPr="00682069" w:rsidRDefault="000B6C71" w:rsidP="000B6C71">
      <w:pPr>
        <w:pStyle w:val="STList"/>
        <w:rPr>
          <w:lang w:val="en-GB"/>
        </w:rPr>
      </w:pPr>
      <w:r w:rsidRPr="00682069">
        <w:rPr>
          <w:lang w:val="en-GB"/>
        </w:rPr>
        <w:t>PA0601</w:t>
      </w:r>
      <w:r w:rsidRPr="00682069">
        <w:rPr>
          <w:lang w:val="en-GB"/>
        </w:rPr>
        <w:tab/>
        <w:t>Collect and interpret grain receipt and out loading documentation and compile accurate records</w:t>
      </w:r>
    </w:p>
    <w:p w14:paraId="603B54B7" w14:textId="77777777" w:rsidR="000B6C71" w:rsidRPr="00682069" w:rsidRDefault="000B6C71" w:rsidP="000B6C71">
      <w:pPr>
        <w:pStyle w:val="STList"/>
        <w:rPr>
          <w:lang w:val="en-GB"/>
        </w:rPr>
      </w:pPr>
      <w:r w:rsidRPr="00682069">
        <w:rPr>
          <w:lang w:val="en-GB"/>
        </w:rPr>
        <w:t>PA0602</w:t>
      </w:r>
      <w:r w:rsidRPr="00682069">
        <w:rPr>
          <w:lang w:val="en-GB"/>
        </w:rPr>
        <w:tab/>
        <w:t>Verify stored grain quantities</w:t>
      </w:r>
    </w:p>
    <w:p w14:paraId="5F2DE119" w14:textId="77777777" w:rsidR="000B6C71" w:rsidRPr="00682069" w:rsidRDefault="000B6C71" w:rsidP="000B6C71">
      <w:pPr>
        <w:pStyle w:val="STList"/>
        <w:rPr>
          <w:lang w:val="en-GB"/>
        </w:rPr>
      </w:pPr>
      <w:r w:rsidRPr="00682069">
        <w:rPr>
          <w:lang w:val="en-GB"/>
        </w:rPr>
        <w:t>PA0603</w:t>
      </w:r>
      <w:r w:rsidRPr="00682069">
        <w:rPr>
          <w:lang w:val="en-GB"/>
        </w:rPr>
        <w:tab/>
        <w:t>Reconcile stock and estimate grain loss</w:t>
      </w:r>
    </w:p>
    <w:p w14:paraId="7E215624" w14:textId="77777777" w:rsidR="000B6C71" w:rsidRPr="00682069" w:rsidRDefault="000B6C71" w:rsidP="000B6C71">
      <w:pPr>
        <w:pStyle w:val="STList"/>
        <w:rPr>
          <w:lang w:val="en-GB"/>
        </w:rPr>
      </w:pPr>
      <w:r w:rsidRPr="00682069">
        <w:rPr>
          <w:lang w:val="en-GB"/>
        </w:rPr>
        <w:t>PA0604</w:t>
      </w:r>
      <w:r w:rsidRPr="00682069">
        <w:rPr>
          <w:lang w:val="en-GB"/>
        </w:rPr>
        <w:tab/>
        <w:t>Recognise, record and respond to shortages above the accepted norm and notify supporting department/s</w:t>
      </w:r>
    </w:p>
    <w:p w14:paraId="5FF2B004" w14:textId="77777777" w:rsidR="00774B8E" w:rsidRPr="00682069" w:rsidRDefault="00774B8E" w:rsidP="00774B8E">
      <w:pPr>
        <w:pStyle w:val="ItalicsSub-heading"/>
        <w:rPr>
          <w:lang w:val="en-GB"/>
        </w:rPr>
      </w:pPr>
      <w:r w:rsidRPr="00682069">
        <w:rPr>
          <w:lang w:val="en-GB"/>
        </w:rPr>
        <w:t>Applied Knowledge</w:t>
      </w:r>
    </w:p>
    <w:p w14:paraId="7C577CEA" w14:textId="77777777" w:rsidR="000B6C71" w:rsidRPr="00682069" w:rsidRDefault="000B6C71" w:rsidP="000B6C71">
      <w:pPr>
        <w:pStyle w:val="STList"/>
        <w:rPr>
          <w:lang w:val="en-GB"/>
        </w:rPr>
      </w:pPr>
      <w:r w:rsidRPr="00682069">
        <w:rPr>
          <w:lang w:val="en-GB"/>
        </w:rPr>
        <w:t>AK0601</w:t>
      </w:r>
      <w:r w:rsidRPr="00682069">
        <w:rPr>
          <w:lang w:val="en-GB"/>
        </w:rPr>
        <w:tab/>
        <w:t>Practices to verify and reconcile stock</w:t>
      </w:r>
    </w:p>
    <w:p w14:paraId="436019B0" w14:textId="77777777" w:rsidR="00774B8E" w:rsidRPr="00682069" w:rsidRDefault="00774B8E" w:rsidP="00774B8E">
      <w:pPr>
        <w:pStyle w:val="ItalicsSub-heading"/>
        <w:rPr>
          <w:lang w:val="en-GB"/>
        </w:rPr>
      </w:pPr>
      <w:r w:rsidRPr="00682069">
        <w:rPr>
          <w:lang w:val="en-GB"/>
        </w:rPr>
        <w:t xml:space="preserve">Internal Assessment Criteria </w:t>
      </w:r>
    </w:p>
    <w:p w14:paraId="2785DB41" w14:textId="77777777" w:rsidR="008B2131" w:rsidRPr="00682069" w:rsidRDefault="008B2131" w:rsidP="008B2131">
      <w:pPr>
        <w:pStyle w:val="Currbullet21"/>
      </w:pPr>
      <w:r w:rsidRPr="00682069">
        <w:t>The norm for acceptable stock shortages is explained</w:t>
      </w:r>
    </w:p>
    <w:p w14:paraId="5539076E" w14:textId="77777777" w:rsidR="008B2131" w:rsidRPr="00682069" w:rsidRDefault="008B2131" w:rsidP="008B2131">
      <w:pPr>
        <w:pStyle w:val="Currbullet21"/>
      </w:pPr>
      <w:r w:rsidRPr="00682069">
        <w:t xml:space="preserve">The cost implications of stock shortages on the business are explained </w:t>
      </w:r>
    </w:p>
    <w:p w14:paraId="07DEF75B" w14:textId="77777777" w:rsidR="008B2131" w:rsidRPr="00682069" w:rsidRDefault="008B2131" w:rsidP="008B2131">
      <w:pPr>
        <w:pStyle w:val="Currbullet21"/>
      </w:pPr>
      <w:r w:rsidRPr="00682069">
        <w:t>The procedure applied for stock verification and reconciliation is explained</w:t>
      </w:r>
    </w:p>
    <w:p w14:paraId="0FC42338" w14:textId="77777777" w:rsidR="008B2131" w:rsidRPr="00682069" w:rsidRDefault="008B2131" w:rsidP="008B2131">
      <w:pPr>
        <w:pStyle w:val="Currbullet21"/>
      </w:pPr>
      <w:r w:rsidRPr="00682069">
        <w:t>The procedures to perform verification and reconciliation of grain stock are demonstrated</w:t>
      </w:r>
    </w:p>
    <w:p w14:paraId="7287E7EB" w14:textId="77777777" w:rsidR="008B2131" w:rsidRPr="00682069" w:rsidRDefault="008B2131" w:rsidP="008B2131">
      <w:pPr>
        <w:pStyle w:val="Currbullet21"/>
      </w:pPr>
      <w:r w:rsidRPr="00682069">
        <w:t>Grain loss is estimated</w:t>
      </w:r>
    </w:p>
    <w:p w14:paraId="646F7F3E" w14:textId="77777777" w:rsidR="00774B8E" w:rsidRPr="00682069" w:rsidRDefault="00774B8E" w:rsidP="00774B8E">
      <w:pPr>
        <w:rPr>
          <w:lang w:val="en-GB"/>
        </w:rPr>
      </w:pPr>
    </w:p>
    <w:p w14:paraId="247164E3" w14:textId="77777777" w:rsidR="00367FE5" w:rsidRPr="00682069" w:rsidRDefault="00367FE5" w:rsidP="00367FE5">
      <w:pPr>
        <w:pStyle w:val="Heading3"/>
        <w:rPr>
          <w:lang w:val="en-GB"/>
        </w:rPr>
      </w:pPr>
      <w:bookmarkStart w:id="107" w:name="_Toc339923886"/>
      <w:r w:rsidRPr="00682069">
        <w:rPr>
          <w:lang w:val="en-GB"/>
        </w:rPr>
        <w:t>Provider Accreditation Requirements for the Module</w:t>
      </w:r>
      <w:bookmarkEnd w:id="107"/>
    </w:p>
    <w:p w14:paraId="2D381981" w14:textId="77777777" w:rsidR="00C86D2D" w:rsidRPr="00682069" w:rsidRDefault="00C86D2D" w:rsidP="00C86D2D">
      <w:pPr>
        <w:pStyle w:val="ItalicsSub-heading"/>
        <w:rPr>
          <w:lang w:val="en-GB"/>
        </w:rPr>
      </w:pPr>
      <w:r w:rsidRPr="00682069">
        <w:rPr>
          <w:lang w:val="en-GB"/>
        </w:rPr>
        <w:t>Physical Requirements:</w:t>
      </w:r>
    </w:p>
    <w:p w14:paraId="5C3736D0" w14:textId="77777777" w:rsidR="00C86D2D" w:rsidRPr="00682069" w:rsidRDefault="00C86D2D" w:rsidP="00C86D2D">
      <w:pPr>
        <w:rPr>
          <w:lang w:val="en-GB"/>
        </w:rPr>
      </w:pPr>
      <w:r w:rsidRPr="00682069">
        <w:rPr>
          <w:lang w:val="en-GB"/>
        </w:rPr>
        <w:t xml:space="preserve">Demonstrate access to: </w:t>
      </w:r>
    </w:p>
    <w:p w14:paraId="4D3EB84E" w14:textId="77777777" w:rsidR="00C86D2D" w:rsidRPr="00682069" w:rsidRDefault="00C86D2D" w:rsidP="00C86D2D">
      <w:pPr>
        <w:pStyle w:val="Curriculumbullet"/>
      </w:pPr>
      <w:r w:rsidRPr="00682069">
        <w:t>Structured examples and scenarios</w:t>
      </w:r>
    </w:p>
    <w:p w14:paraId="7A317401" w14:textId="77777777" w:rsidR="00C86D2D" w:rsidRPr="00682069" w:rsidRDefault="00C86D2D" w:rsidP="00C86D2D">
      <w:pPr>
        <w:pStyle w:val="Curriculumbullet"/>
      </w:pPr>
      <w:r w:rsidRPr="00682069">
        <w:t>Learner instructions and work sheets</w:t>
      </w:r>
    </w:p>
    <w:p w14:paraId="563C4B3D" w14:textId="77777777" w:rsidR="00C86D2D" w:rsidRPr="00682069" w:rsidRDefault="00C86D2D" w:rsidP="00C86D2D">
      <w:pPr>
        <w:pStyle w:val="Curriculumbullet"/>
      </w:pPr>
      <w:r w:rsidRPr="00682069">
        <w:t>Assessment instruments and standards for each practical skill that clearly defines standards of competence as competent or not yet competent</w:t>
      </w:r>
    </w:p>
    <w:p w14:paraId="621F4D2F" w14:textId="77777777" w:rsidR="00C86D2D" w:rsidRPr="00682069" w:rsidRDefault="00C86D2D" w:rsidP="00C86D2D">
      <w:pPr>
        <w:pStyle w:val="Curriculumbullet"/>
      </w:pPr>
      <w:r w:rsidRPr="00682069">
        <w:t>Reflective learning exercises</w:t>
      </w:r>
    </w:p>
    <w:p w14:paraId="65E0DEBC" w14:textId="77777777" w:rsidR="00C86D2D" w:rsidRPr="00682069" w:rsidRDefault="00C86D2D" w:rsidP="00C86D2D">
      <w:pPr>
        <w:pStyle w:val="Spacer"/>
        <w:rPr>
          <w:lang w:val="en-GB"/>
        </w:rPr>
      </w:pPr>
    </w:p>
    <w:p w14:paraId="7ECDCA41" w14:textId="77777777" w:rsidR="00C86D2D" w:rsidRPr="00682069" w:rsidRDefault="00C86D2D" w:rsidP="00C86D2D">
      <w:pPr>
        <w:pStyle w:val="ItalicsSub-heading"/>
        <w:rPr>
          <w:lang w:val="en-GB"/>
        </w:rPr>
      </w:pPr>
      <w:r w:rsidRPr="00682069">
        <w:rPr>
          <w:lang w:val="en-GB"/>
        </w:rPr>
        <w:t>Human Resource Requirements:</w:t>
      </w:r>
    </w:p>
    <w:p w14:paraId="37D51866" w14:textId="77777777" w:rsidR="00C86D2D" w:rsidRPr="00682069" w:rsidRDefault="00C86D2D" w:rsidP="00C86D2D">
      <w:pPr>
        <w:pStyle w:val="Curriculumbullet"/>
      </w:pPr>
      <w:r w:rsidRPr="00682069">
        <w:t>Learner facilitator ratio of 1:15</w:t>
      </w:r>
    </w:p>
    <w:p w14:paraId="0515D368" w14:textId="77777777" w:rsidR="00C86D2D" w:rsidRPr="00682069" w:rsidRDefault="00C86D2D" w:rsidP="00C86D2D">
      <w:pPr>
        <w:pStyle w:val="Curriculumbullet"/>
      </w:pPr>
      <w:r w:rsidRPr="00682069">
        <w:t>Facilitators with subject matter expertise</w:t>
      </w:r>
    </w:p>
    <w:p w14:paraId="315BE1CC" w14:textId="77777777" w:rsidR="00C86D2D" w:rsidRPr="00682069" w:rsidRDefault="00C86D2D" w:rsidP="00C86D2D">
      <w:pPr>
        <w:pStyle w:val="Curriculumbullet"/>
      </w:pPr>
      <w:r w:rsidRPr="00682069">
        <w:t>Internal assessors can be the same person as the facilitator</w:t>
      </w:r>
    </w:p>
    <w:p w14:paraId="2CF21E9C" w14:textId="77777777" w:rsidR="00C86D2D" w:rsidRPr="00682069" w:rsidRDefault="00C86D2D" w:rsidP="00C86D2D">
      <w:pPr>
        <w:pStyle w:val="Curriculumbullet"/>
      </w:pPr>
      <w:r w:rsidRPr="00682069">
        <w:t>Assessors with recognised assessment practice training and subject matter expertise</w:t>
      </w:r>
    </w:p>
    <w:p w14:paraId="5F8D15CB" w14:textId="77777777" w:rsidR="00C86D2D" w:rsidRPr="00682069" w:rsidRDefault="00C86D2D" w:rsidP="00C86D2D">
      <w:pPr>
        <w:pStyle w:val="Spacer"/>
        <w:rPr>
          <w:lang w:val="en-GB"/>
        </w:rPr>
      </w:pPr>
    </w:p>
    <w:p w14:paraId="428A05C1" w14:textId="77777777" w:rsidR="00C86D2D" w:rsidRPr="00682069" w:rsidRDefault="00C86D2D" w:rsidP="00C86D2D">
      <w:pPr>
        <w:pStyle w:val="ItalicsSub-heading"/>
        <w:rPr>
          <w:lang w:val="en-GB"/>
        </w:rPr>
      </w:pPr>
      <w:r w:rsidRPr="00682069">
        <w:rPr>
          <w:lang w:val="en-GB"/>
        </w:rPr>
        <w:t>Legal Requirements:</w:t>
      </w:r>
    </w:p>
    <w:p w14:paraId="440BA45D" w14:textId="77777777" w:rsidR="00C86D2D" w:rsidRPr="00682069" w:rsidRDefault="00C86D2D" w:rsidP="00C86D2D">
      <w:pPr>
        <w:pStyle w:val="Curriculumbullet"/>
      </w:pPr>
      <w:r w:rsidRPr="00682069">
        <w:t>Compliance with occupational health, safety and environmental protection regulations</w:t>
      </w:r>
    </w:p>
    <w:p w14:paraId="0DAD692B" w14:textId="77777777" w:rsidR="00C86D2D" w:rsidRPr="00682069" w:rsidRDefault="00C86D2D" w:rsidP="00C86D2D">
      <w:pPr>
        <w:rPr>
          <w:lang w:val="en-GB"/>
        </w:rPr>
      </w:pPr>
    </w:p>
    <w:p w14:paraId="50A840E1" w14:textId="77777777" w:rsidR="00367FE5" w:rsidRPr="00682069" w:rsidRDefault="00367FE5" w:rsidP="00367FE5">
      <w:pPr>
        <w:pStyle w:val="Heading3"/>
        <w:rPr>
          <w:lang w:val="en-GB"/>
        </w:rPr>
      </w:pPr>
      <w:bookmarkStart w:id="108" w:name="_Toc339923887"/>
      <w:r w:rsidRPr="00682069">
        <w:rPr>
          <w:szCs w:val="24"/>
          <w:lang w:val="en-GB"/>
        </w:rPr>
        <w:t>C</w:t>
      </w:r>
      <w:r w:rsidRPr="00682069">
        <w:rPr>
          <w:lang w:val="en-GB"/>
        </w:rPr>
        <w:t>ritical Topics to be Assessed Externally for the Knowledge Subject</w:t>
      </w:r>
      <w:bookmarkEnd w:id="108"/>
    </w:p>
    <w:p w14:paraId="61CDE2A9" w14:textId="77777777" w:rsidR="00367FE5" w:rsidRPr="00682069" w:rsidRDefault="00367FE5" w:rsidP="00367FE5">
      <w:pPr>
        <w:rPr>
          <w:lang w:val="en-GB"/>
        </w:rPr>
      </w:pPr>
      <w:r w:rsidRPr="00682069">
        <w:rPr>
          <w:lang w:val="en-GB"/>
        </w:rPr>
        <w:t>None specified</w:t>
      </w:r>
    </w:p>
    <w:p w14:paraId="327D4EF4" w14:textId="77777777" w:rsidR="00367FE5" w:rsidRPr="00682069" w:rsidRDefault="00367FE5" w:rsidP="00367FE5">
      <w:pPr>
        <w:pStyle w:val="Heading3"/>
        <w:rPr>
          <w:lang w:val="en-GB"/>
        </w:rPr>
      </w:pPr>
      <w:bookmarkStart w:id="109" w:name="_Toc339923888"/>
      <w:r w:rsidRPr="00682069">
        <w:rPr>
          <w:lang w:val="en-GB"/>
        </w:rPr>
        <w:t>Exemptions</w:t>
      </w:r>
      <w:bookmarkEnd w:id="109"/>
    </w:p>
    <w:p w14:paraId="0C4AAD27" w14:textId="77777777" w:rsidR="00367FE5" w:rsidRPr="00682069" w:rsidRDefault="00367FE5" w:rsidP="00367FE5">
      <w:pPr>
        <w:rPr>
          <w:lang w:val="en-GB"/>
        </w:rPr>
      </w:pPr>
      <w:r w:rsidRPr="00682069">
        <w:rPr>
          <w:lang w:val="en-GB"/>
        </w:rPr>
        <w:t>None specified</w:t>
      </w:r>
    </w:p>
    <w:p w14:paraId="27E161B9" w14:textId="77777777" w:rsidR="00367FE5" w:rsidRPr="00682069" w:rsidRDefault="00367FE5" w:rsidP="009112C6">
      <w:pPr>
        <w:rPr>
          <w:lang w:val="en-GB"/>
        </w:rPr>
      </w:pPr>
      <w:r w:rsidRPr="00682069">
        <w:rPr>
          <w:lang w:val="en-GB"/>
        </w:rPr>
        <w:br w:type="page"/>
      </w:r>
    </w:p>
    <w:p w14:paraId="0C6EC4A9" w14:textId="77777777" w:rsidR="00367FE5" w:rsidRPr="00682069" w:rsidRDefault="00090653" w:rsidP="00367FE5">
      <w:pPr>
        <w:pStyle w:val="Heading2"/>
        <w:rPr>
          <w:lang w:val="en-GB"/>
        </w:rPr>
      </w:pPr>
      <w:bookmarkStart w:id="110" w:name="_Toc333271478"/>
      <w:bookmarkStart w:id="111" w:name="_Toc339923889"/>
      <w:r w:rsidRPr="00682069">
        <w:rPr>
          <w:lang w:val="en-GB"/>
        </w:rPr>
        <w:t>313911000</w:t>
      </w:r>
      <w:r w:rsidR="00367FE5" w:rsidRPr="00682069">
        <w:rPr>
          <w:lang w:val="en-GB"/>
        </w:rPr>
        <w:t xml:space="preserve">-PM-03: </w:t>
      </w:r>
      <w:r w:rsidR="00B378A0" w:rsidRPr="00682069">
        <w:rPr>
          <w:lang w:val="en-GB"/>
        </w:rPr>
        <w:t>Communicate operational information and data</w:t>
      </w:r>
      <w:r w:rsidR="00367FE5" w:rsidRPr="00682069">
        <w:rPr>
          <w:lang w:val="en-GB"/>
        </w:rPr>
        <w:t xml:space="preserve"> NQF Level 4 (</w:t>
      </w:r>
      <w:r w:rsidR="00B378A0" w:rsidRPr="00682069">
        <w:rPr>
          <w:lang w:val="en-GB"/>
        </w:rPr>
        <w:t>6</w:t>
      </w:r>
      <w:r w:rsidR="00367FE5" w:rsidRPr="00682069">
        <w:rPr>
          <w:lang w:val="en-GB"/>
        </w:rPr>
        <w:t>)</w:t>
      </w:r>
      <w:bookmarkEnd w:id="110"/>
      <w:bookmarkEnd w:id="111"/>
    </w:p>
    <w:p w14:paraId="107B41B1" w14:textId="77777777" w:rsidR="00367FE5" w:rsidRPr="00682069" w:rsidRDefault="00367FE5" w:rsidP="00367FE5">
      <w:pPr>
        <w:pStyle w:val="Heading3"/>
        <w:rPr>
          <w:lang w:val="en-GB"/>
        </w:rPr>
      </w:pPr>
      <w:bookmarkStart w:id="112" w:name="_Toc339923890"/>
      <w:r w:rsidRPr="00682069">
        <w:rPr>
          <w:lang w:val="en-GB"/>
        </w:rPr>
        <w:t>Purpose of the Practical Skill Module</w:t>
      </w:r>
      <w:bookmarkEnd w:id="112"/>
    </w:p>
    <w:p w14:paraId="6393E2EA" w14:textId="77777777" w:rsidR="00367FE5" w:rsidRPr="00682069" w:rsidRDefault="00367FE5" w:rsidP="00367FE5">
      <w:pPr>
        <w:rPr>
          <w:lang w:val="en-GB"/>
        </w:rPr>
      </w:pPr>
      <w:r w:rsidRPr="00682069">
        <w:rPr>
          <w:lang w:val="en-GB"/>
        </w:rPr>
        <w:t xml:space="preserve">The focus of the learning in this module is on providing the learner an opportunity to: </w:t>
      </w:r>
    </w:p>
    <w:p w14:paraId="3B750D04" w14:textId="77777777" w:rsidR="00B378A0" w:rsidRPr="00682069" w:rsidRDefault="00B378A0" w:rsidP="00B378A0">
      <w:pPr>
        <w:pStyle w:val="Curriculumbullet"/>
      </w:pPr>
      <w:r w:rsidRPr="00682069">
        <w:t>Organise, present and report operational data in a controlled learning environment</w:t>
      </w:r>
    </w:p>
    <w:p w14:paraId="14811C69" w14:textId="77777777" w:rsidR="00B378A0" w:rsidRPr="00682069" w:rsidRDefault="00B378A0" w:rsidP="00B378A0">
      <w:pPr>
        <w:pStyle w:val="Curriculumbullet"/>
      </w:pPr>
      <w:r w:rsidRPr="00682069">
        <w:t>Share information and keep subordinates informed</w:t>
      </w:r>
    </w:p>
    <w:p w14:paraId="382BA656" w14:textId="77777777" w:rsidR="00367FE5" w:rsidRPr="00682069" w:rsidRDefault="00367FE5" w:rsidP="002020A7">
      <w:pPr>
        <w:pStyle w:val="Spacer"/>
        <w:rPr>
          <w:lang w:val="en-GB"/>
        </w:rPr>
      </w:pPr>
    </w:p>
    <w:p w14:paraId="7D9901F0" w14:textId="77777777" w:rsidR="00367FE5" w:rsidRPr="00682069" w:rsidRDefault="00367FE5" w:rsidP="00367FE5">
      <w:pPr>
        <w:rPr>
          <w:lang w:val="en-GB"/>
        </w:rPr>
      </w:pPr>
      <w:r w:rsidRPr="00682069">
        <w:rPr>
          <w:lang w:val="en-GB"/>
        </w:rPr>
        <w:t>The learner will be required to:</w:t>
      </w:r>
    </w:p>
    <w:p w14:paraId="71EC4613" w14:textId="77777777" w:rsidR="00367FE5" w:rsidRPr="00682069" w:rsidRDefault="00367FE5" w:rsidP="00367FE5">
      <w:pPr>
        <w:pStyle w:val="STList"/>
        <w:rPr>
          <w:lang w:val="en-GB"/>
        </w:rPr>
      </w:pPr>
      <w:r w:rsidRPr="00682069">
        <w:rPr>
          <w:lang w:val="en-GB"/>
        </w:rPr>
        <w:t>PM-03-PS01</w:t>
      </w:r>
      <w:r w:rsidRPr="00682069">
        <w:rPr>
          <w:lang w:val="en-GB"/>
        </w:rPr>
        <w:tab/>
      </w:r>
      <w:r w:rsidR="0040338C" w:rsidRPr="00682069">
        <w:rPr>
          <w:lang w:val="en-GB"/>
        </w:rPr>
        <w:t>Conduct a meeting</w:t>
      </w:r>
    </w:p>
    <w:p w14:paraId="10494AB4" w14:textId="77777777" w:rsidR="00367FE5" w:rsidRPr="00682069" w:rsidRDefault="00367FE5" w:rsidP="00367FE5">
      <w:pPr>
        <w:pStyle w:val="STList"/>
        <w:rPr>
          <w:lang w:val="en-GB"/>
        </w:rPr>
      </w:pPr>
      <w:r w:rsidRPr="00682069">
        <w:rPr>
          <w:lang w:val="en-GB"/>
        </w:rPr>
        <w:t>PM-03-PS02</w:t>
      </w:r>
      <w:r w:rsidRPr="00682069">
        <w:rPr>
          <w:lang w:val="en-GB"/>
        </w:rPr>
        <w:tab/>
      </w:r>
      <w:r w:rsidR="0040338C" w:rsidRPr="00682069">
        <w:rPr>
          <w:lang w:val="en-GB"/>
        </w:rPr>
        <w:t>Prepare and present operational information in the form of written reports</w:t>
      </w:r>
    </w:p>
    <w:p w14:paraId="66C3A258" w14:textId="77777777" w:rsidR="00367FE5" w:rsidRPr="00682069" w:rsidRDefault="00367FE5" w:rsidP="00367FE5">
      <w:pPr>
        <w:pStyle w:val="STList"/>
        <w:rPr>
          <w:lang w:val="en-GB"/>
        </w:rPr>
      </w:pPr>
      <w:r w:rsidRPr="00682069">
        <w:rPr>
          <w:lang w:val="en-GB"/>
        </w:rPr>
        <w:t>PM-03-PS03</w:t>
      </w:r>
      <w:r w:rsidRPr="00682069">
        <w:rPr>
          <w:lang w:val="en-GB"/>
        </w:rPr>
        <w:tab/>
      </w:r>
      <w:r w:rsidR="0040338C" w:rsidRPr="00682069">
        <w:rPr>
          <w:lang w:val="en-GB"/>
        </w:rPr>
        <w:t>Prepare and present operational information orally with the use of visual aids</w:t>
      </w:r>
    </w:p>
    <w:p w14:paraId="7A380AB1" w14:textId="77777777" w:rsidR="0040338C" w:rsidRPr="00682069" w:rsidRDefault="0040338C" w:rsidP="0040338C">
      <w:pPr>
        <w:pStyle w:val="STList"/>
        <w:rPr>
          <w:lang w:val="en-GB"/>
        </w:rPr>
      </w:pPr>
      <w:r w:rsidRPr="00682069">
        <w:rPr>
          <w:lang w:val="en-GB"/>
        </w:rPr>
        <w:t>PM-03-PS04</w:t>
      </w:r>
      <w:r w:rsidRPr="00682069">
        <w:rPr>
          <w:lang w:val="en-GB"/>
        </w:rPr>
        <w:tab/>
        <w:t>Process data to generate information and isolate trends</w:t>
      </w:r>
    </w:p>
    <w:p w14:paraId="52FF2AC0" w14:textId="77777777" w:rsidR="00367FE5" w:rsidRPr="00682069" w:rsidRDefault="00367FE5" w:rsidP="00691CB5">
      <w:pPr>
        <w:pStyle w:val="Spacer2"/>
        <w:rPr>
          <w:lang w:val="en-GB"/>
        </w:rPr>
      </w:pPr>
    </w:p>
    <w:p w14:paraId="2217EABC" w14:textId="77777777" w:rsidR="00367FE5" w:rsidRPr="00682069" w:rsidRDefault="00367FE5" w:rsidP="00367FE5">
      <w:pPr>
        <w:pStyle w:val="Heading3"/>
        <w:rPr>
          <w:lang w:val="en-GB"/>
        </w:rPr>
      </w:pPr>
      <w:bookmarkStart w:id="113" w:name="_Toc339923891"/>
      <w:r w:rsidRPr="00682069">
        <w:rPr>
          <w:lang w:val="en-GB"/>
        </w:rPr>
        <w:t>Guidelines for Practical Skills</w:t>
      </w:r>
      <w:bookmarkEnd w:id="113"/>
    </w:p>
    <w:p w14:paraId="0A94DFC1" w14:textId="77777777" w:rsidR="00367FE5" w:rsidRPr="00682069" w:rsidRDefault="000D7687" w:rsidP="00367FE5">
      <w:pPr>
        <w:pStyle w:val="Heading4"/>
        <w:rPr>
          <w:lang w:val="en-GB"/>
        </w:rPr>
      </w:pPr>
      <w:r w:rsidRPr="00682069">
        <w:rPr>
          <w:lang w:val="en-GB"/>
        </w:rPr>
        <w:t xml:space="preserve">PM-03-PS01: </w:t>
      </w:r>
      <w:r w:rsidR="000668EA" w:rsidRPr="00682069">
        <w:rPr>
          <w:lang w:val="en-GB"/>
        </w:rPr>
        <w:t>Conduct a meeting</w:t>
      </w:r>
    </w:p>
    <w:p w14:paraId="0C589E19" w14:textId="77777777" w:rsidR="00367FE5" w:rsidRPr="00682069" w:rsidRDefault="00367FE5" w:rsidP="00367FE5">
      <w:pPr>
        <w:pStyle w:val="ItalicsSub-heading"/>
        <w:rPr>
          <w:lang w:val="en-GB"/>
        </w:rPr>
      </w:pPr>
      <w:r w:rsidRPr="00682069">
        <w:rPr>
          <w:lang w:val="en-GB"/>
        </w:rPr>
        <w:t>Scope of Practical Skill:</w:t>
      </w:r>
    </w:p>
    <w:p w14:paraId="3EB5D44A" w14:textId="77777777" w:rsidR="00367FE5" w:rsidRPr="00682069" w:rsidRDefault="000668EA" w:rsidP="00367FE5">
      <w:pPr>
        <w:pStyle w:val="Italicsnormal"/>
        <w:rPr>
          <w:lang w:val="en-GB"/>
        </w:rPr>
      </w:pPr>
      <w:r w:rsidRPr="00682069">
        <w:rPr>
          <w:lang w:val="en-GB"/>
        </w:rPr>
        <w:t>Given a simulated meeting, structured to involve a group of participants with specific roles, past minutes of a meeting and operational information to inform the members, the learner must be able to:</w:t>
      </w:r>
    </w:p>
    <w:p w14:paraId="609DDEFE" w14:textId="77777777" w:rsidR="000668EA" w:rsidRPr="00682069" w:rsidRDefault="000668EA" w:rsidP="000668EA">
      <w:pPr>
        <w:pStyle w:val="STList"/>
        <w:rPr>
          <w:lang w:val="en-GB"/>
        </w:rPr>
      </w:pPr>
      <w:r w:rsidRPr="00682069">
        <w:rPr>
          <w:lang w:val="en-GB"/>
        </w:rPr>
        <w:t>PA0101</w:t>
      </w:r>
      <w:r w:rsidRPr="00682069">
        <w:rPr>
          <w:lang w:val="en-GB"/>
        </w:rPr>
        <w:tab/>
        <w:t>Plan the agenda of a meeting in relation to the meeting objective</w:t>
      </w:r>
    </w:p>
    <w:p w14:paraId="23809463" w14:textId="77777777" w:rsidR="000668EA" w:rsidRPr="00682069" w:rsidRDefault="000668EA" w:rsidP="000668EA">
      <w:pPr>
        <w:pStyle w:val="STList"/>
        <w:rPr>
          <w:lang w:val="en-GB"/>
        </w:rPr>
      </w:pPr>
      <w:r w:rsidRPr="00682069">
        <w:rPr>
          <w:lang w:val="en-GB"/>
        </w:rPr>
        <w:t>PA0102</w:t>
      </w:r>
      <w:r w:rsidRPr="00682069">
        <w:rPr>
          <w:lang w:val="en-GB"/>
        </w:rPr>
        <w:tab/>
        <w:t>Prepare and organise meeting information material including an agenda and past minutes and documentary records to be considered during the meeting, from the learning aids provided</w:t>
      </w:r>
    </w:p>
    <w:p w14:paraId="16C952D7" w14:textId="77777777" w:rsidR="000668EA" w:rsidRPr="00682069" w:rsidRDefault="000668EA" w:rsidP="000668EA">
      <w:pPr>
        <w:pStyle w:val="STList"/>
        <w:rPr>
          <w:lang w:val="en-GB"/>
        </w:rPr>
      </w:pPr>
      <w:r w:rsidRPr="00682069">
        <w:rPr>
          <w:lang w:val="en-GB"/>
        </w:rPr>
        <w:t>PA0103</w:t>
      </w:r>
      <w:r w:rsidRPr="00682069">
        <w:rPr>
          <w:lang w:val="en-GB"/>
        </w:rPr>
        <w:tab/>
        <w:t>Chair a simulated meeting</w:t>
      </w:r>
    </w:p>
    <w:p w14:paraId="447BB069" w14:textId="77777777" w:rsidR="000668EA" w:rsidRPr="00682069" w:rsidRDefault="000668EA" w:rsidP="000668EA">
      <w:pPr>
        <w:pStyle w:val="STList"/>
        <w:rPr>
          <w:lang w:val="en-GB"/>
        </w:rPr>
      </w:pPr>
      <w:r w:rsidRPr="00682069">
        <w:rPr>
          <w:lang w:val="en-GB"/>
        </w:rPr>
        <w:t>PA0104</w:t>
      </w:r>
      <w:r w:rsidRPr="00682069">
        <w:rPr>
          <w:lang w:val="en-GB"/>
        </w:rPr>
        <w:tab/>
        <w:t>Record decisions made during the meeting</w:t>
      </w:r>
    </w:p>
    <w:p w14:paraId="582B8FB9" w14:textId="77777777" w:rsidR="00367FE5" w:rsidRPr="00682069" w:rsidRDefault="00367FE5" w:rsidP="002020A7">
      <w:pPr>
        <w:pStyle w:val="ItalicsSub-heading"/>
        <w:rPr>
          <w:lang w:val="en-GB"/>
        </w:rPr>
      </w:pPr>
      <w:r w:rsidRPr="00682069">
        <w:rPr>
          <w:lang w:val="en-GB"/>
        </w:rPr>
        <w:t>Applied Knowledge</w:t>
      </w:r>
    </w:p>
    <w:p w14:paraId="1A359569" w14:textId="77777777" w:rsidR="000668EA" w:rsidRPr="00682069" w:rsidRDefault="000668EA" w:rsidP="000668EA">
      <w:pPr>
        <w:pStyle w:val="STList"/>
        <w:rPr>
          <w:lang w:val="en-GB"/>
        </w:rPr>
      </w:pPr>
      <w:r w:rsidRPr="00682069">
        <w:rPr>
          <w:lang w:val="en-GB"/>
        </w:rPr>
        <w:t>AK0101</w:t>
      </w:r>
      <w:r w:rsidRPr="00682069">
        <w:rPr>
          <w:lang w:val="en-GB"/>
        </w:rPr>
        <w:tab/>
        <w:t>Workplace meetings - directing and chairing a meeting</w:t>
      </w:r>
    </w:p>
    <w:p w14:paraId="14B19186" w14:textId="77777777" w:rsidR="000668EA" w:rsidRPr="00682069" w:rsidRDefault="000668EA" w:rsidP="000668EA">
      <w:pPr>
        <w:pStyle w:val="STList"/>
        <w:rPr>
          <w:lang w:val="en-GB"/>
        </w:rPr>
      </w:pPr>
      <w:r w:rsidRPr="00682069">
        <w:rPr>
          <w:lang w:val="en-GB"/>
        </w:rPr>
        <w:t>AK0102</w:t>
      </w:r>
      <w:r w:rsidRPr="00682069">
        <w:rPr>
          <w:lang w:val="en-GB"/>
        </w:rPr>
        <w:tab/>
        <w:t>Dealing with emotional interruptions during meetings</w:t>
      </w:r>
    </w:p>
    <w:p w14:paraId="7B2873E1" w14:textId="77777777" w:rsidR="000668EA" w:rsidRPr="00682069" w:rsidRDefault="000668EA" w:rsidP="000668EA">
      <w:pPr>
        <w:pStyle w:val="STList"/>
        <w:rPr>
          <w:lang w:val="en-GB"/>
        </w:rPr>
      </w:pPr>
      <w:r w:rsidRPr="00682069">
        <w:rPr>
          <w:lang w:val="en-GB"/>
        </w:rPr>
        <w:t>AK0103</w:t>
      </w:r>
      <w:r w:rsidRPr="00682069">
        <w:rPr>
          <w:lang w:val="en-GB"/>
        </w:rPr>
        <w:tab/>
        <w:t>Dealing with argumentative and difficult members of a meeting</w:t>
      </w:r>
    </w:p>
    <w:p w14:paraId="59F27366" w14:textId="77777777" w:rsidR="00367FE5" w:rsidRPr="00682069" w:rsidRDefault="00367FE5" w:rsidP="002020A7">
      <w:pPr>
        <w:pStyle w:val="ItalicsSub-heading"/>
        <w:rPr>
          <w:lang w:val="en-GB"/>
        </w:rPr>
      </w:pPr>
      <w:r w:rsidRPr="00682069">
        <w:rPr>
          <w:lang w:val="en-GB"/>
        </w:rPr>
        <w:t xml:space="preserve">Internal Assessment Criteria </w:t>
      </w:r>
    </w:p>
    <w:p w14:paraId="48F9143C" w14:textId="77777777" w:rsidR="008B2131" w:rsidRPr="00682069" w:rsidRDefault="008B2131" w:rsidP="008B2131">
      <w:pPr>
        <w:pStyle w:val="Currbullet21"/>
      </w:pPr>
      <w:r w:rsidRPr="00682069">
        <w:t>The role of the Chairperson to control and direct the proceedings during a meeting is explained</w:t>
      </w:r>
    </w:p>
    <w:p w14:paraId="168A12DF" w14:textId="77777777" w:rsidR="008B2131" w:rsidRPr="00682069" w:rsidRDefault="008B2131" w:rsidP="008B2131">
      <w:pPr>
        <w:pStyle w:val="Currbullet21"/>
      </w:pPr>
      <w:r w:rsidRPr="00682069">
        <w:t>An agenda is compiled in relation to the meeting objective</w:t>
      </w:r>
    </w:p>
    <w:p w14:paraId="4A02BD04" w14:textId="77777777" w:rsidR="008B2131" w:rsidRPr="00682069" w:rsidRDefault="008B2131" w:rsidP="008B2131">
      <w:pPr>
        <w:pStyle w:val="Currbullet21"/>
      </w:pPr>
      <w:r w:rsidRPr="00682069">
        <w:t>A simulated meeting is conducted</w:t>
      </w:r>
    </w:p>
    <w:p w14:paraId="661A31A5" w14:textId="77777777" w:rsidR="008B2131" w:rsidRPr="00682069" w:rsidRDefault="008B2131" w:rsidP="008B2131">
      <w:pPr>
        <w:pStyle w:val="Currbullet21"/>
      </w:pPr>
      <w:r w:rsidRPr="00682069">
        <w:t xml:space="preserve">Decisions made during the meeting are recorded in the correct format </w:t>
      </w:r>
    </w:p>
    <w:p w14:paraId="093EC496" w14:textId="77777777" w:rsidR="00367FE5" w:rsidRPr="00682069" w:rsidRDefault="00367FE5" w:rsidP="00691CB5">
      <w:pPr>
        <w:pStyle w:val="Spacer"/>
        <w:rPr>
          <w:lang w:val="en-GB"/>
        </w:rPr>
      </w:pPr>
    </w:p>
    <w:p w14:paraId="48086C88" w14:textId="77777777" w:rsidR="00367FE5" w:rsidRPr="00682069" w:rsidRDefault="000D7687" w:rsidP="00367FE5">
      <w:pPr>
        <w:pStyle w:val="Heading4"/>
        <w:rPr>
          <w:lang w:val="en-GB"/>
        </w:rPr>
      </w:pPr>
      <w:r w:rsidRPr="00682069">
        <w:rPr>
          <w:lang w:val="en-GB"/>
        </w:rPr>
        <w:t xml:space="preserve">PM-03-PS02: </w:t>
      </w:r>
      <w:r w:rsidR="000668EA" w:rsidRPr="00682069">
        <w:rPr>
          <w:lang w:val="en-GB"/>
        </w:rPr>
        <w:t>Prepare and present operational information in the form of written reports</w:t>
      </w:r>
    </w:p>
    <w:p w14:paraId="06388689" w14:textId="77777777" w:rsidR="00367FE5" w:rsidRPr="00682069" w:rsidRDefault="00367FE5" w:rsidP="00367FE5">
      <w:pPr>
        <w:pStyle w:val="ItalicsSub-heading"/>
        <w:rPr>
          <w:lang w:val="en-GB"/>
        </w:rPr>
      </w:pPr>
      <w:r w:rsidRPr="00682069">
        <w:rPr>
          <w:lang w:val="en-GB"/>
        </w:rPr>
        <w:t>Scope of Practical Skill:</w:t>
      </w:r>
    </w:p>
    <w:p w14:paraId="418DE32D" w14:textId="77777777" w:rsidR="00367FE5" w:rsidRPr="00682069" w:rsidRDefault="000668EA" w:rsidP="00367FE5">
      <w:pPr>
        <w:pStyle w:val="Italicsnormal"/>
        <w:rPr>
          <w:lang w:val="en-GB"/>
        </w:rPr>
      </w:pPr>
      <w:r w:rsidRPr="00682069">
        <w:rPr>
          <w:lang w:val="en-GB"/>
        </w:rPr>
        <w:t>Given examples of a grain handling and storage facility operational data, at least three target audiences (subordinate, peer, manager) and a personal computer, the learner must be able to:</w:t>
      </w:r>
    </w:p>
    <w:p w14:paraId="7B511208" w14:textId="77777777" w:rsidR="000668EA" w:rsidRPr="00682069" w:rsidRDefault="000668EA" w:rsidP="000668EA">
      <w:pPr>
        <w:pStyle w:val="STList"/>
        <w:rPr>
          <w:lang w:val="en-GB"/>
        </w:rPr>
      </w:pPr>
      <w:r w:rsidRPr="00682069">
        <w:rPr>
          <w:lang w:val="en-GB"/>
        </w:rPr>
        <w:t>PA0201</w:t>
      </w:r>
      <w:r w:rsidRPr="00682069">
        <w:rPr>
          <w:lang w:val="en-GB"/>
        </w:rPr>
        <w:tab/>
        <w:t>Compile reports for specific target audiences using the appropriate language, format and writing style</w:t>
      </w:r>
    </w:p>
    <w:p w14:paraId="702DB131" w14:textId="77777777" w:rsidR="00367FE5" w:rsidRPr="00682069" w:rsidRDefault="00367FE5" w:rsidP="00367FE5">
      <w:pPr>
        <w:pStyle w:val="ItalicsSub-heading"/>
        <w:rPr>
          <w:lang w:val="en-GB"/>
        </w:rPr>
      </w:pPr>
      <w:r w:rsidRPr="00682069">
        <w:rPr>
          <w:lang w:val="en-GB"/>
        </w:rPr>
        <w:t>Applied Knowledge</w:t>
      </w:r>
    </w:p>
    <w:p w14:paraId="23F3A169" w14:textId="77777777" w:rsidR="000668EA" w:rsidRPr="00682069" w:rsidRDefault="000668EA" w:rsidP="000668EA">
      <w:pPr>
        <w:pStyle w:val="STList"/>
        <w:rPr>
          <w:lang w:val="en-GB"/>
        </w:rPr>
      </w:pPr>
      <w:r w:rsidRPr="00682069">
        <w:rPr>
          <w:lang w:val="en-GB"/>
        </w:rPr>
        <w:t>AK0201</w:t>
      </w:r>
      <w:r w:rsidRPr="00682069">
        <w:rPr>
          <w:lang w:val="en-GB"/>
        </w:rPr>
        <w:tab/>
        <w:t>Writing styles and language use</w:t>
      </w:r>
    </w:p>
    <w:p w14:paraId="5483EF51" w14:textId="77777777" w:rsidR="000668EA" w:rsidRPr="00682069" w:rsidRDefault="000668EA" w:rsidP="000668EA">
      <w:pPr>
        <w:pStyle w:val="STList"/>
        <w:rPr>
          <w:lang w:val="en-GB"/>
        </w:rPr>
      </w:pPr>
      <w:r w:rsidRPr="00682069">
        <w:rPr>
          <w:lang w:val="en-GB"/>
        </w:rPr>
        <w:t>AK0202</w:t>
      </w:r>
      <w:r w:rsidRPr="00682069">
        <w:rPr>
          <w:lang w:val="en-GB"/>
        </w:rPr>
        <w:tab/>
        <w:t>Production reporting formats</w:t>
      </w:r>
    </w:p>
    <w:p w14:paraId="6480DCC7" w14:textId="77777777" w:rsidR="000668EA" w:rsidRPr="00682069" w:rsidRDefault="000668EA" w:rsidP="000668EA">
      <w:pPr>
        <w:pStyle w:val="STList"/>
        <w:rPr>
          <w:lang w:val="en-GB"/>
        </w:rPr>
      </w:pPr>
      <w:r w:rsidRPr="00682069">
        <w:rPr>
          <w:lang w:val="en-GB"/>
        </w:rPr>
        <w:t>AK0203</w:t>
      </w:r>
      <w:r w:rsidRPr="00682069">
        <w:rPr>
          <w:lang w:val="en-GB"/>
        </w:rPr>
        <w:tab/>
        <w:t>Organising and presenting information in production reports</w:t>
      </w:r>
    </w:p>
    <w:p w14:paraId="3EA29CC7" w14:textId="77777777" w:rsidR="00367FE5" w:rsidRPr="00682069" w:rsidRDefault="00367FE5" w:rsidP="00367FE5">
      <w:pPr>
        <w:pStyle w:val="ItalicsSub-heading"/>
        <w:rPr>
          <w:lang w:val="en-GB"/>
        </w:rPr>
      </w:pPr>
      <w:r w:rsidRPr="00682069">
        <w:rPr>
          <w:lang w:val="en-GB"/>
        </w:rPr>
        <w:t xml:space="preserve">Internal Assessment Criteria </w:t>
      </w:r>
    </w:p>
    <w:p w14:paraId="51A84105" w14:textId="77777777" w:rsidR="008B2131" w:rsidRPr="00682069" w:rsidRDefault="008B2131" w:rsidP="008B2131">
      <w:pPr>
        <w:pStyle w:val="Currbullet21"/>
      </w:pPr>
      <w:r w:rsidRPr="00682069">
        <w:t>A report is planned, and a first draft is written and edited</w:t>
      </w:r>
    </w:p>
    <w:p w14:paraId="3ED32B1E" w14:textId="77777777" w:rsidR="008B2131" w:rsidRPr="00682069" w:rsidRDefault="008B2131" w:rsidP="008B2131">
      <w:pPr>
        <w:pStyle w:val="Currbullet21"/>
      </w:pPr>
      <w:r w:rsidRPr="00682069">
        <w:t xml:space="preserve">Operational information is prepared and presented in the form of written reports </w:t>
      </w:r>
    </w:p>
    <w:p w14:paraId="64F22EFF" w14:textId="77777777" w:rsidR="00367FE5" w:rsidRPr="00682069" w:rsidRDefault="00367FE5" w:rsidP="00A21F70">
      <w:pPr>
        <w:pStyle w:val="Spacer2"/>
        <w:rPr>
          <w:lang w:val="en-GB"/>
        </w:rPr>
      </w:pPr>
    </w:p>
    <w:p w14:paraId="3A01E38C" w14:textId="77777777" w:rsidR="00367FE5" w:rsidRPr="00682069" w:rsidRDefault="00367FE5" w:rsidP="00367FE5">
      <w:pPr>
        <w:pStyle w:val="Heading4"/>
        <w:rPr>
          <w:lang w:val="en-GB"/>
        </w:rPr>
      </w:pPr>
      <w:r w:rsidRPr="00682069">
        <w:rPr>
          <w:lang w:val="en-GB"/>
        </w:rPr>
        <w:t>PM-03-PS03</w:t>
      </w:r>
      <w:r w:rsidR="000D7687" w:rsidRPr="00682069">
        <w:rPr>
          <w:lang w:val="en-GB"/>
        </w:rPr>
        <w:t>:</w:t>
      </w:r>
      <w:r w:rsidRPr="00682069">
        <w:rPr>
          <w:lang w:val="en-GB"/>
        </w:rPr>
        <w:t xml:space="preserve"> </w:t>
      </w:r>
      <w:r w:rsidR="00A53802" w:rsidRPr="00682069">
        <w:rPr>
          <w:lang w:val="en-GB"/>
        </w:rPr>
        <w:t>Prepare and present operational information orally with the use of visual aids</w:t>
      </w:r>
    </w:p>
    <w:p w14:paraId="758355D0" w14:textId="77777777" w:rsidR="00367FE5" w:rsidRPr="00682069" w:rsidRDefault="00367FE5" w:rsidP="00367FE5">
      <w:pPr>
        <w:pStyle w:val="ItalicsSub-heading"/>
        <w:rPr>
          <w:lang w:val="en-GB"/>
        </w:rPr>
      </w:pPr>
      <w:r w:rsidRPr="00682069">
        <w:rPr>
          <w:lang w:val="en-GB"/>
        </w:rPr>
        <w:t>Scope of Practical Skill:</w:t>
      </w:r>
    </w:p>
    <w:p w14:paraId="4A7FF23D" w14:textId="77777777" w:rsidR="00367FE5" w:rsidRPr="00682069" w:rsidRDefault="00A53802" w:rsidP="00367FE5">
      <w:pPr>
        <w:pStyle w:val="Italicsnormal"/>
        <w:rPr>
          <w:lang w:val="en-GB"/>
        </w:rPr>
      </w:pPr>
      <w:r w:rsidRPr="00682069">
        <w:rPr>
          <w:lang w:val="en-GB"/>
        </w:rPr>
        <w:t>Given examples of a grain handling and storage facility operational data, at least three target audiences (subordinate, peer, managers), the learner must be able to:</w:t>
      </w:r>
    </w:p>
    <w:p w14:paraId="297CFABC" w14:textId="77777777" w:rsidR="00A53802" w:rsidRPr="00682069" w:rsidRDefault="00A53802" w:rsidP="00A53802">
      <w:pPr>
        <w:pStyle w:val="STList"/>
        <w:rPr>
          <w:lang w:val="en-GB"/>
        </w:rPr>
      </w:pPr>
      <w:r w:rsidRPr="00682069">
        <w:rPr>
          <w:lang w:val="en-GB"/>
        </w:rPr>
        <w:t>PA0301</w:t>
      </w:r>
      <w:r w:rsidRPr="00682069">
        <w:rPr>
          <w:lang w:val="en-GB"/>
        </w:rPr>
        <w:tab/>
        <w:t>Prepare and organise presentation material to be used in an oral presentation</w:t>
      </w:r>
    </w:p>
    <w:p w14:paraId="3AABB957" w14:textId="77777777" w:rsidR="00A53802" w:rsidRPr="00682069" w:rsidRDefault="00A53802" w:rsidP="00A53802">
      <w:pPr>
        <w:pStyle w:val="STList"/>
        <w:rPr>
          <w:lang w:val="en-GB"/>
        </w:rPr>
      </w:pPr>
      <w:r w:rsidRPr="00682069">
        <w:rPr>
          <w:lang w:val="en-GB"/>
        </w:rPr>
        <w:t>PA0302</w:t>
      </w:r>
      <w:r w:rsidRPr="00682069">
        <w:rPr>
          <w:lang w:val="en-GB"/>
        </w:rPr>
        <w:tab/>
        <w:t>Deliver an oral presentation to each of the target groups and respond to questions raised</w:t>
      </w:r>
    </w:p>
    <w:p w14:paraId="68F21D8A" w14:textId="77777777" w:rsidR="00367FE5" w:rsidRPr="00682069" w:rsidRDefault="00367FE5" w:rsidP="00367FE5">
      <w:pPr>
        <w:pStyle w:val="ItalicsSub-heading"/>
        <w:rPr>
          <w:lang w:val="en-GB"/>
        </w:rPr>
      </w:pPr>
      <w:r w:rsidRPr="00682069">
        <w:rPr>
          <w:lang w:val="en-GB"/>
        </w:rPr>
        <w:t>Applied Knowledge</w:t>
      </w:r>
    </w:p>
    <w:p w14:paraId="2B64164B" w14:textId="77777777" w:rsidR="00A53802" w:rsidRPr="00682069" w:rsidRDefault="00A53802" w:rsidP="00A53802">
      <w:pPr>
        <w:pStyle w:val="STList"/>
        <w:rPr>
          <w:lang w:val="en-GB"/>
        </w:rPr>
      </w:pPr>
      <w:r w:rsidRPr="00682069">
        <w:rPr>
          <w:lang w:val="en-GB"/>
        </w:rPr>
        <w:t>AK0301</w:t>
      </w:r>
      <w:r w:rsidRPr="00682069">
        <w:rPr>
          <w:lang w:val="en-GB"/>
        </w:rPr>
        <w:tab/>
        <w:t>Planning and preparing for a presentation</w:t>
      </w:r>
    </w:p>
    <w:p w14:paraId="39B808F3" w14:textId="77777777" w:rsidR="00A53802" w:rsidRPr="00682069" w:rsidRDefault="00A53802" w:rsidP="00A53802">
      <w:pPr>
        <w:pStyle w:val="STList"/>
        <w:rPr>
          <w:lang w:val="en-GB"/>
        </w:rPr>
      </w:pPr>
      <w:r w:rsidRPr="00682069">
        <w:rPr>
          <w:lang w:val="en-GB"/>
        </w:rPr>
        <w:t>AK0302</w:t>
      </w:r>
      <w:r w:rsidRPr="00682069">
        <w:rPr>
          <w:lang w:val="en-GB"/>
        </w:rPr>
        <w:tab/>
        <w:t>Target audience requirements</w:t>
      </w:r>
    </w:p>
    <w:p w14:paraId="643C139D" w14:textId="77777777" w:rsidR="00A53802" w:rsidRPr="00682069" w:rsidRDefault="00A53802" w:rsidP="00A53802">
      <w:pPr>
        <w:pStyle w:val="STList"/>
        <w:rPr>
          <w:lang w:val="en-GB"/>
        </w:rPr>
      </w:pPr>
      <w:r w:rsidRPr="00682069">
        <w:rPr>
          <w:lang w:val="en-GB"/>
        </w:rPr>
        <w:t>AK0303</w:t>
      </w:r>
      <w:r w:rsidRPr="00682069">
        <w:rPr>
          <w:lang w:val="en-GB"/>
        </w:rPr>
        <w:tab/>
        <w:t>Developing a presentation</w:t>
      </w:r>
    </w:p>
    <w:p w14:paraId="6FC956DB" w14:textId="77777777" w:rsidR="00A53802" w:rsidRPr="00682069" w:rsidRDefault="00A53802" w:rsidP="00A53802">
      <w:pPr>
        <w:pStyle w:val="STList"/>
        <w:rPr>
          <w:lang w:val="en-GB"/>
        </w:rPr>
      </w:pPr>
      <w:r w:rsidRPr="00682069">
        <w:rPr>
          <w:lang w:val="en-GB"/>
        </w:rPr>
        <w:t>AK0304</w:t>
      </w:r>
      <w:r w:rsidRPr="00682069">
        <w:rPr>
          <w:lang w:val="en-GB"/>
        </w:rPr>
        <w:tab/>
        <w:t>Presentation principles</w:t>
      </w:r>
    </w:p>
    <w:p w14:paraId="1A16142F" w14:textId="77777777" w:rsidR="00367FE5" w:rsidRPr="00682069" w:rsidRDefault="00367FE5" w:rsidP="00367FE5">
      <w:pPr>
        <w:pStyle w:val="ItalicsSub-heading"/>
        <w:rPr>
          <w:lang w:val="en-GB"/>
        </w:rPr>
      </w:pPr>
      <w:r w:rsidRPr="00682069">
        <w:rPr>
          <w:lang w:val="en-GB"/>
        </w:rPr>
        <w:t xml:space="preserve">Internal Assessment Criteria </w:t>
      </w:r>
    </w:p>
    <w:p w14:paraId="29C3DEE2" w14:textId="77777777" w:rsidR="008B2131" w:rsidRPr="00682069" w:rsidRDefault="008B2131" w:rsidP="008B2131">
      <w:pPr>
        <w:pStyle w:val="Currbullet21"/>
      </w:pPr>
      <w:r w:rsidRPr="00682069">
        <w:t xml:space="preserve">Operational information is prepared and presented orally with the use of visual aids </w:t>
      </w:r>
    </w:p>
    <w:p w14:paraId="7C38E512" w14:textId="77777777" w:rsidR="00691CB5" w:rsidRPr="00682069" w:rsidRDefault="00691CB5" w:rsidP="00691CB5">
      <w:pPr>
        <w:pStyle w:val="Spacer2"/>
        <w:rPr>
          <w:lang w:val="en-GB"/>
        </w:rPr>
      </w:pPr>
    </w:p>
    <w:p w14:paraId="2DB8DAC0" w14:textId="77777777" w:rsidR="00691CB5" w:rsidRPr="00682069" w:rsidRDefault="00691CB5" w:rsidP="00C620BE">
      <w:pPr>
        <w:rPr>
          <w:lang w:val="en-GB"/>
        </w:rPr>
      </w:pPr>
      <w:r w:rsidRPr="00682069">
        <w:rPr>
          <w:lang w:val="en-GB"/>
        </w:rPr>
        <w:br w:type="page"/>
      </w:r>
    </w:p>
    <w:p w14:paraId="27ACD14B" w14:textId="77777777" w:rsidR="00691CB5" w:rsidRPr="00682069" w:rsidRDefault="00691CB5" w:rsidP="00691CB5">
      <w:pPr>
        <w:pStyle w:val="Spacer"/>
        <w:rPr>
          <w:lang w:val="en-GB"/>
        </w:rPr>
      </w:pPr>
    </w:p>
    <w:p w14:paraId="2BE5E00C" w14:textId="77777777" w:rsidR="00A21F70" w:rsidRPr="00682069" w:rsidRDefault="00A21F70" w:rsidP="00A21F70">
      <w:pPr>
        <w:pStyle w:val="Heading4"/>
        <w:rPr>
          <w:lang w:val="en-GB"/>
        </w:rPr>
      </w:pPr>
      <w:r w:rsidRPr="00682069">
        <w:rPr>
          <w:lang w:val="en-GB"/>
        </w:rPr>
        <w:t>PM-03-PS04</w:t>
      </w:r>
      <w:r w:rsidR="000D7687" w:rsidRPr="00682069">
        <w:rPr>
          <w:lang w:val="en-GB"/>
        </w:rPr>
        <w:t>:</w:t>
      </w:r>
      <w:r w:rsidRPr="00682069">
        <w:rPr>
          <w:lang w:val="en-GB"/>
        </w:rPr>
        <w:t xml:space="preserve"> Process data to generate information and isolate trends</w:t>
      </w:r>
    </w:p>
    <w:p w14:paraId="2CD0EFDF" w14:textId="77777777" w:rsidR="00A21F70" w:rsidRPr="00682069" w:rsidRDefault="00A21F70" w:rsidP="00A21F70">
      <w:pPr>
        <w:pStyle w:val="ItalicsSub-heading"/>
        <w:rPr>
          <w:lang w:val="en-GB"/>
        </w:rPr>
      </w:pPr>
      <w:r w:rsidRPr="00682069">
        <w:rPr>
          <w:lang w:val="en-GB"/>
        </w:rPr>
        <w:t>Scope of Practical Skill:</w:t>
      </w:r>
    </w:p>
    <w:p w14:paraId="668F0ABC" w14:textId="6B1EA1D6" w:rsidR="00A21F70" w:rsidRPr="00682069" w:rsidRDefault="00A21F70" w:rsidP="00A21F70">
      <w:pPr>
        <w:pStyle w:val="Italicsnormal"/>
        <w:rPr>
          <w:lang w:val="en-GB"/>
        </w:rPr>
      </w:pPr>
      <w:r w:rsidRPr="00682069">
        <w:rPr>
          <w:lang w:val="en-GB"/>
        </w:rPr>
        <w:t xml:space="preserve">Given raw operational data, a personal computer and instruction to report data for a range of scenarios, </w:t>
      </w:r>
      <w:r w:rsidR="007D57D7">
        <w:rPr>
          <w:lang w:val="en-GB"/>
        </w:rPr>
        <w:t>the l</w:t>
      </w:r>
      <w:r w:rsidR="007D57D7" w:rsidRPr="00682069">
        <w:rPr>
          <w:lang w:val="en-GB"/>
        </w:rPr>
        <w:t xml:space="preserve">earner </w:t>
      </w:r>
      <w:r w:rsidRPr="00682069">
        <w:rPr>
          <w:lang w:val="en-GB"/>
        </w:rPr>
        <w:t>must be able to:</w:t>
      </w:r>
    </w:p>
    <w:p w14:paraId="189BCE80" w14:textId="77777777" w:rsidR="00A21F70" w:rsidRPr="00682069" w:rsidRDefault="00A21F70" w:rsidP="00A21F70">
      <w:pPr>
        <w:pStyle w:val="STList"/>
        <w:rPr>
          <w:lang w:val="en-GB"/>
        </w:rPr>
      </w:pPr>
      <w:r w:rsidRPr="00682069">
        <w:rPr>
          <w:lang w:val="en-GB"/>
        </w:rPr>
        <w:t>PA0401</w:t>
      </w:r>
      <w:r w:rsidRPr="00682069">
        <w:rPr>
          <w:lang w:val="en-GB"/>
        </w:rPr>
        <w:tab/>
        <w:t>Consolidate information from more than one source</w:t>
      </w:r>
    </w:p>
    <w:p w14:paraId="2C4DD62C" w14:textId="77777777" w:rsidR="00A21F70" w:rsidRPr="00682069" w:rsidRDefault="00A21F70" w:rsidP="00A21F70">
      <w:pPr>
        <w:pStyle w:val="STList"/>
        <w:rPr>
          <w:lang w:val="en-GB"/>
        </w:rPr>
      </w:pPr>
      <w:r w:rsidRPr="00682069">
        <w:rPr>
          <w:lang w:val="en-GB"/>
        </w:rPr>
        <w:t>PA0402</w:t>
      </w:r>
      <w:r w:rsidRPr="00682069">
        <w:rPr>
          <w:lang w:val="en-GB"/>
        </w:rPr>
        <w:tab/>
        <w:t>Analyse data and isolate/identify trends</w:t>
      </w:r>
    </w:p>
    <w:p w14:paraId="411E2F60" w14:textId="77777777" w:rsidR="00A21F70" w:rsidRPr="00682069" w:rsidRDefault="00A21F70" w:rsidP="00A21F70">
      <w:pPr>
        <w:pStyle w:val="ItalicsSub-heading"/>
        <w:rPr>
          <w:lang w:val="en-GB"/>
        </w:rPr>
      </w:pPr>
      <w:r w:rsidRPr="00682069">
        <w:rPr>
          <w:lang w:val="en-GB"/>
        </w:rPr>
        <w:t>Applied Knowledge</w:t>
      </w:r>
    </w:p>
    <w:p w14:paraId="3E0C441A" w14:textId="77777777" w:rsidR="00A21F70" w:rsidRPr="00682069" w:rsidRDefault="00A21F70" w:rsidP="00A21F70">
      <w:pPr>
        <w:pStyle w:val="STList"/>
        <w:rPr>
          <w:lang w:val="en-GB"/>
        </w:rPr>
      </w:pPr>
      <w:r w:rsidRPr="00682069">
        <w:rPr>
          <w:lang w:val="en-GB"/>
        </w:rPr>
        <w:t>AK0401</w:t>
      </w:r>
      <w:r w:rsidRPr="00682069">
        <w:rPr>
          <w:lang w:val="en-GB"/>
        </w:rPr>
        <w:tab/>
        <w:t>Data collation</w:t>
      </w:r>
    </w:p>
    <w:p w14:paraId="779D6532" w14:textId="77777777" w:rsidR="00A21F70" w:rsidRPr="00682069" w:rsidRDefault="00A21F70" w:rsidP="00A21F70">
      <w:pPr>
        <w:pStyle w:val="STList"/>
        <w:rPr>
          <w:lang w:val="en-GB"/>
        </w:rPr>
      </w:pPr>
      <w:r w:rsidRPr="00682069">
        <w:rPr>
          <w:lang w:val="en-GB"/>
        </w:rPr>
        <w:t>AK0402</w:t>
      </w:r>
      <w:r w:rsidRPr="00682069">
        <w:rPr>
          <w:lang w:val="en-GB"/>
        </w:rPr>
        <w:tab/>
        <w:t>Report writing</w:t>
      </w:r>
    </w:p>
    <w:p w14:paraId="6C402181" w14:textId="77777777" w:rsidR="00A21F70" w:rsidRPr="00682069" w:rsidRDefault="00A21F70" w:rsidP="00A21F70">
      <w:pPr>
        <w:pStyle w:val="ItalicsSub-heading"/>
        <w:rPr>
          <w:lang w:val="en-GB"/>
        </w:rPr>
      </w:pPr>
      <w:r w:rsidRPr="00682069">
        <w:rPr>
          <w:lang w:val="en-GB"/>
        </w:rPr>
        <w:t xml:space="preserve">Internal Assessment Criteria </w:t>
      </w:r>
    </w:p>
    <w:p w14:paraId="55084783" w14:textId="77777777" w:rsidR="008B2131" w:rsidRPr="00682069" w:rsidRDefault="008B2131" w:rsidP="008B2131">
      <w:pPr>
        <w:pStyle w:val="Currbullet21"/>
      </w:pPr>
      <w:r w:rsidRPr="00682069">
        <w:t>The required raw operational data is consolidated to prepare it for analysis</w:t>
      </w:r>
    </w:p>
    <w:p w14:paraId="39AC4DD9" w14:textId="77777777" w:rsidR="008B2131" w:rsidRPr="00682069" w:rsidRDefault="008B2131" w:rsidP="008B2131">
      <w:pPr>
        <w:pStyle w:val="Currbullet21"/>
      </w:pPr>
      <w:r w:rsidRPr="00682069">
        <w:t xml:space="preserve">Data is processed to generate information and isolate trends </w:t>
      </w:r>
    </w:p>
    <w:p w14:paraId="4DAEB5ED" w14:textId="77777777" w:rsidR="00A21F70" w:rsidRPr="00682069" w:rsidRDefault="00A21F70" w:rsidP="00691CB5">
      <w:pPr>
        <w:pStyle w:val="Spacer2"/>
        <w:rPr>
          <w:lang w:val="en-GB"/>
        </w:rPr>
      </w:pPr>
    </w:p>
    <w:p w14:paraId="42862ADA" w14:textId="77777777" w:rsidR="00367FE5" w:rsidRPr="00682069" w:rsidRDefault="00367FE5" w:rsidP="00367FE5">
      <w:pPr>
        <w:pStyle w:val="Heading3"/>
        <w:rPr>
          <w:lang w:val="en-GB"/>
        </w:rPr>
      </w:pPr>
      <w:bookmarkStart w:id="114" w:name="_Toc339923892"/>
      <w:r w:rsidRPr="00682069">
        <w:rPr>
          <w:lang w:val="en-GB"/>
        </w:rPr>
        <w:t>Provider Accreditation Requirements for the Module</w:t>
      </w:r>
      <w:bookmarkEnd w:id="114"/>
    </w:p>
    <w:p w14:paraId="3026BA4C" w14:textId="77777777" w:rsidR="00CB5E74" w:rsidRPr="00682069" w:rsidRDefault="00CB5E74" w:rsidP="00CB5E74">
      <w:pPr>
        <w:pStyle w:val="ItalicsSub-heading"/>
        <w:rPr>
          <w:lang w:val="en-GB"/>
        </w:rPr>
      </w:pPr>
      <w:r w:rsidRPr="00682069">
        <w:rPr>
          <w:lang w:val="en-GB"/>
        </w:rPr>
        <w:t>Physical Requirements:</w:t>
      </w:r>
    </w:p>
    <w:p w14:paraId="58C5CBED" w14:textId="77777777" w:rsidR="00CB5E74" w:rsidRPr="00682069" w:rsidRDefault="00CB5E74" w:rsidP="00CB5E74">
      <w:pPr>
        <w:rPr>
          <w:lang w:val="en-GB"/>
        </w:rPr>
      </w:pPr>
      <w:r w:rsidRPr="00682069">
        <w:rPr>
          <w:lang w:val="en-GB"/>
        </w:rPr>
        <w:t xml:space="preserve">Demonstrate access to: </w:t>
      </w:r>
    </w:p>
    <w:p w14:paraId="372D2687" w14:textId="77777777" w:rsidR="00CB5E74" w:rsidRPr="00682069" w:rsidRDefault="00CB5E74" w:rsidP="00CB5E74">
      <w:pPr>
        <w:pStyle w:val="Curriculumbullet"/>
      </w:pPr>
      <w:r w:rsidRPr="00682069">
        <w:t>Structured examples and scenarios</w:t>
      </w:r>
    </w:p>
    <w:p w14:paraId="5A2BE44E" w14:textId="77777777" w:rsidR="00CB5E74" w:rsidRPr="00682069" w:rsidRDefault="00CB5E74" w:rsidP="00CB5E74">
      <w:pPr>
        <w:pStyle w:val="Curriculumbullet"/>
      </w:pPr>
      <w:r w:rsidRPr="00682069">
        <w:t>Learner instructions and work sheets</w:t>
      </w:r>
    </w:p>
    <w:p w14:paraId="60E26751" w14:textId="77777777" w:rsidR="00CB5E74" w:rsidRPr="00682069" w:rsidRDefault="00CB5E74" w:rsidP="00CB5E74">
      <w:pPr>
        <w:pStyle w:val="Curriculumbullet"/>
      </w:pPr>
      <w:r w:rsidRPr="00682069">
        <w:t>Assessment instruments and standards for each practical skill that clearly defines standards of competence as competent or not yet competent</w:t>
      </w:r>
    </w:p>
    <w:p w14:paraId="68A2663D" w14:textId="77777777" w:rsidR="00CB5E74" w:rsidRPr="00682069" w:rsidRDefault="00CB5E74" w:rsidP="00CB5E74">
      <w:pPr>
        <w:pStyle w:val="Curriculumbullet"/>
      </w:pPr>
      <w:r w:rsidRPr="00682069">
        <w:t>Reflective learning exercises</w:t>
      </w:r>
    </w:p>
    <w:p w14:paraId="39392DDE" w14:textId="77777777" w:rsidR="00CB5E74" w:rsidRPr="00682069" w:rsidRDefault="00CB5E74" w:rsidP="00CB5E74">
      <w:pPr>
        <w:pStyle w:val="Spacer"/>
        <w:rPr>
          <w:lang w:val="en-GB"/>
        </w:rPr>
      </w:pPr>
    </w:p>
    <w:p w14:paraId="61A17337" w14:textId="77777777" w:rsidR="00CB5E74" w:rsidRPr="00682069" w:rsidRDefault="00CB5E74" w:rsidP="00CB5E74">
      <w:pPr>
        <w:pStyle w:val="ItalicsSub-heading"/>
        <w:rPr>
          <w:lang w:val="en-GB"/>
        </w:rPr>
      </w:pPr>
      <w:r w:rsidRPr="00682069">
        <w:rPr>
          <w:lang w:val="en-GB"/>
        </w:rPr>
        <w:t>Human Resource Requirements:</w:t>
      </w:r>
    </w:p>
    <w:p w14:paraId="09CDEF75" w14:textId="77777777" w:rsidR="00CB5E74" w:rsidRPr="00682069" w:rsidRDefault="00CB5E74" w:rsidP="00CB5E74">
      <w:pPr>
        <w:pStyle w:val="Curriculumbullet"/>
      </w:pPr>
      <w:r w:rsidRPr="00682069">
        <w:t>Learner facilitator ratio of 1:15</w:t>
      </w:r>
    </w:p>
    <w:p w14:paraId="3C681340" w14:textId="77777777" w:rsidR="00CB5E74" w:rsidRPr="00682069" w:rsidRDefault="00CB5E74" w:rsidP="00CB5E74">
      <w:pPr>
        <w:pStyle w:val="Curriculumbullet"/>
      </w:pPr>
      <w:r w:rsidRPr="00682069">
        <w:t>Facilitators with subject matter expertise</w:t>
      </w:r>
    </w:p>
    <w:p w14:paraId="7FB75D7B" w14:textId="77777777" w:rsidR="00CB5E74" w:rsidRPr="00682069" w:rsidRDefault="00CB5E74" w:rsidP="00CB5E74">
      <w:pPr>
        <w:pStyle w:val="Curriculumbullet"/>
      </w:pPr>
      <w:r w:rsidRPr="00682069">
        <w:t>Internal assessors can be the same person as the facilitator</w:t>
      </w:r>
    </w:p>
    <w:p w14:paraId="388A32B7" w14:textId="77777777" w:rsidR="00CB5E74" w:rsidRPr="00682069" w:rsidRDefault="00CB5E74" w:rsidP="00CB5E74">
      <w:pPr>
        <w:pStyle w:val="Curriculumbullet"/>
      </w:pPr>
      <w:r w:rsidRPr="00682069">
        <w:t>Assessors with recognised assessment practice training and subject matter expertise</w:t>
      </w:r>
    </w:p>
    <w:p w14:paraId="28C87A36" w14:textId="77777777" w:rsidR="00CB5E74" w:rsidRPr="00682069" w:rsidRDefault="00CB5E74" w:rsidP="00CB5E74">
      <w:pPr>
        <w:pStyle w:val="Spacer"/>
        <w:rPr>
          <w:lang w:val="en-GB"/>
        </w:rPr>
      </w:pPr>
    </w:p>
    <w:p w14:paraId="2E053A64" w14:textId="77777777" w:rsidR="00CB5E74" w:rsidRPr="00682069" w:rsidRDefault="00CB5E74" w:rsidP="00CB5E74">
      <w:pPr>
        <w:pStyle w:val="ItalicsSub-heading"/>
        <w:rPr>
          <w:lang w:val="en-GB"/>
        </w:rPr>
      </w:pPr>
      <w:r w:rsidRPr="00682069">
        <w:rPr>
          <w:lang w:val="en-GB"/>
        </w:rPr>
        <w:t>Legal Requirements:</w:t>
      </w:r>
    </w:p>
    <w:p w14:paraId="199DE0D4" w14:textId="77777777" w:rsidR="00CB5E74" w:rsidRPr="00682069" w:rsidRDefault="00CB5E74" w:rsidP="00CB5E74">
      <w:pPr>
        <w:pStyle w:val="Curriculumbullet"/>
      </w:pPr>
      <w:r w:rsidRPr="00682069">
        <w:t>Compliance with occupational health, safety and environmental protection regulations</w:t>
      </w:r>
    </w:p>
    <w:p w14:paraId="58C6D7F7" w14:textId="77777777" w:rsidR="00CB5E74" w:rsidRPr="00682069" w:rsidRDefault="00CB5E74" w:rsidP="00CB5E74">
      <w:pPr>
        <w:rPr>
          <w:lang w:val="en-GB"/>
        </w:rPr>
      </w:pPr>
    </w:p>
    <w:p w14:paraId="5F580C59" w14:textId="77777777" w:rsidR="00367FE5" w:rsidRPr="00682069" w:rsidRDefault="00367FE5" w:rsidP="00367FE5">
      <w:pPr>
        <w:pStyle w:val="Heading3"/>
        <w:rPr>
          <w:lang w:val="en-GB"/>
        </w:rPr>
      </w:pPr>
      <w:bookmarkStart w:id="115" w:name="_Toc339923893"/>
      <w:r w:rsidRPr="00682069">
        <w:rPr>
          <w:szCs w:val="24"/>
          <w:lang w:val="en-GB"/>
        </w:rPr>
        <w:t>C</w:t>
      </w:r>
      <w:r w:rsidRPr="00682069">
        <w:rPr>
          <w:lang w:val="en-GB"/>
        </w:rPr>
        <w:t>ritical Topics to be Assessed Externally for the Knowledge Subject</w:t>
      </w:r>
      <w:bookmarkEnd w:id="115"/>
    </w:p>
    <w:p w14:paraId="4FDEA891" w14:textId="77777777" w:rsidR="00367FE5" w:rsidRPr="00682069" w:rsidRDefault="00367FE5" w:rsidP="00367FE5">
      <w:pPr>
        <w:rPr>
          <w:lang w:val="en-GB"/>
        </w:rPr>
      </w:pPr>
      <w:r w:rsidRPr="00682069">
        <w:rPr>
          <w:lang w:val="en-GB"/>
        </w:rPr>
        <w:t>None specified</w:t>
      </w:r>
    </w:p>
    <w:p w14:paraId="2BF5B4A5" w14:textId="77777777" w:rsidR="00367FE5" w:rsidRPr="00682069" w:rsidRDefault="00367FE5" w:rsidP="00367FE5">
      <w:pPr>
        <w:pStyle w:val="Heading3"/>
        <w:rPr>
          <w:lang w:val="en-GB"/>
        </w:rPr>
      </w:pPr>
      <w:bookmarkStart w:id="116" w:name="_Toc339923894"/>
      <w:r w:rsidRPr="00682069">
        <w:rPr>
          <w:lang w:val="en-GB"/>
        </w:rPr>
        <w:t>Exemptions</w:t>
      </w:r>
      <w:bookmarkEnd w:id="116"/>
    </w:p>
    <w:p w14:paraId="0C1FDBFC" w14:textId="77777777" w:rsidR="00367FE5" w:rsidRPr="00682069" w:rsidRDefault="00367FE5" w:rsidP="009112C6">
      <w:pPr>
        <w:rPr>
          <w:lang w:val="en-GB"/>
        </w:rPr>
      </w:pPr>
      <w:r w:rsidRPr="00682069">
        <w:rPr>
          <w:lang w:val="en-GB"/>
        </w:rPr>
        <w:t>None specified</w:t>
      </w:r>
      <w:r w:rsidRPr="00682069">
        <w:rPr>
          <w:lang w:val="en-GB"/>
        </w:rPr>
        <w:br w:type="page"/>
      </w:r>
    </w:p>
    <w:p w14:paraId="3D47154F" w14:textId="77777777" w:rsidR="00C52BA6" w:rsidRPr="00682069" w:rsidRDefault="00090653" w:rsidP="00C52BA6">
      <w:pPr>
        <w:pStyle w:val="Heading2"/>
        <w:rPr>
          <w:lang w:val="en-GB"/>
        </w:rPr>
      </w:pPr>
      <w:bookmarkStart w:id="117" w:name="_Toc333271484"/>
      <w:bookmarkStart w:id="118" w:name="_Toc339923895"/>
      <w:r w:rsidRPr="00682069">
        <w:rPr>
          <w:lang w:val="en-GB"/>
        </w:rPr>
        <w:t>313911000</w:t>
      </w:r>
      <w:r w:rsidR="0007174E" w:rsidRPr="00682069">
        <w:rPr>
          <w:lang w:val="en-GB"/>
        </w:rPr>
        <w:t xml:space="preserve">-PM-04: </w:t>
      </w:r>
      <w:r w:rsidR="00AF18C2" w:rsidRPr="00682069">
        <w:rPr>
          <w:lang w:val="en-GB"/>
        </w:rPr>
        <w:t>Plan, monitor and control processes in a grain handling and storage facility</w:t>
      </w:r>
      <w:r w:rsidR="0007174E" w:rsidRPr="00682069">
        <w:rPr>
          <w:lang w:val="en-GB"/>
        </w:rPr>
        <w:t xml:space="preserve"> NQF Level 4 (</w:t>
      </w:r>
      <w:r w:rsidR="00AF18C2" w:rsidRPr="00682069">
        <w:rPr>
          <w:lang w:val="en-GB"/>
        </w:rPr>
        <w:t>23</w:t>
      </w:r>
      <w:r w:rsidR="0007174E" w:rsidRPr="00682069">
        <w:rPr>
          <w:lang w:val="en-GB"/>
        </w:rPr>
        <w:t>)</w:t>
      </w:r>
      <w:bookmarkEnd w:id="117"/>
      <w:bookmarkEnd w:id="118"/>
    </w:p>
    <w:p w14:paraId="6B094B77" w14:textId="77777777" w:rsidR="00C52BA6" w:rsidRPr="00682069" w:rsidRDefault="00C52BA6" w:rsidP="00C52BA6">
      <w:pPr>
        <w:pStyle w:val="Heading3"/>
        <w:rPr>
          <w:lang w:val="en-GB"/>
        </w:rPr>
      </w:pPr>
      <w:bookmarkStart w:id="119" w:name="_Toc339923896"/>
      <w:r w:rsidRPr="00682069">
        <w:rPr>
          <w:lang w:val="en-GB"/>
        </w:rPr>
        <w:t>Purpose of the Practical Skill Module</w:t>
      </w:r>
      <w:bookmarkEnd w:id="119"/>
    </w:p>
    <w:p w14:paraId="5EA11747" w14:textId="77777777" w:rsidR="00C52BA6" w:rsidRPr="00682069" w:rsidRDefault="00C52BA6" w:rsidP="00C52BA6">
      <w:pPr>
        <w:rPr>
          <w:lang w:val="en-GB"/>
        </w:rPr>
      </w:pPr>
      <w:r w:rsidRPr="00682069">
        <w:rPr>
          <w:lang w:val="en-GB"/>
        </w:rPr>
        <w:t xml:space="preserve">The focus of the learning in this module is on providing the learner an opportunity to: </w:t>
      </w:r>
    </w:p>
    <w:p w14:paraId="6506F328" w14:textId="77777777" w:rsidR="00DF6DF5" w:rsidRPr="00682069" w:rsidRDefault="00DF6DF5" w:rsidP="00D737D5">
      <w:pPr>
        <w:pStyle w:val="Curriculumbullet"/>
      </w:pPr>
      <w:r w:rsidRPr="00682069">
        <w:t>Plan, monitor and control grain intake, storage and out loading processes in accordance with specifications, policies and procedures</w:t>
      </w:r>
    </w:p>
    <w:p w14:paraId="56AB22BE" w14:textId="77777777" w:rsidR="0065796A" w:rsidRPr="00682069" w:rsidRDefault="0065796A" w:rsidP="002020A7">
      <w:pPr>
        <w:pStyle w:val="Spacer"/>
        <w:rPr>
          <w:lang w:val="en-GB"/>
        </w:rPr>
      </w:pPr>
    </w:p>
    <w:p w14:paraId="7E60AB5C" w14:textId="77777777" w:rsidR="0065796A" w:rsidRPr="00682069" w:rsidRDefault="0065796A" w:rsidP="0065796A">
      <w:pPr>
        <w:rPr>
          <w:lang w:val="en-GB"/>
        </w:rPr>
      </w:pPr>
      <w:r w:rsidRPr="00682069">
        <w:rPr>
          <w:lang w:val="en-GB"/>
        </w:rPr>
        <w:t>The learner will be required to:</w:t>
      </w:r>
    </w:p>
    <w:p w14:paraId="5D9AEE8B" w14:textId="77777777" w:rsidR="0065796A" w:rsidRPr="00682069" w:rsidRDefault="0065796A" w:rsidP="0065796A">
      <w:pPr>
        <w:pStyle w:val="STList"/>
        <w:rPr>
          <w:lang w:val="en-GB"/>
        </w:rPr>
      </w:pPr>
      <w:r w:rsidRPr="00682069">
        <w:rPr>
          <w:lang w:val="en-GB"/>
        </w:rPr>
        <w:t>PM-04-PS01</w:t>
      </w:r>
      <w:r w:rsidRPr="00682069">
        <w:rPr>
          <w:lang w:val="en-GB"/>
        </w:rPr>
        <w:tab/>
      </w:r>
      <w:r w:rsidR="00DF6DF5" w:rsidRPr="00682069">
        <w:rPr>
          <w:lang w:val="en-GB"/>
        </w:rPr>
        <w:t>Apply technical judgment to monitor and control grain handling and storage practices</w:t>
      </w:r>
    </w:p>
    <w:p w14:paraId="1BBE29BC" w14:textId="77777777" w:rsidR="0065796A" w:rsidRPr="00682069" w:rsidRDefault="0065796A" w:rsidP="0065796A">
      <w:pPr>
        <w:pStyle w:val="STList"/>
        <w:rPr>
          <w:lang w:val="en-GB"/>
        </w:rPr>
      </w:pPr>
      <w:r w:rsidRPr="00682069">
        <w:rPr>
          <w:lang w:val="en-GB"/>
        </w:rPr>
        <w:t>PM-04-PS02</w:t>
      </w:r>
      <w:r w:rsidRPr="00682069">
        <w:rPr>
          <w:lang w:val="en-GB"/>
        </w:rPr>
        <w:tab/>
      </w:r>
      <w:r w:rsidR="00DF6DF5" w:rsidRPr="00682069">
        <w:rPr>
          <w:lang w:val="en-GB"/>
        </w:rPr>
        <w:t>Monitor and control equipment setup and maintenance</w:t>
      </w:r>
    </w:p>
    <w:p w14:paraId="6953BF9A" w14:textId="77777777" w:rsidR="0065796A" w:rsidRPr="00682069" w:rsidRDefault="0065796A" w:rsidP="0065796A">
      <w:pPr>
        <w:pStyle w:val="STList"/>
        <w:rPr>
          <w:lang w:val="en-GB"/>
        </w:rPr>
      </w:pPr>
      <w:r w:rsidRPr="00682069">
        <w:rPr>
          <w:lang w:val="en-GB"/>
        </w:rPr>
        <w:t>PM-04-PS03</w:t>
      </w:r>
      <w:r w:rsidRPr="00682069">
        <w:rPr>
          <w:lang w:val="en-GB"/>
        </w:rPr>
        <w:tab/>
      </w:r>
      <w:r w:rsidR="00DF6DF5" w:rsidRPr="00682069">
        <w:rPr>
          <w:lang w:val="en-GB"/>
        </w:rPr>
        <w:t>Plan and schedule operational activities</w:t>
      </w:r>
    </w:p>
    <w:p w14:paraId="4CEA5A86" w14:textId="77777777" w:rsidR="00DF6DF5" w:rsidRPr="00682069" w:rsidRDefault="00DF6DF5" w:rsidP="00DF6DF5">
      <w:pPr>
        <w:pStyle w:val="STList"/>
        <w:rPr>
          <w:lang w:val="en-GB"/>
        </w:rPr>
      </w:pPr>
      <w:r w:rsidRPr="00682069">
        <w:rPr>
          <w:lang w:val="en-GB"/>
        </w:rPr>
        <w:t>PM-04-PS04</w:t>
      </w:r>
      <w:r w:rsidRPr="00682069">
        <w:rPr>
          <w:lang w:val="en-GB"/>
        </w:rPr>
        <w:tab/>
        <w:t>Recognise and respond to variations in grain flow and quality standards at various stages</w:t>
      </w:r>
    </w:p>
    <w:p w14:paraId="559FAFE1" w14:textId="77777777" w:rsidR="00C52BA6" w:rsidRPr="00682069" w:rsidRDefault="00C52BA6" w:rsidP="00691CB5">
      <w:pPr>
        <w:pStyle w:val="Spacer2"/>
        <w:rPr>
          <w:lang w:val="en-GB"/>
        </w:rPr>
      </w:pPr>
    </w:p>
    <w:p w14:paraId="6A2B2579" w14:textId="77777777" w:rsidR="00C52BA6" w:rsidRPr="00682069" w:rsidRDefault="00C52BA6" w:rsidP="00C52BA6">
      <w:pPr>
        <w:pStyle w:val="Heading3"/>
        <w:rPr>
          <w:lang w:val="en-GB"/>
        </w:rPr>
      </w:pPr>
      <w:bookmarkStart w:id="120" w:name="_Toc339923897"/>
      <w:r w:rsidRPr="00682069">
        <w:rPr>
          <w:lang w:val="en-GB"/>
        </w:rPr>
        <w:t>Guidelines for Practical Skills</w:t>
      </w:r>
      <w:bookmarkEnd w:id="120"/>
    </w:p>
    <w:p w14:paraId="144991E3" w14:textId="77777777" w:rsidR="00C52BA6" w:rsidRPr="00682069" w:rsidRDefault="000D7687" w:rsidP="00C52BA6">
      <w:pPr>
        <w:pStyle w:val="Heading4"/>
        <w:rPr>
          <w:lang w:val="en-GB"/>
        </w:rPr>
      </w:pPr>
      <w:r w:rsidRPr="00682069">
        <w:rPr>
          <w:lang w:val="en-GB"/>
        </w:rPr>
        <w:t>PM-04-PS01:</w:t>
      </w:r>
      <w:r w:rsidR="0065796A" w:rsidRPr="00682069">
        <w:rPr>
          <w:lang w:val="en-GB"/>
        </w:rPr>
        <w:t xml:space="preserve"> </w:t>
      </w:r>
      <w:r w:rsidR="00DF6DF5" w:rsidRPr="00682069">
        <w:rPr>
          <w:lang w:val="en-GB"/>
        </w:rPr>
        <w:t>Apply technical judgment to monitor and control grain handling and storage practices</w:t>
      </w:r>
    </w:p>
    <w:p w14:paraId="656E7FC3" w14:textId="77777777" w:rsidR="00C52BA6" w:rsidRPr="00682069" w:rsidRDefault="00C52BA6" w:rsidP="00C52BA6">
      <w:pPr>
        <w:pStyle w:val="ItalicsSub-heading"/>
        <w:rPr>
          <w:lang w:val="en-GB"/>
        </w:rPr>
      </w:pPr>
      <w:r w:rsidRPr="00682069">
        <w:rPr>
          <w:lang w:val="en-GB"/>
        </w:rPr>
        <w:t>Scope of Practical Skill:</w:t>
      </w:r>
    </w:p>
    <w:p w14:paraId="5B2854EC" w14:textId="77777777" w:rsidR="0065796A" w:rsidRPr="00682069" w:rsidRDefault="00DF6DF5" w:rsidP="0065796A">
      <w:pPr>
        <w:pStyle w:val="Italicsnormal"/>
        <w:rPr>
          <w:lang w:val="en-GB"/>
        </w:rPr>
      </w:pPr>
      <w:r w:rsidRPr="00682069">
        <w:rPr>
          <w:lang w:val="en-GB"/>
        </w:rPr>
        <w:t>Given a controlled learning environment and grain intake, storage and out-loading processes, the learner must be able to:</w:t>
      </w:r>
    </w:p>
    <w:p w14:paraId="354ECFF4" w14:textId="77777777" w:rsidR="00DF6DF5" w:rsidRPr="00682069" w:rsidRDefault="00DF6DF5" w:rsidP="00DF6DF5">
      <w:pPr>
        <w:pStyle w:val="STList"/>
        <w:rPr>
          <w:lang w:val="en-GB"/>
        </w:rPr>
      </w:pPr>
      <w:r w:rsidRPr="00682069">
        <w:rPr>
          <w:lang w:val="en-GB"/>
        </w:rPr>
        <w:t>PA0101</w:t>
      </w:r>
      <w:r w:rsidRPr="00682069">
        <w:rPr>
          <w:lang w:val="en-GB"/>
        </w:rPr>
        <w:tab/>
        <w:t>Evaluate weighing, sampling and grain grading practices and respond to deviations from operating procedures to maintain standards</w:t>
      </w:r>
    </w:p>
    <w:p w14:paraId="2B8CA4E6" w14:textId="77777777" w:rsidR="00DF6DF5" w:rsidRPr="00682069" w:rsidRDefault="00DF6DF5" w:rsidP="00DF6DF5">
      <w:pPr>
        <w:pStyle w:val="STList"/>
        <w:rPr>
          <w:lang w:val="en-GB"/>
        </w:rPr>
      </w:pPr>
      <w:r w:rsidRPr="00682069">
        <w:rPr>
          <w:lang w:val="en-GB"/>
        </w:rPr>
        <w:t>PA0102</w:t>
      </w:r>
      <w:r w:rsidRPr="00682069">
        <w:rPr>
          <w:lang w:val="en-GB"/>
        </w:rPr>
        <w:tab/>
        <w:t>Interpret grain grading results to allocate grain to correct bins or pre-storage treatment process</w:t>
      </w:r>
    </w:p>
    <w:p w14:paraId="4D9EDC8D" w14:textId="77777777" w:rsidR="00DF6DF5" w:rsidRPr="00682069" w:rsidRDefault="00DF6DF5" w:rsidP="00DF6DF5">
      <w:pPr>
        <w:pStyle w:val="STList"/>
        <w:rPr>
          <w:lang w:val="en-GB"/>
        </w:rPr>
      </w:pPr>
      <w:r w:rsidRPr="00682069">
        <w:rPr>
          <w:lang w:val="en-GB"/>
        </w:rPr>
        <w:t>PA0103</w:t>
      </w:r>
      <w:r w:rsidRPr="00682069">
        <w:rPr>
          <w:lang w:val="en-GB"/>
        </w:rPr>
        <w:tab/>
        <w:t>Use visual and sensory cues to determine grain deterioration (mouldy-sour smell, condensation, hot spots and insect infestation) to maintain grain quality during storage</w:t>
      </w:r>
    </w:p>
    <w:p w14:paraId="627FF49F" w14:textId="77777777" w:rsidR="00DF6DF5" w:rsidRPr="00682069" w:rsidRDefault="00DF6DF5" w:rsidP="00DF6DF5">
      <w:pPr>
        <w:pStyle w:val="STList"/>
        <w:rPr>
          <w:lang w:val="en-GB"/>
        </w:rPr>
      </w:pPr>
      <w:r w:rsidRPr="00682069">
        <w:rPr>
          <w:lang w:val="en-GB"/>
        </w:rPr>
        <w:t>PA0104</w:t>
      </w:r>
      <w:r w:rsidRPr="00682069">
        <w:rPr>
          <w:lang w:val="en-GB"/>
        </w:rPr>
        <w:tab/>
        <w:t>Monitor and control standards, practices and the associated documentation requirements applied during grain receiving processes, and respond to deviations</w:t>
      </w:r>
    </w:p>
    <w:p w14:paraId="61D86B13" w14:textId="77777777" w:rsidR="00DF6DF5" w:rsidRPr="00682069" w:rsidRDefault="00DF6DF5" w:rsidP="00DF6DF5">
      <w:pPr>
        <w:pStyle w:val="STList"/>
        <w:rPr>
          <w:lang w:val="en-GB"/>
        </w:rPr>
      </w:pPr>
      <w:r w:rsidRPr="00682069">
        <w:rPr>
          <w:lang w:val="en-GB"/>
        </w:rPr>
        <w:t>PA0105</w:t>
      </w:r>
      <w:r w:rsidRPr="00682069">
        <w:rPr>
          <w:lang w:val="en-GB"/>
        </w:rPr>
        <w:tab/>
        <w:t>Monitor and control practices (including documentation) applied during out-loading processes and respond to deviations to maintain standards</w:t>
      </w:r>
    </w:p>
    <w:p w14:paraId="4690A6A5" w14:textId="77777777" w:rsidR="0065796A" w:rsidRPr="00682069" w:rsidRDefault="0065796A" w:rsidP="0065796A">
      <w:pPr>
        <w:pStyle w:val="ItalicsSub-heading"/>
        <w:rPr>
          <w:lang w:val="en-GB"/>
        </w:rPr>
      </w:pPr>
      <w:r w:rsidRPr="00682069">
        <w:rPr>
          <w:lang w:val="en-GB"/>
        </w:rPr>
        <w:t>Applied Knowledge</w:t>
      </w:r>
    </w:p>
    <w:p w14:paraId="3655F39D" w14:textId="77777777" w:rsidR="00DF6DF5" w:rsidRPr="00682069" w:rsidRDefault="00DF6DF5" w:rsidP="00DF6DF5">
      <w:pPr>
        <w:pStyle w:val="STList"/>
        <w:rPr>
          <w:lang w:val="en-GB"/>
        </w:rPr>
      </w:pPr>
      <w:r w:rsidRPr="00682069">
        <w:rPr>
          <w:lang w:val="en-GB"/>
        </w:rPr>
        <w:t>AK0101</w:t>
      </w:r>
      <w:r w:rsidRPr="00682069">
        <w:rPr>
          <w:lang w:val="en-GB"/>
        </w:rPr>
        <w:tab/>
        <w:t>Quality factors that influence grain grading and storage</w:t>
      </w:r>
    </w:p>
    <w:p w14:paraId="1A6FA88D" w14:textId="77777777" w:rsidR="00DF6DF5" w:rsidRPr="00682069" w:rsidRDefault="00DF6DF5" w:rsidP="00DF6DF5">
      <w:pPr>
        <w:pStyle w:val="STList"/>
        <w:rPr>
          <w:lang w:val="en-GB"/>
        </w:rPr>
      </w:pPr>
      <w:r w:rsidRPr="00682069">
        <w:rPr>
          <w:lang w:val="en-GB"/>
        </w:rPr>
        <w:t>AK0102</w:t>
      </w:r>
      <w:r w:rsidRPr="00682069">
        <w:rPr>
          <w:lang w:val="en-GB"/>
        </w:rPr>
        <w:tab/>
        <w:t>Grain quality assurance and stock management</w:t>
      </w:r>
    </w:p>
    <w:p w14:paraId="48A1ECE2" w14:textId="77777777" w:rsidR="00DF6DF5" w:rsidRPr="00682069" w:rsidRDefault="00DF6DF5" w:rsidP="00DF6DF5">
      <w:pPr>
        <w:pStyle w:val="STList"/>
        <w:rPr>
          <w:lang w:val="en-GB"/>
        </w:rPr>
      </w:pPr>
      <w:r w:rsidRPr="00682069">
        <w:rPr>
          <w:lang w:val="en-GB"/>
        </w:rPr>
        <w:t>AK0103</w:t>
      </w:r>
      <w:r w:rsidRPr="00682069">
        <w:rPr>
          <w:lang w:val="en-GB"/>
        </w:rPr>
        <w:tab/>
        <w:t>Overview of pest control principles and concept</w:t>
      </w:r>
    </w:p>
    <w:p w14:paraId="070974C5" w14:textId="77777777" w:rsidR="00DF6DF5" w:rsidRPr="00682069" w:rsidRDefault="00DF6DF5" w:rsidP="000A383A">
      <w:pPr>
        <w:rPr>
          <w:lang w:val="en-GB"/>
        </w:rPr>
      </w:pPr>
      <w:r w:rsidRPr="00682069">
        <w:rPr>
          <w:lang w:val="en-GB"/>
        </w:rPr>
        <w:br w:type="page"/>
      </w:r>
    </w:p>
    <w:p w14:paraId="10D154CE" w14:textId="77777777" w:rsidR="00EF3771" w:rsidRPr="00682069" w:rsidRDefault="00EF3771" w:rsidP="00EF3771">
      <w:pPr>
        <w:pStyle w:val="ItalicsSub-heading"/>
        <w:rPr>
          <w:lang w:val="en-GB"/>
        </w:rPr>
      </w:pPr>
      <w:r w:rsidRPr="00682069">
        <w:rPr>
          <w:lang w:val="en-GB"/>
        </w:rPr>
        <w:t xml:space="preserve">Internal Assessment Criteria </w:t>
      </w:r>
    </w:p>
    <w:p w14:paraId="4C79DB2F" w14:textId="77777777" w:rsidR="001B1EB3" w:rsidRPr="00682069" w:rsidRDefault="001B1EB3" w:rsidP="001B1EB3">
      <w:pPr>
        <w:pStyle w:val="Currbullet21"/>
      </w:pPr>
      <w:r w:rsidRPr="00682069">
        <w:t>Sampling, weighing and grain grading procedures are explained</w:t>
      </w:r>
    </w:p>
    <w:p w14:paraId="79DA6C1E" w14:textId="77777777" w:rsidR="001B1EB3" w:rsidRPr="00682069" w:rsidRDefault="001B1EB3" w:rsidP="001B1EB3">
      <w:pPr>
        <w:pStyle w:val="Currbullet21"/>
      </w:pPr>
      <w:r w:rsidRPr="00682069">
        <w:t>Intake and out-loading procedures are explained</w:t>
      </w:r>
    </w:p>
    <w:p w14:paraId="4B72B721" w14:textId="77777777" w:rsidR="001B1EB3" w:rsidRPr="00682069" w:rsidRDefault="001B1EB3" w:rsidP="001B1EB3">
      <w:pPr>
        <w:pStyle w:val="Currbullet21"/>
      </w:pPr>
      <w:r w:rsidRPr="00682069">
        <w:t>The appropriate response to deviations in quality standards is explained</w:t>
      </w:r>
    </w:p>
    <w:p w14:paraId="0AE84CFA" w14:textId="77777777" w:rsidR="001B1EB3" w:rsidRPr="00682069" w:rsidRDefault="001B1EB3" w:rsidP="001B1EB3">
      <w:pPr>
        <w:pStyle w:val="Currbullet21"/>
      </w:pPr>
      <w:r w:rsidRPr="00682069">
        <w:t>Technical judgment is applied to monitor and control grain handling and storage practices according to workplace procedures</w:t>
      </w:r>
    </w:p>
    <w:p w14:paraId="0CDDBA16" w14:textId="77777777" w:rsidR="001B1EB3" w:rsidRPr="00682069" w:rsidRDefault="001B1EB3" w:rsidP="001B1EB3">
      <w:pPr>
        <w:pStyle w:val="Currbullet21"/>
      </w:pPr>
      <w:r w:rsidRPr="00682069">
        <w:t>Required documentation completed</w:t>
      </w:r>
    </w:p>
    <w:p w14:paraId="1FB05715" w14:textId="77777777" w:rsidR="001B4BD3" w:rsidRPr="00682069" w:rsidRDefault="001B4BD3" w:rsidP="00EF3771">
      <w:pPr>
        <w:pStyle w:val="Spacer2"/>
        <w:rPr>
          <w:lang w:val="en-GB"/>
        </w:rPr>
      </w:pPr>
    </w:p>
    <w:p w14:paraId="4B097827" w14:textId="77777777" w:rsidR="00C52BA6" w:rsidRPr="00682069" w:rsidRDefault="000D7687" w:rsidP="00C52BA6">
      <w:pPr>
        <w:pStyle w:val="Heading4"/>
        <w:rPr>
          <w:lang w:val="en-GB"/>
        </w:rPr>
      </w:pPr>
      <w:r w:rsidRPr="00682069">
        <w:rPr>
          <w:lang w:val="en-GB"/>
        </w:rPr>
        <w:t>PM-04-PS02:</w:t>
      </w:r>
      <w:r w:rsidR="0065796A" w:rsidRPr="00682069">
        <w:rPr>
          <w:lang w:val="en-GB"/>
        </w:rPr>
        <w:t xml:space="preserve"> </w:t>
      </w:r>
      <w:r w:rsidR="001B4BD3" w:rsidRPr="00682069">
        <w:rPr>
          <w:lang w:val="en-GB"/>
        </w:rPr>
        <w:t>Monitor and control equipment setup and maintenance</w:t>
      </w:r>
    </w:p>
    <w:p w14:paraId="45533A7F" w14:textId="77777777" w:rsidR="00C52BA6" w:rsidRPr="00682069" w:rsidRDefault="00C52BA6" w:rsidP="00C52BA6">
      <w:pPr>
        <w:pStyle w:val="ItalicsSub-heading"/>
        <w:rPr>
          <w:lang w:val="en-GB"/>
        </w:rPr>
      </w:pPr>
      <w:r w:rsidRPr="00682069">
        <w:rPr>
          <w:lang w:val="en-GB"/>
        </w:rPr>
        <w:t>Scope of Practical Skill:</w:t>
      </w:r>
    </w:p>
    <w:p w14:paraId="24F7FB2C" w14:textId="77777777" w:rsidR="0065796A" w:rsidRPr="00682069" w:rsidRDefault="001B4BD3" w:rsidP="0065796A">
      <w:pPr>
        <w:pStyle w:val="Italicsnormal"/>
        <w:rPr>
          <w:lang w:val="en-GB"/>
        </w:rPr>
      </w:pPr>
      <w:r w:rsidRPr="00682069">
        <w:rPr>
          <w:lang w:val="en-GB"/>
        </w:rPr>
        <w:t>Given a grain handling facility, a range of scenarios, pictures and/or physical examples representing indications of mechanical problems, the learner must be able to:</w:t>
      </w:r>
    </w:p>
    <w:p w14:paraId="586B8313" w14:textId="77777777" w:rsidR="001B4BD3" w:rsidRPr="00682069" w:rsidRDefault="001B4BD3" w:rsidP="001B4BD3">
      <w:pPr>
        <w:pStyle w:val="STList"/>
        <w:rPr>
          <w:lang w:val="en-GB"/>
        </w:rPr>
      </w:pPr>
      <w:r w:rsidRPr="00682069">
        <w:rPr>
          <w:lang w:val="en-GB"/>
        </w:rPr>
        <w:t>PA0201</w:t>
      </w:r>
      <w:r w:rsidRPr="00682069">
        <w:rPr>
          <w:lang w:val="en-GB"/>
        </w:rPr>
        <w:tab/>
        <w:t>Apply technical understanding to ensure that equipment is operated within designed mechanical specifications and safety parameters</w:t>
      </w:r>
    </w:p>
    <w:p w14:paraId="2F9063AB" w14:textId="77777777" w:rsidR="001B4BD3" w:rsidRPr="00682069" w:rsidRDefault="001B4BD3" w:rsidP="001B4BD3">
      <w:pPr>
        <w:pStyle w:val="STList"/>
        <w:rPr>
          <w:lang w:val="en-GB"/>
        </w:rPr>
      </w:pPr>
      <w:r w:rsidRPr="00682069">
        <w:rPr>
          <w:lang w:val="en-GB"/>
        </w:rPr>
        <w:t>PA0202</w:t>
      </w:r>
      <w:r w:rsidRPr="00682069">
        <w:rPr>
          <w:lang w:val="en-GB"/>
        </w:rPr>
        <w:tab/>
        <w:t>Recognise a basic mechanical problem, isolate the cause of the problem and recommend the desired actions to address the situation</w:t>
      </w:r>
    </w:p>
    <w:p w14:paraId="514C62F3" w14:textId="77777777" w:rsidR="001B4BD3" w:rsidRPr="00682069" w:rsidRDefault="001B4BD3" w:rsidP="001B4BD3">
      <w:pPr>
        <w:pStyle w:val="STList"/>
        <w:rPr>
          <w:lang w:val="en-GB"/>
        </w:rPr>
      </w:pPr>
      <w:r w:rsidRPr="00682069">
        <w:rPr>
          <w:lang w:val="en-GB"/>
        </w:rPr>
        <w:t>PA0203</w:t>
      </w:r>
      <w:r w:rsidRPr="00682069">
        <w:rPr>
          <w:lang w:val="en-GB"/>
        </w:rPr>
        <w:tab/>
        <w:t>Make/initiate adjustments to meet required grain flow</w:t>
      </w:r>
    </w:p>
    <w:p w14:paraId="7A7CD738" w14:textId="77777777" w:rsidR="001B4BD3" w:rsidRPr="00682069" w:rsidRDefault="001B4BD3" w:rsidP="001B4BD3">
      <w:pPr>
        <w:pStyle w:val="STList"/>
        <w:rPr>
          <w:lang w:val="en-GB"/>
        </w:rPr>
      </w:pPr>
      <w:r w:rsidRPr="00682069">
        <w:rPr>
          <w:lang w:val="en-GB"/>
        </w:rPr>
        <w:t>PA0204</w:t>
      </w:r>
      <w:r w:rsidRPr="00682069">
        <w:rPr>
          <w:lang w:val="en-GB"/>
        </w:rPr>
        <w:tab/>
        <w:t>Proactively recognise potential problem areas, formulate preventative measures and take the desired course of action</w:t>
      </w:r>
    </w:p>
    <w:p w14:paraId="22598278" w14:textId="77777777" w:rsidR="001B4BD3" w:rsidRPr="00682069" w:rsidRDefault="001B4BD3" w:rsidP="001B4BD3">
      <w:pPr>
        <w:pStyle w:val="STList"/>
        <w:rPr>
          <w:lang w:val="en-GB"/>
        </w:rPr>
      </w:pPr>
      <w:r w:rsidRPr="00682069">
        <w:rPr>
          <w:lang w:val="en-GB"/>
        </w:rPr>
        <w:t>PA0205</w:t>
      </w:r>
      <w:r w:rsidRPr="00682069">
        <w:rPr>
          <w:lang w:val="en-GB"/>
        </w:rPr>
        <w:tab/>
        <w:t>Report and initiate services and maintenance of equipment</w:t>
      </w:r>
    </w:p>
    <w:p w14:paraId="5EEF0AA3" w14:textId="77777777" w:rsidR="0065796A" w:rsidRPr="00682069" w:rsidRDefault="0065796A" w:rsidP="0065796A">
      <w:pPr>
        <w:pStyle w:val="ItalicsSub-heading"/>
        <w:rPr>
          <w:lang w:val="en-GB"/>
        </w:rPr>
      </w:pPr>
      <w:r w:rsidRPr="00682069">
        <w:rPr>
          <w:lang w:val="en-GB"/>
        </w:rPr>
        <w:t>Applied Knowledge</w:t>
      </w:r>
    </w:p>
    <w:p w14:paraId="1377EF47" w14:textId="77777777" w:rsidR="001B4BD3" w:rsidRPr="00682069" w:rsidRDefault="001B4BD3" w:rsidP="001B4BD3">
      <w:pPr>
        <w:pStyle w:val="STList"/>
        <w:rPr>
          <w:lang w:val="en-GB"/>
        </w:rPr>
      </w:pPr>
      <w:r w:rsidRPr="00682069">
        <w:rPr>
          <w:lang w:val="en-GB"/>
        </w:rPr>
        <w:t>AK0201</w:t>
      </w:r>
      <w:r w:rsidRPr="00682069">
        <w:rPr>
          <w:lang w:val="en-GB"/>
        </w:rPr>
        <w:tab/>
        <w:t>Indicators of mechanical problems on equipment</w:t>
      </w:r>
    </w:p>
    <w:p w14:paraId="7B232505" w14:textId="77777777" w:rsidR="001B4BD3" w:rsidRPr="00682069" w:rsidRDefault="001B4BD3" w:rsidP="001B4BD3">
      <w:pPr>
        <w:pStyle w:val="STList"/>
        <w:rPr>
          <w:lang w:val="en-GB"/>
        </w:rPr>
      </w:pPr>
      <w:r w:rsidRPr="00682069">
        <w:rPr>
          <w:lang w:val="en-GB"/>
        </w:rPr>
        <w:t>AK0202</w:t>
      </w:r>
      <w:r w:rsidRPr="00682069">
        <w:rPr>
          <w:lang w:val="en-GB"/>
        </w:rPr>
        <w:tab/>
        <w:t>Standard equipment settings and operating standards</w:t>
      </w:r>
    </w:p>
    <w:p w14:paraId="0E5033CB" w14:textId="77777777" w:rsidR="001B4BD3" w:rsidRPr="00682069" w:rsidRDefault="001B4BD3" w:rsidP="001B4BD3">
      <w:pPr>
        <w:pStyle w:val="STList"/>
        <w:rPr>
          <w:lang w:val="en-GB"/>
        </w:rPr>
      </w:pPr>
      <w:r w:rsidRPr="00682069">
        <w:rPr>
          <w:lang w:val="en-GB"/>
        </w:rPr>
        <w:t>AK0203</w:t>
      </w:r>
      <w:r w:rsidRPr="00682069">
        <w:rPr>
          <w:lang w:val="en-GB"/>
        </w:rPr>
        <w:tab/>
        <w:t>Causes of mechanical problems</w:t>
      </w:r>
    </w:p>
    <w:p w14:paraId="35DFB9B4" w14:textId="77777777" w:rsidR="0065796A" w:rsidRPr="00682069" w:rsidRDefault="0065796A" w:rsidP="0065796A">
      <w:pPr>
        <w:pStyle w:val="ItalicsSub-heading"/>
        <w:rPr>
          <w:lang w:val="en-GB"/>
        </w:rPr>
      </w:pPr>
      <w:r w:rsidRPr="00682069">
        <w:rPr>
          <w:lang w:val="en-GB"/>
        </w:rPr>
        <w:t xml:space="preserve">Internal Assessment Criteria </w:t>
      </w:r>
    </w:p>
    <w:p w14:paraId="47A40A4F" w14:textId="77777777" w:rsidR="001B1EB3" w:rsidRPr="00682069" w:rsidRDefault="001B1EB3" w:rsidP="001B1EB3">
      <w:pPr>
        <w:pStyle w:val="Currbullet21"/>
      </w:pPr>
      <w:r w:rsidRPr="00682069">
        <w:t>The appropriate usage of equipment for different processes is explained</w:t>
      </w:r>
    </w:p>
    <w:p w14:paraId="7B2C56E1" w14:textId="77777777" w:rsidR="001B1EB3" w:rsidRPr="00682069" w:rsidRDefault="001B1EB3" w:rsidP="001B1EB3">
      <w:pPr>
        <w:pStyle w:val="Currbullet21"/>
      </w:pPr>
      <w:r w:rsidRPr="00682069">
        <w:t>The causes of mechanical failure of equipment related to various scenarios is explained</w:t>
      </w:r>
    </w:p>
    <w:p w14:paraId="6F0E024D" w14:textId="77777777" w:rsidR="001B1EB3" w:rsidRPr="00682069" w:rsidRDefault="001B1EB3" w:rsidP="001B1EB3">
      <w:pPr>
        <w:pStyle w:val="Currbullet21"/>
      </w:pPr>
      <w:r w:rsidRPr="00682069">
        <w:t>Potential problem areas and the desired course of action to address the problem are discussed</w:t>
      </w:r>
    </w:p>
    <w:p w14:paraId="077B3AE3" w14:textId="77777777" w:rsidR="001B1EB3" w:rsidRPr="00682069" w:rsidRDefault="001B1EB3" w:rsidP="001B1EB3">
      <w:pPr>
        <w:pStyle w:val="Currbullet21"/>
      </w:pPr>
      <w:r w:rsidRPr="00682069">
        <w:t>Equipment setup and maintenance are monitored and controlled</w:t>
      </w:r>
    </w:p>
    <w:p w14:paraId="6EAD9DEF" w14:textId="77777777" w:rsidR="008B1FFD" w:rsidRPr="00682069" w:rsidRDefault="008B1FFD" w:rsidP="0065796A">
      <w:pPr>
        <w:rPr>
          <w:lang w:val="en-GB"/>
        </w:rPr>
      </w:pPr>
    </w:p>
    <w:p w14:paraId="1590D130" w14:textId="77777777" w:rsidR="008B1FFD" w:rsidRPr="00682069" w:rsidRDefault="008B1FFD" w:rsidP="00C620BE">
      <w:pPr>
        <w:rPr>
          <w:lang w:val="en-GB"/>
        </w:rPr>
      </w:pPr>
      <w:r w:rsidRPr="00682069">
        <w:rPr>
          <w:lang w:val="en-GB"/>
        </w:rPr>
        <w:br w:type="page"/>
      </w:r>
    </w:p>
    <w:p w14:paraId="6FB5DF8C" w14:textId="77777777" w:rsidR="0065796A" w:rsidRPr="00682069" w:rsidRDefault="0065796A" w:rsidP="008B1FFD">
      <w:pPr>
        <w:pStyle w:val="Spacer"/>
        <w:rPr>
          <w:lang w:val="en-GB"/>
        </w:rPr>
      </w:pPr>
    </w:p>
    <w:p w14:paraId="2F4DF825" w14:textId="77777777" w:rsidR="00C52BA6" w:rsidRPr="00682069" w:rsidRDefault="000D7687" w:rsidP="00C52BA6">
      <w:pPr>
        <w:pStyle w:val="Heading4"/>
        <w:rPr>
          <w:lang w:val="en-GB"/>
        </w:rPr>
      </w:pPr>
      <w:r w:rsidRPr="00682069">
        <w:rPr>
          <w:lang w:val="en-GB"/>
        </w:rPr>
        <w:t xml:space="preserve">PM-04-PS03: </w:t>
      </w:r>
      <w:r w:rsidR="001B4BD3" w:rsidRPr="00682069">
        <w:rPr>
          <w:lang w:val="en-GB"/>
        </w:rPr>
        <w:t>Plan and schedule operational activities</w:t>
      </w:r>
    </w:p>
    <w:p w14:paraId="5D3567B3" w14:textId="77777777" w:rsidR="00C52BA6" w:rsidRPr="00682069" w:rsidRDefault="00C52BA6" w:rsidP="00C52BA6">
      <w:pPr>
        <w:pStyle w:val="ItalicsSub-heading"/>
        <w:rPr>
          <w:lang w:val="en-GB"/>
        </w:rPr>
      </w:pPr>
      <w:r w:rsidRPr="00682069">
        <w:rPr>
          <w:lang w:val="en-GB"/>
        </w:rPr>
        <w:t>Scope of Practical Skill:</w:t>
      </w:r>
    </w:p>
    <w:p w14:paraId="64D82A12" w14:textId="77777777" w:rsidR="0065796A" w:rsidRPr="00682069" w:rsidRDefault="001B4BD3" w:rsidP="0065796A">
      <w:pPr>
        <w:pStyle w:val="Italicsnormal"/>
        <w:rPr>
          <w:lang w:val="en-GB"/>
        </w:rPr>
      </w:pPr>
      <w:r w:rsidRPr="00682069">
        <w:rPr>
          <w:lang w:val="en-GB"/>
        </w:rPr>
        <w:t>Given a simulated environment or case study with historic data or examples of grain crop estimates, trend data and market requirements, the learner must be able to:</w:t>
      </w:r>
    </w:p>
    <w:p w14:paraId="53D2F1E5" w14:textId="77777777" w:rsidR="001B4BD3" w:rsidRPr="00682069" w:rsidRDefault="001B4BD3" w:rsidP="001B4BD3">
      <w:pPr>
        <w:pStyle w:val="STList"/>
        <w:rPr>
          <w:lang w:val="en-GB"/>
        </w:rPr>
      </w:pPr>
      <w:r w:rsidRPr="00682069">
        <w:rPr>
          <w:lang w:val="en-GB"/>
        </w:rPr>
        <w:t>PA0301</w:t>
      </w:r>
      <w:r w:rsidRPr="00682069">
        <w:rPr>
          <w:lang w:val="en-GB"/>
        </w:rPr>
        <w:tab/>
        <w:t>Utilise data provided to plan operational activities of a grain handling and storage facility</w:t>
      </w:r>
    </w:p>
    <w:p w14:paraId="5E96B39C" w14:textId="77777777" w:rsidR="001B4BD3" w:rsidRPr="00682069" w:rsidRDefault="001B4BD3" w:rsidP="001B4BD3">
      <w:pPr>
        <w:pStyle w:val="STList"/>
        <w:rPr>
          <w:lang w:val="en-GB"/>
        </w:rPr>
      </w:pPr>
      <w:r w:rsidRPr="00682069">
        <w:rPr>
          <w:lang w:val="en-GB"/>
        </w:rPr>
        <w:t>PA0302</w:t>
      </w:r>
      <w:r w:rsidRPr="00682069">
        <w:rPr>
          <w:lang w:val="en-GB"/>
        </w:rPr>
        <w:tab/>
        <w:t>Set targets to ensure optimal utilisation of storage capacity for different quality grains</w:t>
      </w:r>
    </w:p>
    <w:p w14:paraId="56754435" w14:textId="77777777" w:rsidR="001B4BD3" w:rsidRPr="00682069" w:rsidRDefault="001B4BD3" w:rsidP="001B4BD3">
      <w:pPr>
        <w:pStyle w:val="STList"/>
        <w:rPr>
          <w:lang w:val="en-GB"/>
        </w:rPr>
      </w:pPr>
      <w:r w:rsidRPr="00682069">
        <w:rPr>
          <w:lang w:val="en-GB"/>
        </w:rPr>
        <w:t>PA0303</w:t>
      </w:r>
      <w:r w:rsidRPr="00682069">
        <w:rPr>
          <w:lang w:val="en-GB"/>
        </w:rPr>
        <w:tab/>
        <w:t>Analyse trends of grain received and plan operational activities accordingly</w:t>
      </w:r>
    </w:p>
    <w:p w14:paraId="6BC68B9B" w14:textId="77777777" w:rsidR="001B4BD3" w:rsidRPr="00682069" w:rsidRDefault="001B4BD3" w:rsidP="001B4BD3">
      <w:pPr>
        <w:pStyle w:val="STList"/>
        <w:rPr>
          <w:lang w:val="en-GB"/>
        </w:rPr>
      </w:pPr>
      <w:r w:rsidRPr="00682069">
        <w:rPr>
          <w:lang w:val="en-GB"/>
        </w:rPr>
        <w:t>PA0304</w:t>
      </w:r>
      <w:r w:rsidRPr="00682069">
        <w:rPr>
          <w:lang w:val="en-GB"/>
        </w:rPr>
        <w:tab/>
        <w:t>Evaluate storage utilisation and formulate corrective measures to address deviations</w:t>
      </w:r>
    </w:p>
    <w:p w14:paraId="3AE697CB" w14:textId="77777777" w:rsidR="0065796A" w:rsidRPr="00682069" w:rsidRDefault="0065796A" w:rsidP="0065796A">
      <w:pPr>
        <w:pStyle w:val="ItalicsSub-heading"/>
        <w:rPr>
          <w:lang w:val="en-GB"/>
        </w:rPr>
      </w:pPr>
      <w:r w:rsidRPr="00682069">
        <w:rPr>
          <w:lang w:val="en-GB"/>
        </w:rPr>
        <w:t>Applied Knowledge</w:t>
      </w:r>
    </w:p>
    <w:p w14:paraId="3B5A2289" w14:textId="77777777" w:rsidR="0065796A" w:rsidRPr="00682069" w:rsidRDefault="0065796A" w:rsidP="0065796A">
      <w:pPr>
        <w:pStyle w:val="STList"/>
        <w:rPr>
          <w:lang w:val="en-GB"/>
        </w:rPr>
      </w:pPr>
      <w:r w:rsidRPr="00682069">
        <w:rPr>
          <w:lang w:val="en-GB"/>
        </w:rPr>
        <w:t>AK0301</w:t>
      </w:r>
      <w:r w:rsidRPr="00682069">
        <w:rPr>
          <w:lang w:val="en-GB"/>
        </w:rPr>
        <w:tab/>
      </w:r>
      <w:r w:rsidR="001B4BD3" w:rsidRPr="00682069">
        <w:rPr>
          <w:lang w:val="en-GB"/>
        </w:rPr>
        <w:t>Planning and scheduling</w:t>
      </w:r>
    </w:p>
    <w:p w14:paraId="0BEBA8CE" w14:textId="77777777" w:rsidR="0065796A" w:rsidRPr="00682069" w:rsidRDefault="0065796A" w:rsidP="0065796A">
      <w:pPr>
        <w:pStyle w:val="ItalicsSub-heading"/>
        <w:rPr>
          <w:lang w:val="en-GB"/>
        </w:rPr>
      </w:pPr>
      <w:r w:rsidRPr="00682069">
        <w:rPr>
          <w:lang w:val="en-GB"/>
        </w:rPr>
        <w:t xml:space="preserve">Internal Assessment Criteria </w:t>
      </w:r>
    </w:p>
    <w:p w14:paraId="734638AB" w14:textId="77777777" w:rsidR="001B1EB3" w:rsidRPr="00682069" w:rsidRDefault="001B1EB3" w:rsidP="001B1EB3">
      <w:pPr>
        <w:pStyle w:val="Currbullet21"/>
      </w:pPr>
      <w:r w:rsidRPr="00682069">
        <w:t>Operational activities are planned and scheduled as directed</w:t>
      </w:r>
    </w:p>
    <w:p w14:paraId="67F8F390" w14:textId="77777777" w:rsidR="001B1EB3" w:rsidRPr="00682069" w:rsidRDefault="001B1EB3" w:rsidP="001B1EB3">
      <w:pPr>
        <w:pStyle w:val="Currbullet21"/>
      </w:pPr>
      <w:r w:rsidRPr="00682069">
        <w:t>Possible corrective measures to address deviations identified in storage utilisation are explained</w:t>
      </w:r>
    </w:p>
    <w:p w14:paraId="44CD2981" w14:textId="77777777" w:rsidR="0065796A" w:rsidRPr="00682069" w:rsidRDefault="0065796A" w:rsidP="008B1FFD">
      <w:pPr>
        <w:pStyle w:val="Spacer2"/>
        <w:rPr>
          <w:lang w:val="en-GB"/>
        </w:rPr>
      </w:pPr>
    </w:p>
    <w:p w14:paraId="0DBE125B" w14:textId="77777777" w:rsidR="00253B5B" w:rsidRPr="00682069" w:rsidRDefault="00253B5B" w:rsidP="00253B5B">
      <w:pPr>
        <w:pStyle w:val="Heading4"/>
        <w:rPr>
          <w:lang w:val="en-GB"/>
        </w:rPr>
      </w:pPr>
      <w:r w:rsidRPr="00682069">
        <w:rPr>
          <w:lang w:val="en-GB"/>
        </w:rPr>
        <w:t>PM-04-PS04</w:t>
      </w:r>
      <w:r w:rsidR="000D7687" w:rsidRPr="00682069">
        <w:rPr>
          <w:lang w:val="en-GB"/>
        </w:rPr>
        <w:t>:</w:t>
      </w:r>
      <w:r w:rsidRPr="00682069">
        <w:rPr>
          <w:lang w:val="en-GB"/>
        </w:rPr>
        <w:t xml:space="preserve"> Recognise and respond to variations in grain flow and quality standards at various stages</w:t>
      </w:r>
    </w:p>
    <w:p w14:paraId="4FD2F464" w14:textId="77777777" w:rsidR="00253B5B" w:rsidRPr="00682069" w:rsidRDefault="00253B5B" w:rsidP="00253B5B">
      <w:pPr>
        <w:pStyle w:val="ItalicsSub-heading"/>
        <w:rPr>
          <w:lang w:val="en-GB"/>
        </w:rPr>
      </w:pPr>
      <w:r w:rsidRPr="00682069">
        <w:rPr>
          <w:lang w:val="en-GB"/>
        </w:rPr>
        <w:t>Scope of Practical Skill:</w:t>
      </w:r>
    </w:p>
    <w:p w14:paraId="6AF6772B" w14:textId="77777777" w:rsidR="00253B5B" w:rsidRPr="00682069" w:rsidRDefault="00253B5B" w:rsidP="00253B5B">
      <w:pPr>
        <w:pStyle w:val="Italicsnormal"/>
        <w:rPr>
          <w:lang w:val="en-GB"/>
        </w:rPr>
      </w:pPr>
      <w:r w:rsidRPr="00682069">
        <w:rPr>
          <w:lang w:val="en-GB"/>
        </w:rPr>
        <w:t>Given various grain specifications and a controlled grain handling and storage learning environment, the learner must be able to:</w:t>
      </w:r>
    </w:p>
    <w:p w14:paraId="0C469A78" w14:textId="77777777" w:rsidR="00253B5B" w:rsidRPr="00682069" w:rsidRDefault="00253B5B" w:rsidP="00253B5B">
      <w:pPr>
        <w:pStyle w:val="STList"/>
        <w:rPr>
          <w:lang w:val="en-GB"/>
        </w:rPr>
      </w:pPr>
      <w:r w:rsidRPr="00682069">
        <w:rPr>
          <w:lang w:val="en-GB"/>
        </w:rPr>
        <w:t>PA0401</w:t>
      </w:r>
      <w:r w:rsidRPr="00682069">
        <w:rPr>
          <w:lang w:val="en-GB"/>
        </w:rPr>
        <w:tab/>
        <w:t>Inspect grain quality to maintain consistent application of grain grading standards</w:t>
      </w:r>
    </w:p>
    <w:p w14:paraId="0BA0AC2A" w14:textId="77777777" w:rsidR="00253B5B" w:rsidRPr="00682069" w:rsidRDefault="00253B5B" w:rsidP="00253B5B">
      <w:pPr>
        <w:pStyle w:val="STList"/>
        <w:rPr>
          <w:lang w:val="en-GB"/>
        </w:rPr>
      </w:pPr>
      <w:r w:rsidRPr="00682069">
        <w:rPr>
          <w:lang w:val="en-GB"/>
        </w:rPr>
        <w:t>PA0402</w:t>
      </w:r>
      <w:r w:rsidRPr="00682069">
        <w:rPr>
          <w:lang w:val="en-GB"/>
        </w:rPr>
        <w:tab/>
        <w:t>Channel sub-standard grain to the appropriate pre-storage treatment process</w:t>
      </w:r>
    </w:p>
    <w:p w14:paraId="2DF96E12" w14:textId="77777777" w:rsidR="00253B5B" w:rsidRPr="00682069" w:rsidRDefault="00253B5B" w:rsidP="00253B5B">
      <w:pPr>
        <w:pStyle w:val="STList"/>
        <w:rPr>
          <w:lang w:val="en-GB"/>
        </w:rPr>
      </w:pPr>
      <w:r w:rsidRPr="00682069">
        <w:rPr>
          <w:lang w:val="en-GB"/>
        </w:rPr>
        <w:t>PA0403</w:t>
      </w:r>
      <w:r w:rsidRPr="00682069">
        <w:rPr>
          <w:lang w:val="en-GB"/>
        </w:rPr>
        <w:tab/>
        <w:t>Monitor optimal grain flow in terms of equipment capacity</w:t>
      </w:r>
    </w:p>
    <w:p w14:paraId="550085D3" w14:textId="77777777" w:rsidR="00253B5B" w:rsidRPr="00682069" w:rsidRDefault="00253B5B" w:rsidP="00253B5B">
      <w:pPr>
        <w:pStyle w:val="STList"/>
        <w:rPr>
          <w:lang w:val="en-GB"/>
        </w:rPr>
      </w:pPr>
      <w:r w:rsidRPr="00682069">
        <w:rPr>
          <w:lang w:val="en-GB"/>
        </w:rPr>
        <w:t>PA0404</w:t>
      </w:r>
      <w:r w:rsidRPr="00682069">
        <w:rPr>
          <w:lang w:val="en-GB"/>
        </w:rPr>
        <w:tab/>
        <w:t>Recognise and respond to deviations in grain flow at various stages during the grain handling process</w:t>
      </w:r>
    </w:p>
    <w:p w14:paraId="101ACEF7" w14:textId="77777777" w:rsidR="00253B5B" w:rsidRPr="00682069" w:rsidRDefault="00253B5B" w:rsidP="00253B5B">
      <w:pPr>
        <w:pStyle w:val="STList"/>
        <w:rPr>
          <w:lang w:val="en-GB"/>
        </w:rPr>
      </w:pPr>
      <w:r w:rsidRPr="00682069">
        <w:rPr>
          <w:lang w:val="en-GB"/>
        </w:rPr>
        <w:t>PA0405</w:t>
      </w:r>
      <w:r w:rsidRPr="00682069">
        <w:rPr>
          <w:lang w:val="en-GB"/>
        </w:rPr>
        <w:tab/>
        <w:t>Use visual and sensory cues to determine grain deterioration (mouldy-sour smell, condensation, hot spots, insect infestation)</w:t>
      </w:r>
    </w:p>
    <w:p w14:paraId="6F828F00" w14:textId="77777777" w:rsidR="00253B5B" w:rsidRPr="00682069" w:rsidRDefault="00253B5B" w:rsidP="00253B5B">
      <w:pPr>
        <w:pStyle w:val="STList"/>
        <w:rPr>
          <w:lang w:val="en-GB"/>
        </w:rPr>
      </w:pPr>
      <w:r w:rsidRPr="00682069">
        <w:rPr>
          <w:lang w:val="en-GB"/>
        </w:rPr>
        <w:t>PA0406</w:t>
      </w:r>
      <w:r w:rsidRPr="00682069">
        <w:rPr>
          <w:lang w:val="en-GB"/>
        </w:rPr>
        <w:tab/>
        <w:t>Analyse information provided in grain inspection reports</w:t>
      </w:r>
    </w:p>
    <w:p w14:paraId="7EB4F8D2" w14:textId="77777777" w:rsidR="00253B5B" w:rsidRPr="00682069" w:rsidRDefault="00253B5B" w:rsidP="00253B5B">
      <w:pPr>
        <w:pStyle w:val="STList"/>
        <w:rPr>
          <w:lang w:val="en-GB"/>
        </w:rPr>
      </w:pPr>
      <w:r w:rsidRPr="00682069">
        <w:rPr>
          <w:lang w:val="en-GB"/>
        </w:rPr>
        <w:t>PA0407</w:t>
      </w:r>
      <w:r w:rsidRPr="00682069">
        <w:rPr>
          <w:lang w:val="en-GB"/>
        </w:rPr>
        <w:tab/>
        <w:t>Select and initiate the appropriate corrective action to maintain grain quality standards and minimise loss</w:t>
      </w:r>
    </w:p>
    <w:p w14:paraId="7FBA7A02" w14:textId="77777777" w:rsidR="000D7687" w:rsidRPr="00682069" w:rsidRDefault="00253B5B" w:rsidP="00253B5B">
      <w:pPr>
        <w:pStyle w:val="STList"/>
        <w:rPr>
          <w:lang w:val="en-GB"/>
        </w:rPr>
      </w:pPr>
      <w:r w:rsidRPr="00682069">
        <w:rPr>
          <w:lang w:val="en-GB"/>
        </w:rPr>
        <w:t>PA0408</w:t>
      </w:r>
      <w:r w:rsidRPr="00682069">
        <w:rPr>
          <w:lang w:val="en-GB"/>
        </w:rPr>
        <w:tab/>
        <w:t>Compile records and report on actions taken</w:t>
      </w:r>
    </w:p>
    <w:p w14:paraId="657DCE8C" w14:textId="77777777" w:rsidR="00253B5B" w:rsidRPr="00682069" w:rsidRDefault="00253B5B" w:rsidP="000D7687">
      <w:pPr>
        <w:pStyle w:val="Spacer"/>
        <w:rPr>
          <w:lang w:val="en-GB"/>
        </w:rPr>
      </w:pPr>
    </w:p>
    <w:p w14:paraId="2669CAFF" w14:textId="77777777" w:rsidR="00253B5B" w:rsidRPr="00682069" w:rsidRDefault="00253B5B" w:rsidP="00253B5B">
      <w:pPr>
        <w:pStyle w:val="ItalicsSub-heading"/>
        <w:rPr>
          <w:lang w:val="en-GB"/>
        </w:rPr>
      </w:pPr>
      <w:r w:rsidRPr="00682069">
        <w:rPr>
          <w:lang w:val="en-GB"/>
        </w:rPr>
        <w:t>Applied Knowledge</w:t>
      </w:r>
    </w:p>
    <w:p w14:paraId="439D4EF6" w14:textId="77777777" w:rsidR="00253B5B" w:rsidRPr="00682069" w:rsidRDefault="00253B5B" w:rsidP="00253B5B">
      <w:pPr>
        <w:pStyle w:val="STList"/>
        <w:rPr>
          <w:lang w:val="en-GB"/>
        </w:rPr>
      </w:pPr>
      <w:r w:rsidRPr="00682069">
        <w:rPr>
          <w:lang w:val="en-GB"/>
        </w:rPr>
        <w:t>AK0401</w:t>
      </w:r>
      <w:r w:rsidRPr="00682069">
        <w:rPr>
          <w:lang w:val="en-GB"/>
        </w:rPr>
        <w:tab/>
        <w:t>Quality factors that influence grain grading and storage</w:t>
      </w:r>
    </w:p>
    <w:p w14:paraId="04EB014C" w14:textId="77777777" w:rsidR="00253B5B" w:rsidRPr="00682069" w:rsidRDefault="00253B5B" w:rsidP="00253B5B">
      <w:pPr>
        <w:pStyle w:val="STList"/>
        <w:rPr>
          <w:lang w:val="en-GB"/>
        </w:rPr>
      </w:pPr>
      <w:r w:rsidRPr="00682069">
        <w:rPr>
          <w:lang w:val="en-GB"/>
        </w:rPr>
        <w:t>AK0402</w:t>
      </w:r>
      <w:r w:rsidRPr="00682069">
        <w:rPr>
          <w:lang w:val="en-GB"/>
        </w:rPr>
        <w:tab/>
        <w:t>Relationship between and concepts related to operational control, and stock quantity and quality</w:t>
      </w:r>
    </w:p>
    <w:p w14:paraId="469D707D" w14:textId="77777777" w:rsidR="00253B5B" w:rsidRPr="00682069" w:rsidRDefault="00253B5B" w:rsidP="00253B5B">
      <w:pPr>
        <w:pStyle w:val="STList"/>
        <w:rPr>
          <w:lang w:val="en-GB"/>
        </w:rPr>
      </w:pPr>
      <w:r w:rsidRPr="00682069">
        <w:rPr>
          <w:lang w:val="en-GB"/>
        </w:rPr>
        <w:t>AK0403</w:t>
      </w:r>
      <w:r w:rsidRPr="00682069">
        <w:rPr>
          <w:lang w:val="en-GB"/>
        </w:rPr>
        <w:tab/>
        <w:t>Grain handling standards</w:t>
      </w:r>
    </w:p>
    <w:p w14:paraId="20F147E0" w14:textId="77777777" w:rsidR="00253B5B" w:rsidRPr="00682069" w:rsidRDefault="00253B5B" w:rsidP="00253B5B">
      <w:pPr>
        <w:pStyle w:val="STList"/>
        <w:rPr>
          <w:lang w:val="en-GB"/>
        </w:rPr>
      </w:pPr>
      <w:r w:rsidRPr="00682069">
        <w:rPr>
          <w:lang w:val="en-GB"/>
        </w:rPr>
        <w:t>AK0404</w:t>
      </w:r>
      <w:r w:rsidRPr="00682069">
        <w:rPr>
          <w:lang w:val="en-GB"/>
        </w:rPr>
        <w:tab/>
        <w:t>Concepts of product contamination and deterioration</w:t>
      </w:r>
    </w:p>
    <w:p w14:paraId="635F1565" w14:textId="77777777" w:rsidR="00253B5B" w:rsidRPr="00682069" w:rsidRDefault="00253B5B" w:rsidP="00253B5B">
      <w:pPr>
        <w:pStyle w:val="STList"/>
        <w:rPr>
          <w:lang w:val="en-GB"/>
        </w:rPr>
      </w:pPr>
      <w:r w:rsidRPr="00682069">
        <w:rPr>
          <w:lang w:val="en-GB"/>
        </w:rPr>
        <w:t>AK0405</w:t>
      </w:r>
      <w:r w:rsidRPr="00682069">
        <w:rPr>
          <w:lang w:val="en-GB"/>
        </w:rPr>
        <w:tab/>
        <w:t>Product quality concepts and standards</w:t>
      </w:r>
    </w:p>
    <w:p w14:paraId="51C4A64C" w14:textId="77777777" w:rsidR="00253B5B" w:rsidRPr="00682069" w:rsidRDefault="00253B5B" w:rsidP="00253B5B">
      <w:pPr>
        <w:pStyle w:val="STList"/>
        <w:rPr>
          <w:lang w:val="en-GB"/>
        </w:rPr>
      </w:pPr>
      <w:r w:rsidRPr="00682069">
        <w:rPr>
          <w:lang w:val="en-GB"/>
        </w:rPr>
        <w:t>AK0406</w:t>
      </w:r>
      <w:r w:rsidRPr="00682069">
        <w:rPr>
          <w:lang w:val="en-GB"/>
        </w:rPr>
        <w:tab/>
        <w:t>Legislation and the regulations in respect of Food Hygiene and Food Safety Standards</w:t>
      </w:r>
    </w:p>
    <w:p w14:paraId="002C8CF4" w14:textId="77777777" w:rsidR="00253B5B" w:rsidRPr="00682069" w:rsidRDefault="00253B5B" w:rsidP="00253B5B">
      <w:pPr>
        <w:pStyle w:val="ItalicsSub-heading"/>
        <w:rPr>
          <w:lang w:val="en-GB"/>
        </w:rPr>
      </w:pPr>
      <w:r w:rsidRPr="00682069">
        <w:rPr>
          <w:lang w:val="en-GB"/>
        </w:rPr>
        <w:t xml:space="preserve">Internal Assessment Criteria </w:t>
      </w:r>
    </w:p>
    <w:p w14:paraId="7B45DB12" w14:textId="77777777" w:rsidR="001B1EB3" w:rsidRPr="00682069" w:rsidRDefault="001B1EB3" w:rsidP="001B1EB3">
      <w:pPr>
        <w:pStyle w:val="Currbullet21"/>
      </w:pPr>
      <w:r w:rsidRPr="00682069">
        <w:t>The importance of grain grading and quality standards are explained</w:t>
      </w:r>
    </w:p>
    <w:p w14:paraId="41F2287E" w14:textId="77777777" w:rsidR="001B1EB3" w:rsidRPr="00682069" w:rsidRDefault="001B1EB3" w:rsidP="001B1EB3">
      <w:pPr>
        <w:pStyle w:val="Currbullet21"/>
      </w:pPr>
      <w:r w:rsidRPr="00682069">
        <w:t>The implications of various deviations in grain quality and corrective measures that can be taken are discussed</w:t>
      </w:r>
    </w:p>
    <w:p w14:paraId="02083348" w14:textId="77777777" w:rsidR="001B1EB3" w:rsidRPr="00682069" w:rsidRDefault="001B1EB3" w:rsidP="001B1EB3">
      <w:pPr>
        <w:pStyle w:val="Currbullet21"/>
      </w:pPr>
      <w:r w:rsidRPr="00682069">
        <w:t>Variations in grain flow and quality standards at various stages are recognised and correctly responded to</w:t>
      </w:r>
    </w:p>
    <w:p w14:paraId="14534B5E" w14:textId="77777777" w:rsidR="00253B5B" w:rsidRPr="00682069" w:rsidRDefault="00253B5B" w:rsidP="000D7687">
      <w:pPr>
        <w:pStyle w:val="Spacer2"/>
        <w:rPr>
          <w:lang w:val="en-GB"/>
        </w:rPr>
      </w:pPr>
    </w:p>
    <w:p w14:paraId="5A7F0780" w14:textId="77777777" w:rsidR="00C52BA6" w:rsidRPr="00682069" w:rsidRDefault="00C52BA6" w:rsidP="00C52BA6">
      <w:pPr>
        <w:pStyle w:val="Heading3"/>
        <w:rPr>
          <w:lang w:val="en-GB"/>
        </w:rPr>
      </w:pPr>
      <w:bookmarkStart w:id="121" w:name="_Toc339923898"/>
      <w:r w:rsidRPr="00682069">
        <w:rPr>
          <w:lang w:val="en-GB"/>
        </w:rPr>
        <w:t>Provider Accreditation Requirements for the Module</w:t>
      </w:r>
      <w:bookmarkEnd w:id="121"/>
    </w:p>
    <w:p w14:paraId="564FACBD" w14:textId="77777777" w:rsidR="00253B5B" w:rsidRPr="00682069" w:rsidRDefault="00253B5B" w:rsidP="00253B5B">
      <w:pPr>
        <w:pStyle w:val="ItalicsSub-heading"/>
        <w:rPr>
          <w:lang w:val="en-GB"/>
        </w:rPr>
      </w:pPr>
      <w:r w:rsidRPr="00682069">
        <w:rPr>
          <w:lang w:val="en-GB"/>
        </w:rPr>
        <w:t>Physical Requirements:</w:t>
      </w:r>
    </w:p>
    <w:p w14:paraId="49A2B670" w14:textId="77777777" w:rsidR="00253B5B" w:rsidRPr="00682069" w:rsidRDefault="00253B5B" w:rsidP="00253B5B">
      <w:pPr>
        <w:rPr>
          <w:lang w:val="en-GB"/>
        </w:rPr>
      </w:pPr>
      <w:r w:rsidRPr="00682069">
        <w:rPr>
          <w:lang w:val="en-GB"/>
        </w:rPr>
        <w:t xml:space="preserve">Demonstrate access to: </w:t>
      </w:r>
    </w:p>
    <w:p w14:paraId="023DB01F" w14:textId="77777777" w:rsidR="00253B5B" w:rsidRPr="00682069" w:rsidRDefault="00253B5B" w:rsidP="00253B5B">
      <w:pPr>
        <w:pStyle w:val="Curriculumbullet"/>
      </w:pPr>
      <w:r w:rsidRPr="00682069">
        <w:t>Structured examples and scenarios</w:t>
      </w:r>
    </w:p>
    <w:p w14:paraId="139A490A" w14:textId="77777777" w:rsidR="00253B5B" w:rsidRPr="00682069" w:rsidRDefault="00253B5B" w:rsidP="00253B5B">
      <w:pPr>
        <w:pStyle w:val="Curriculumbullet"/>
      </w:pPr>
      <w:r w:rsidRPr="00682069">
        <w:t>Learner instructions and work sheets</w:t>
      </w:r>
    </w:p>
    <w:p w14:paraId="20F0CBD2" w14:textId="77777777" w:rsidR="00253B5B" w:rsidRPr="00682069" w:rsidRDefault="00253B5B" w:rsidP="00253B5B">
      <w:pPr>
        <w:pStyle w:val="Curriculumbullet"/>
      </w:pPr>
      <w:r w:rsidRPr="00682069">
        <w:t>Assessment instruments and standards for each practical skill that clearly defines standards of competence as competent or not yet competent</w:t>
      </w:r>
    </w:p>
    <w:p w14:paraId="50C7F0D5" w14:textId="77777777" w:rsidR="00253B5B" w:rsidRPr="00682069" w:rsidRDefault="00253B5B" w:rsidP="00253B5B">
      <w:pPr>
        <w:pStyle w:val="Curriculumbullet"/>
      </w:pPr>
      <w:r w:rsidRPr="00682069">
        <w:t>Reflective learning exercises</w:t>
      </w:r>
    </w:p>
    <w:p w14:paraId="216F0867" w14:textId="77777777" w:rsidR="00253B5B" w:rsidRPr="00682069" w:rsidRDefault="00253B5B" w:rsidP="00253B5B">
      <w:pPr>
        <w:pStyle w:val="Spacer"/>
        <w:rPr>
          <w:lang w:val="en-GB"/>
        </w:rPr>
      </w:pPr>
    </w:p>
    <w:p w14:paraId="3BA215E9" w14:textId="77777777" w:rsidR="00253B5B" w:rsidRPr="00682069" w:rsidRDefault="00253B5B" w:rsidP="00253B5B">
      <w:pPr>
        <w:pStyle w:val="ItalicsSub-heading"/>
        <w:rPr>
          <w:lang w:val="en-GB"/>
        </w:rPr>
      </w:pPr>
      <w:r w:rsidRPr="00682069">
        <w:rPr>
          <w:lang w:val="en-GB"/>
        </w:rPr>
        <w:t>Human Resource Requirements:</w:t>
      </w:r>
    </w:p>
    <w:p w14:paraId="542F51DA" w14:textId="77777777" w:rsidR="00253B5B" w:rsidRPr="00682069" w:rsidRDefault="00253B5B" w:rsidP="00253B5B">
      <w:pPr>
        <w:pStyle w:val="Curriculumbullet"/>
      </w:pPr>
      <w:r w:rsidRPr="00682069">
        <w:t>Learner facilitator ratio of 1:15</w:t>
      </w:r>
    </w:p>
    <w:p w14:paraId="3663F99A" w14:textId="77777777" w:rsidR="00253B5B" w:rsidRPr="00682069" w:rsidRDefault="00253B5B" w:rsidP="00253B5B">
      <w:pPr>
        <w:pStyle w:val="Curriculumbullet"/>
      </w:pPr>
      <w:r w:rsidRPr="00682069">
        <w:t>Facilitators with subject matter expertise</w:t>
      </w:r>
    </w:p>
    <w:p w14:paraId="346B67E1" w14:textId="77777777" w:rsidR="00253B5B" w:rsidRPr="00682069" w:rsidRDefault="00253B5B" w:rsidP="00253B5B">
      <w:pPr>
        <w:pStyle w:val="Curriculumbullet"/>
      </w:pPr>
      <w:r w:rsidRPr="00682069">
        <w:t>Internal assessors can be the same person as the facilitator</w:t>
      </w:r>
    </w:p>
    <w:p w14:paraId="177D01E6" w14:textId="77777777" w:rsidR="00253B5B" w:rsidRPr="00682069" w:rsidRDefault="00253B5B" w:rsidP="00253B5B">
      <w:pPr>
        <w:pStyle w:val="Curriculumbullet"/>
      </w:pPr>
      <w:r w:rsidRPr="00682069">
        <w:t>Assessors with recognised assessment practice training and subject matter expertise</w:t>
      </w:r>
    </w:p>
    <w:p w14:paraId="31BEA242" w14:textId="77777777" w:rsidR="00253B5B" w:rsidRPr="00682069" w:rsidRDefault="00253B5B" w:rsidP="00253B5B">
      <w:pPr>
        <w:pStyle w:val="Spacer"/>
        <w:rPr>
          <w:lang w:val="en-GB"/>
        </w:rPr>
      </w:pPr>
    </w:p>
    <w:p w14:paraId="79637F50" w14:textId="77777777" w:rsidR="00253B5B" w:rsidRPr="00682069" w:rsidRDefault="00253B5B" w:rsidP="00253B5B">
      <w:pPr>
        <w:pStyle w:val="ItalicsSub-heading"/>
        <w:rPr>
          <w:lang w:val="en-GB"/>
        </w:rPr>
      </w:pPr>
      <w:r w:rsidRPr="00682069">
        <w:rPr>
          <w:lang w:val="en-GB"/>
        </w:rPr>
        <w:t>Legal Requirements:</w:t>
      </w:r>
    </w:p>
    <w:p w14:paraId="791808E2" w14:textId="77777777" w:rsidR="00253B5B" w:rsidRPr="00682069" w:rsidRDefault="00253B5B" w:rsidP="00253B5B">
      <w:pPr>
        <w:pStyle w:val="Curriculumbullet"/>
      </w:pPr>
      <w:r w:rsidRPr="00682069">
        <w:t>Compliance with occupational health, safety and environmental protection regulations</w:t>
      </w:r>
    </w:p>
    <w:p w14:paraId="2A19CACD" w14:textId="77777777" w:rsidR="00253B5B" w:rsidRPr="00682069" w:rsidRDefault="00253B5B" w:rsidP="000D7687">
      <w:pPr>
        <w:pStyle w:val="Spacer2"/>
        <w:rPr>
          <w:lang w:val="en-GB"/>
        </w:rPr>
      </w:pPr>
    </w:p>
    <w:p w14:paraId="3A85E853" w14:textId="77777777" w:rsidR="00C52BA6" w:rsidRPr="00682069" w:rsidRDefault="00C52BA6" w:rsidP="00C52BA6">
      <w:pPr>
        <w:pStyle w:val="Heading3"/>
        <w:rPr>
          <w:lang w:val="en-GB"/>
        </w:rPr>
      </w:pPr>
      <w:bookmarkStart w:id="122" w:name="_Toc339923899"/>
      <w:r w:rsidRPr="00682069">
        <w:rPr>
          <w:szCs w:val="24"/>
          <w:lang w:val="en-GB"/>
        </w:rPr>
        <w:t>C</w:t>
      </w:r>
      <w:r w:rsidRPr="00682069">
        <w:rPr>
          <w:lang w:val="en-GB"/>
        </w:rPr>
        <w:t>ritical Topics to be Assessed Externally for the Knowledge Subject</w:t>
      </w:r>
      <w:bookmarkEnd w:id="122"/>
    </w:p>
    <w:p w14:paraId="3E2E876D" w14:textId="77777777" w:rsidR="00C52BA6" w:rsidRPr="00682069" w:rsidRDefault="00C52BA6" w:rsidP="00C52BA6">
      <w:pPr>
        <w:rPr>
          <w:lang w:val="en-GB"/>
        </w:rPr>
      </w:pPr>
      <w:r w:rsidRPr="00682069">
        <w:rPr>
          <w:lang w:val="en-GB"/>
        </w:rPr>
        <w:t>None specified</w:t>
      </w:r>
    </w:p>
    <w:p w14:paraId="1A0E412F" w14:textId="77777777" w:rsidR="00C52BA6" w:rsidRPr="00682069" w:rsidRDefault="00C52BA6" w:rsidP="00C52BA6">
      <w:pPr>
        <w:pStyle w:val="Heading3"/>
        <w:rPr>
          <w:lang w:val="en-GB"/>
        </w:rPr>
      </w:pPr>
      <w:bookmarkStart w:id="123" w:name="_Toc339923900"/>
      <w:r w:rsidRPr="00682069">
        <w:rPr>
          <w:lang w:val="en-GB"/>
        </w:rPr>
        <w:t>Exemptions</w:t>
      </w:r>
      <w:bookmarkEnd w:id="123"/>
    </w:p>
    <w:p w14:paraId="2FE760B9" w14:textId="77777777" w:rsidR="00CA0543" w:rsidRPr="00682069" w:rsidRDefault="00C52BA6" w:rsidP="000A383A">
      <w:pPr>
        <w:rPr>
          <w:lang w:val="en-GB"/>
        </w:rPr>
      </w:pPr>
      <w:r w:rsidRPr="00682069">
        <w:rPr>
          <w:lang w:val="en-GB"/>
        </w:rPr>
        <w:t>None specified</w:t>
      </w:r>
      <w:r w:rsidR="00CA0543" w:rsidRPr="00682069">
        <w:rPr>
          <w:lang w:val="en-GB"/>
        </w:rPr>
        <w:br w:type="page"/>
      </w:r>
    </w:p>
    <w:p w14:paraId="5A7658F8" w14:textId="77777777" w:rsidR="00CA0543" w:rsidRPr="00682069" w:rsidRDefault="00090653" w:rsidP="00413B36">
      <w:pPr>
        <w:pStyle w:val="Heading2"/>
        <w:rPr>
          <w:lang w:val="en-GB"/>
        </w:rPr>
      </w:pPr>
      <w:bookmarkStart w:id="124" w:name="_Toc339923901"/>
      <w:r w:rsidRPr="00682069">
        <w:rPr>
          <w:lang w:val="en-GB"/>
        </w:rPr>
        <w:t>313911000</w:t>
      </w:r>
      <w:r w:rsidR="00CA0543" w:rsidRPr="00682069">
        <w:rPr>
          <w:lang w:val="en-GB"/>
        </w:rPr>
        <w:t xml:space="preserve">-PM-05: </w:t>
      </w:r>
      <w:r w:rsidR="00C86E89" w:rsidRPr="00682069">
        <w:rPr>
          <w:lang w:val="en-GB"/>
        </w:rPr>
        <w:t>Maintain safety and health standards in a grain handling and storage environment</w:t>
      </w:r>
      <w:r w:rsidR="00CA0543" w:rsidRPr="00682069">
        <w:rPr>
          <w:lang w:val="en-GB"/>
        </w:rPr>
        <w:t xml:space="preserve"> NQF Level 4 (8)</w:t>
      </w:r>
      <w:bookmarkEnd w:id="124"/>
    </w:p>
    <w:p w14:paraId="0940120A" w14:textId="77777777" w:rsidR="00CA0543" w:rsidRPr="00682069" w:rsidRDefault="00CA0543" w:rsidP="00CA0543">
      <w:pPr>
        <w:pStyle w:val="Heading3"/>
        <w:rPr>
          <w:lang w:val="en-GB"/>
        </w:rPr>
      </w:pPr>
      <w:bookmarkStart w:id="125" w:name="_Toc339923902"/>
      <w:r w:rsidRPr="00682069">
        <w:rPr>
          <w:lang w:val="en-GB"/>
        </w:rPr>
        <w:t>Purpose of the Practical Skill Module</w:t>
      </w:r>
      <w:bookmarkEnd w:id="125"/>
    </w:p>
    <w:p w14:paraId="7A00CB57" w14:textId="77777777" w:rsidR="00CA0543" w:rsidRPr="00682069" w:rsidRDefault="00CA0543" w:rsidP="00CA0543">
      <w:pPr>
        <w:rPr>
          <w:lang w:val="en-GB"/>
        </w:rPr>
      </w:pPr>
      <w:r w:rsidRPr="00682069">
        <w:rPr>
          <w:lang w:val="en-GB"/>
        </w:rPr>
        <w:t xml:space="preserve">The focus of the learning in this module is on providing the learner an opportunity to: </w:t>
      </w:r>
    </w:p>
    <w:p w14:paraId="0B85D446" w14:textId="77777777" w:rsidR="00C86E89" w:rsidRPr="00682069" w:rsidRDefault="001906EF" w:rsidP="00D737D5">
      <w:pPr>
        <w:pStyle w:val="Curriculumbullet"/>
      </w:pPr>
      <w:r w:rsidRPr="00682069">
        <w:t xml:space="preserve">Perform the required </w:t>
      </w:r>
      <w:r w:rsidR="00D144CF" w:rsidRPr="00682069">
        <w:t xml:space="preserve">processes and </w:t>
      </w:r>
      <w:r w:rsidRPr="00682069">
        <w:t>procedures to maintain safety and health standards in a grain handling and storage environment</w:t>
      </w:r>
    </w:p>
    <w:p w14:paraId="282D4B16" w14:textId="77777777" w:rsidR="00CA0543" w:rsidRPr="00682069" w:rsidRDefault="00CA0543" w:rsidP="00CA0543">
      <w:pPr>
        <w:pStyle w:val="Spacer"/>
        <w:rPr>
          <w:lang w:val="en-GB"/>
        </w:rPr>
      </w:pPr>
    </w:p>
    <w:p w14:paraId="6CA653AC" w14:textId="77777777" w:rsidR="00CA0543" w:rsidRPr="00682069" w:rsidRDefault="00CA0543" w:rsidP="00CA0543">
      <w:pPr>
        <w:rPr>
          <w:lang w:val="en-GB"/>
        </w:rPr>
      </w:pPr>
      <w:r w:rsidRPr="00682069">
        <w:rPr>
          <w:lang w:val="en-GB"/>
        </w:rPr>
        <w:t>The learner will be required to:</w:t>
      </w:r>
    </w:p>
    <w:p w14:paraId="43E4CEAB" w14:textId="77777777" w:rsidR="00CA0543" w:rsidRPr="00682069" w:rsidRDefault="00CA0543" w:rsidP="00CA0543">
      <w:pPr>
        <w:pStyle w:val="STList"/>
        <w:rPr>
          <w:lang w:val="en-GB"/>
        </w:rPr>
      </w:pPr>
      <w:r w:rsidRPr="00682069">
        <w:rPr>
          <w:lang w:val="en-GB"/>
        </w:rPr>
        <w:t>PM-0</w:t>
      </w:r>
      <w:r w:rsidR="00C86E89" w:rsidRPr="00682069">
        <w:rPr>
          <w:lang w:val="en-GB"/>
        </w:rPr>
        <w:t>5</w:t>
      </w:r>
      <w:r w:rsidRPr="00682069">
        <w:rPr>
          <w:lang w:val="en-GB"/>
        </w:rPr>
        <w:t>-PS01</w:t>
      </w:r>
      <w:r w:rsidRPr="00682069">
        <w:rPr>
          <w:lang w:val="en-GB"/>
        </w:rPr>
        <w:tab/>
      </w:r>
      <w:r w:rsidR="00C86E89" w:rsidRPr="00682069">
        <w:rPr>
          <w:lang w:val="en-GB"/>
        </w:rPr>
        <w:t>Identify and respond to work practices, events or situations that could create unsafe working conditions</w:t>
      </w:r>
    </w:p>
    <w:p w14:paraId="3BD9403A" w14:textId="77777777" w:rsidR="00CA0543" w:rsidRPr="00682069" w:rsidRDefault="00CA0543" w:rsidP="00CA0543">
      <w:pPr>
        <w:pStyle w:val="STList"/>
        <w:rPr>
          <w:lang w:val="en-GB"/>
        </w:rPr>
      </w:pPr>
      <w:r w:rsidRPr="00682069">
        <w:rPr>
          <w:lang w:val="en-GB"/>
        </w:rPr>
        <w:t>PM-0</w:t>
      </w:r>
      <w:r w:rsidR="00C86E89" w:rsidRPr="00682069">
        <w:rPr>
          <w:lang w:val="en-GB"/>
        </w:rPr>
        <w:t>5</w:t>
      </w:r>
      <w:r w:rsidRPr="00682069">
        <w:rPr>
          <w:lang w:val="en-GB"/>
        </w:rPr>
        <w:t>-PS02</w:t>
      </w:r>
      <w:r w:rsidRPr="00682069">
        <w:rPr>
          <w:lang w:val="en-GB"/>
        </w:rPr>
        <w:tab/>
      </w:r>
      <w:r w:rsidR="00C86E89" w:rsidRPr="00682069">
        <w:rPr>
          <w:lang w:val="en-GB"/>
        </w:rPr>
        <w:t>Inspect structures and facilities for soundness and compliance with safety, health and quality assurance requirements</w:t>
      </w:r>
    </w:p>
    <w:p w14:paraId="1881BD33" w14:textId="77777777" w:rsidR="00CA0543" w:rsidRPr="00682069" w:rsidRDefault="00CA0543" w:rsidP="00CA0543">
      <w:pPr>
        <w:pStyle w:val="STList"/>
        <w:rPr>
          <w:lang w:val="en-GB"/>
        </w:rPr>
      </w:pPr>
      <w:r w:rsidRPr="00682069">
        <w:rPr>
          <w:lang w:val="en-GB"/>
        </w:rPr>
        <w:t>PM-0</w:t>
      </w:r>
      <w:r w:rsidR="00C86E89" w:rsidRPr="00682069">
        <w:rPr>
          <w:lang w:val="en-GB"/>
        </w:rPr>
        <w:t>5</w:t>
      </w:r>
      <w:r w:rsidRPr="00682069">
        <w:rPr>
          <w:lang w:val="en-GB"/>
        </w:rPr>
        <w:t>-PS03</w:t>
      </w:r>
      <w:r w:rsidRPr="00682069">
        <w:rPr>
          <w:lang w:val="en-GB"/>
        </w:rPr>
        <w:tab/>
      </w:r>
      <w:r w:rsidR="00C86E89" w:rsidRPr="00682069">
        <w:rPr>
          <w:bCs/>
          <w:iCs/>
          <w:lang w:val="en-GB"/>
        </w:rPr>
        <w:t>Monitor and control handling and disposal of waste</w:t>
      </w:r>
    </w:p>
    <w:p w14:paraId="444415FC" w14:textId="77777777" w:rsidR="00C86E89" w:rsidRPr="00682069" w:rsidRDefault="00C86E89" w:rsidP="00C86E89">
      <w:pPr>
        <w:pStyle w:val="STList"/>
        <w:rPr>
          <w:lang w:val="en-GB"/>
        </w:rPr>
      </w:pPr>
      <w:r w:rsidRPr="00682069">
        <w:rPr>
          <w:lang w:val="en-GB"/>
        </w:rPr>
        <w:t>PM-05-PS04</w:t>
      </w:r>
      <w:r w:rsidRPr="00682069">
        <w:rPr>
          <w:lang w:val="en-GB"/>
        </w:rPr>
        <w:tab/>
      </w:r>
      <w:r w:rsidRPr="00682069">
        <w:rPr>
          <w:bCs/>
          <w:iCs/>
          <w:lang w:val="en-GB"/>
        </w:rPr>
        <w:t>Investigate and report incidents/accidents</w:t>
      </w:r>
    </w:p>
    <w:p w14:paraId="030C30D4" w14:textId="77777777" w:rsidR="00CA0543" w:rsidRPr="00682069" w:rsidRDefault="00CA0543" w:rsidP="00413B36">
      <w:pPr>
        <w:pStyle w:val="Spacer2"/>
        <w:rPr>
          <w:lang w:val="en-GB"/>
        </w:rPr>
      </w:pPr>
    </w:p>
    <w:p w14:paraId="05B9E50C" w14:textId="77777777" w:rsidR="00CA0543" w:rsidRPr="00682069" w:rsidRDefault="00CA0543" w:rsidP="00CA0543">
      <w:pPr>
        <w:pStyle w:val="Heading3"/>
        <w:rPr>
          <w:lang w:val="en-GB"/>
        </w:rPr>
      </w:pPr>
      <w:bookmarkStart w:id="126" w:name="_Toc339923903"/>
      <w:r w:rsidRPr="00682069">
        <w:rPr>
          <w:lang w:val="en-GB"/>
        </w:rPr>
        <w:t>Guidelines for Practical Skills</w:t>
      </w:r>
      <w:bookmarkEnd w:id="126"/>
    </w:p>
    <w:p w14:paraId="4794C165" w14:textId="77777777" w:rsidR="00CA0543" w:rsidRPr="00682069" w:rsidRDefault="00CA0543" w:rsidP="00CA0543">
      <w:pPr>
        <w:pStyle w:val="Heading4"/>
        <w:rPr>
          <w:lang w:val="en-GB"/>
        </w:rPr>
      </w:pPr>
      <w:r w:rsidRPr="00682069">
        <w:rPr>
          <w:lang w:val="en-GB"/>
        </w:rPr>
        <w:t>PM-0</w:t>
      </w:r>
      <w:r w:rsidR="00C86E89" w:rsidRPr="00682069">
        <w:rPr>
          <w:lang w:val="en-GB"/>
        </w:rPr>
        <w:t>5</w:t>
      </w:r>
      <w:r w:rsidR="000D7687" w:rsidRPr="00682069">
        <w:rPr>
          <w:lang w:val="en-GB"/>
        </w:rPr>
        <w:t xml:space="preserve">-PS01: </w:t>
      </w:r>
      <w:r w:rsidR="00C86E89" w:rsidRPr="00682069">
        <w:rPr>
          <w:lang w:val="en-GB"/>
        </w:rPr>
        <w:t>Identify and respond to work practices, events or situations that could create unsafe working conditions</w:t>
      </w:r>
    </w:p>
    <w:p w14:paraId="30CC2DD4" w14:textId="77777777" w:rsidR="00CA0543" w:rsidRPr="00682069" w:rsidRDefault="00CA0543" w:rsidP="00CA0543">
      <w:pPr>
        <w:pStyle w:val="ItalicsSub-heading"/>
        <w:rPr>
          <w:lang w:val="en-GB"/>
        </w:rPr>
      </w:pPr>
      <w:r w:rsidRPr="00682069">
        <w:rPr>
          <w:lang w:val="en-GB"/>
        </w:rPr>
        <w:t>Scope of Practical Skill:</w:t>
      </w:r>
    </w:p>
    <w:p w14:paraId="2406E905" w14:textId="77777777" w:rsidR="00CA0543" w:rsidRPr="00682069" w:rsidRDefault="00C86E89" w:rsidP="00CA0543">
      <w:pPr>
        <w:pStyle w:val="Italicsnormal"/>
        <w:rPr>
          <w:lang w:val="en-GB"/>
        </w:rPr>
      </w:pPr>
      <w:r w:rsidRPr="00682069">
        <w:rPr>
          <w:lang w:val="en-GB"/>
        </w:rPr>
        <w:t>Given a controlled learning environment in a grain handling facility, the learner must be able to:</w:t>
      </w:r>
    </w:p>
    <w:p w14:paraId="382637D6" w14:textId="77777777" w:rsidR="00C86E89" w:rsidRPr="00682069" w:rsidRDefault="00C86E89" w:rsidP="00C86E89">
      <w:pPr>
        <w:pStyle w:val="STList"/>
        <w:rPr>
          <w:lang w:val="en-GB"/>
        </w:rPr>
      </w:pPr>
      <w:r w:rsidRPr="00682069">
        <w:rPr>
          <w:lang w:val="en-GB"/>
        </w:rPr>
        <w:t>PA0101</w:t>
      </w:r>
      <w:r w:rsidRPr="00682069">
        <w:rPr>
          <w:lang w:val="en-GB"/>
        </w:rPr>
        <w:tab/>
        <w:t>Inspect a work area to identify risks and recommend corrective measures</w:t>
      </w:r>
    </w:p>
    <w:p w14:paraId="2D38F079" w14:textId="77777777" w:rsidR="00C86E89" w:rsidRPr="00682069" w:rsidRDefault="00C86E89" w:rsidP="00C86E89">
      <w:pPr>
        <w:pStyle w:val="STList"/>
        <w:rPr>
          <w:lang w:val="en-GB"/>
        </w:rPr>
      </w:pPr>
      <w:r w:rsidRPr="00682069">
        <w:rPr>
          <w:lang w:val="en-GB"/>
        </w:rPr>
        <w:t>PA0102</w:t>
      </w:r>
      <w:r w:rsidRPr="00682069">
        <w:rPr>
          <w:lang w:val="en-GB"/>
        </w:rPr>
        <w:tab/>
        <w:t>Identify the appropriate response to a range of situations to enforce compliance with Safety, Health and Environmental Protection measures</w:t>
      </w:r>
    </w:p>
    <w:p w14:paraId="7C6E22BA" w14:textId="77777777" w:rsidR="00C86E89" w:rsidRPr="00682069" w:rsidRDefault="00C86E89" w:rsidP="00C86E89">
      <w:pPr>
        <w:pStyle w:val="STList"/>
        <w:rPr>
          <w:lang w:val="en-GB"/>
        </w:rPr>
      </w:pPr>
      <w:r w:rsidRPr="00682069">
        <w:rPr>
          <w:lang w:val="en-GB"/>
        </w:rPr>
        <w:t>PA0103</w:t>
      </w:r>
      <w:r w:rsidRPr="00682069">
        <w:rPr>
          <w:lang w:val="en-GB"/>
        </w:rPr>
        <w:tab/>
        <w:t>Compile reports on risks in terms of Safety Health and Environmental protection policies and procedures</w:t>
      </w:r>
    </w:p>
    <w:p w14:paraId="2837326E" w14:textId="77777777" w:rsidR="00CA0543" w:rsidRPr="00682069" w:rsidRDefault="00CA0543" w:rsidP="00CA0543">
      <w:pPr>
        <w:pStyle w:val="ItalicsSub-heading"/>
        <w:rPr>
          <w:lang w:val="en-GB"/>
        </w:rPr>
      </w:pPr>
      <w:r w:rsidRPr="00682069">
        <w:rPr>
          <w:lang w:val="en-GB"/>
        </w:rPr>
        <w:t>Applied Knowledge</w:t>
      </w:r>
    </w:p>
    <w:p w14:paraId="68967F59" w14:textId="77777777" w:rsidR="00C86E89" w:rsidRPr="00682069" w:rsidRDefault="00C86E89" w:rsidP="00C86E89">
      <w:pPr>
        <w:pStyle w:val="STList"/>
        <w:rPr>
          <w:lang w:val="en-GB"/>
        </w:rPr>
      </w:pPr>
      <w:r w:rsidRPr="00682069">
        <w:rPr>
          <w:lang w:val="en-GB"/>
        </w:rPr>
        <w:t>AK0101</w:t>
      </w:r>
      <w:r w:rsidRPr="00682069">
        <w:rPr>
          <w:lang w:val="en-GB"/>
        </w:rPr>
        <w:tab/>
        <w:t>Safety standards and preventative practices</w:t>
      </w:r>
    </w:p>
    <w:p w14:paraId="70A06DEB" w14:textId="77777777" w:rsidR="00C86E89" w:rsidRPr="00682069" w:rsidRDefault="00C86E89" w:rsidP="00C86E89">
      <w:pPr>
        <w:pStyle w:val="STList"/>
        <w:rPr>
          <w:lang w:val="en-GB"/>
        </w:rPr>
      </w:pPr>
      <w:r w:rsidRPr="00682069">
        <w:rPr>
          <w:lang w:val="en-GB"/>
        </w:rPr>
        <w:t>AK0102</w:t>
      </w:r>
      <w:r w:rsidRPr="00682069">
        <w:rPr>
          <w:lang w:val="en-GB"/>
        </w:rPr>
        <w:tab/>
        <w:t>Common deviations and standard responses</w:t>
      </w:r>
    </w:p>
    <w:p w14:paraId="55A5C27C" w14:textId="77777777" w:rsidR="00CA0543" w:rsidRPr="00682069" w:rsidRDefault="00CA0543" w:rsidP="00CA0543">
      <w:pPr>
        <w:pStyle w:val="ItalicsSub-heading"/>
        <w:rPr>
          <w:lang w:val="en-GB"/>
        </w:rPr>
      </w:pPr>
      <w:r w:rsidRPr="00682069">
        <w:rPr>
          <w:lang w:val="en-GB"/>
        </w:rPr>
        <w:t xml:space="preserve">Internal Assessment Criteria </w:t>
      </w:r>
    </w:p>
    <w:p w14:paraId="6354DCA1" w14:textId="77777777" w:rsidR="000B1325" w:rsidRPr="00682069" w:rsidRDefault="000B1325" w:rsidP="000B1325">
      <w:pPr>
        <w:pStyle w:val="Currbullet21"/>
      </w:pPr>
      <w:r w:rsidRPr="00682069">
        <w:t>The importance of Safety, Health and Environmental Protection policies and procedures in the workplace are explained</w:t>
      </w:r>
    </w:p>
    <w:p w14:paraId="49A0EA13" w14:textId="77777777" w:rsidR="000B1325" w:rsidRPr="00682069" w:rsidRDefault="000B1325" w:rsidP="000B1325">
      <w:pPr>
        <w:pStyle w:val="Currbullet21"/>
      </w:pPr>
      <w:r w:rsidRPr="00682069">
        <w:t>Work practices, events or situations that could create unsafe working conditions are identified and responded to</w:t>
      </w:r>
    </w:p>
    <w:p w14:paraId="240EB259" w14:textId="77777777" w:rsidR="007C7C22" w:rsidRPr="00682069" w:rsidRDefault="007C7C22" w:rsidP="004C39FD">
      <w:pPr>
        <w:pStyle w:val="Spacer2"/>
        <w:rPr>
          <w:lang w:val="en-GB"/>
        </w:rPr>
      </w:pPr>
    </w:p>
    <w:p w14:paraId="62DCD2D4" w14:textId="77777777" w:rsidR="007C7C22" w:rsidRPr="00682069" w:rsidRDefault="007C7C22" w:rsidP="00751F8B">
      <w:pPr>
        <w:rPr>
          <w:lang w:val="en-GB"/>
        </w:rPr>
      </w:pPr>
      <w:r w:rsidRPr="00682069">
        <w:rPr>
          <w:lang w:val="en-GB"/>
        </w:rPr>
        <w:br w:type="page"/>
      </w:r>
    </w:p>
    <w:p w14:paraId="4C90E854" w14:textId="77777777" w:rsidR="00543F3E" w:rsidRPr="00682069" w:rsidRDefault="00543F3E" w:rsidP="007C7C22">
      <w:pPr>
        <w:pStyle w:val="Spacer"/>
        <w:rPr>
          <w:lang w:val="en-GB"/>
        </w:rPr>
      </w:pPr>
    </w:p>
    <w:p w14:paraId="6E2DCC22" w14:textId="77777777" w:rsidR="00CA0543" w:rsidRPr="00682069" w:rsidRDefault="00CA0543" w:rsidP="00CA0543">
      <w:pPr>
        <w:pStyle w:val="Heading4"/>
        <w:rPr>
          <w:lang w:val="en-GB"/>
        </w:rPr>
      </w:pPr>
      <w:r w:rsidRPr="00682069">
        <w:rPr>
          <w:lang w:val="en-GB"/>
        </w:rPr>
        <w:t>PM-0</w:t>
      </w:r>
      <w:r w:rsidR="00543F3E" w:rsidRPr="00682069">
        <w:rPr>
          <w:lang w:val="en-GB"/>
        </w:rPr>
        <w:t>5</w:t>
      </w:r>
      <w:r w:rsidR="000D7687" w:rsidRPr="00682069">
        <w:rPr>
          <w:lang w:val="en-GB"/>
        </w:rPr>
        <w:t xml:space="preserve">-PS02: </w:t>
      </w:r>
      <w:r w:rsidR="00543F3E" w:rsidRPr="00682069">
        <w:rPr>
          <w:lang w:val="en-GB"/>
        </w:rPr>
        <w:t>Inspect structures and facilities for soundness and compliance with safety, health and quality assurance requirements</w:t>
      </w:r>
    </w:p>
    <w:p w14:paraId="6DFD2A96" w14:textId="77777777" w:rsidR="00CA0543" w:rsidRPr="00682069" w:rsidRDefault="00CA0543" w:rsidP="00CA0543">
      <w:pPr>
        <w:pStyle w:val="ItalicsSub-heading"/>
        <w:rPr>
          <w:lang w:val="en-GB"/>
        </w:rPr>
      </w:pPr>
      <w:r w:rsidRPr="00682069">
        <w:rPr>
          <w:lang w:val="en-GB"/>
        </w:rPr>
        <w:t>Scope of Practical Skill:</w:t>
      </w:r>
    </w:p>
    <w:p w14:paraId="2457AE9C" w14:textId="77777777" w:rsidR="00CA0543" w:rsidRPr="00682069" w:rsidRDefault="00543F3E" w:rsidP="00CA0543">
      <w:pPr>
        <w:pStyle w:val="Italicsnormal"/>
        <w:rPr>
          <w:lang w:val="en-GB"/>
        </w:rPr>
      </w:pPr>
      <w:r w:rsidRPr="00682069">
        <w:rPr>
          <w:lang w:val="en-GB"/>
        </w:rPr>
        <w:t>Given quality specifications and procedures, structures and facilities, the learner must be able to:</w:t>
      </w:r>
    </w:p>
    <w:p w14:paraId="52D262B9" w14:textId="77777777" w:rsidR="003A4CD5" w:rsidRPr="00682069" w:rsidRDefault="003A4CD5" w:rsidP="003A4CD5">
      <w:pPr>
        <w:pStyle w:val="STList"/>
        <w:rPr>
          <w:lang w:val="en-GB"/>
        </w:rPr>
      </w:pPr>
      <w:r w:rsidRPr="00682069">
        <w:rPr>
          <w:lang w:val="en-GB"/>
        </w:rPr>
        <w:t>PA0201</w:t>
      </w:r>
      <w:r w:rsidRPr="00682069">
        <w:rPr>
          <w:lang w:val="en-GB"/>
        </w:rPr>
        <w:tab/>
        <w:t>Conduct inspections to recognise potential problem areas, formulate preventive measures and the desired course of action</w:t>
      </w:r>
    </w:p>
    <w:p w14:paraId="6C223B0E" w14:textId="77777777" w:rsidR="003A4CD5" w:rsidRPr="00682069" w:rsidRDefault="003A4CD5" w:rsidP="003A4CD5">
      <w:pPr>
        <w:pStyle w:val="STList"/>
        <w:rPr>
          <w:lang w:val="en-GB"/>
        </w:rPr>
      </w:pPr>
      <w:r w:rsidRPr="00682069">
        <w:rPr>
          <w:lang w:val="en-GB"/>
        </w:rPr>
        <w:t>PA0202</w:t>
      </w:r>
      <w:r w:rsidRPr="00682069">
        <w:rPr>
          <w:lang w:val="en-GB"/>
        </w:rPr>
        <w:tab/>
        <w:t>Formulate maintenance and repair requests to inform dedicated maintenance and repair department of services required</w:t>
      </w:r>
    </w:p>
    <w:p w14:paraId="78407ED8" w14:textId="77777777" w:rsidR="003A4CD5" w:rsidRPr="00682069" w:rsidRDefault="003A4CD5" w:rsidP="003A4CD5">
      <w:pPr>
        <w:pStyle w:val="STList"/>
        <w:rPr>
          <w:lang w:val="en-GB"/>
        </w:rPr>
      </w:pPr>
      <w:r w:rsidRPr="00682069">
        <w:rPr>
          <w:lang w:val="en-GB"/>
        </w:rPr>
        <w:t>PA0203</w:t>
      </w:r>
      <w:r w:rsidRPr="00682069">
        <w:rPr>
          <w:lang w:val="en-GB"/>
        </w:rPr>
        <w:tab/>
        <w:t>Record findings of inspections and request corrective measures in accordance with standard quality assurance procedures</w:t>
      </w:r>
    </w:p>
    <w:p w14:paraId="5D4F20EC" w14:textId="77777777" w:rsidR="00CA0543" w:rsidRPr="00682069" w:rsidRDefault="00CA0543" w:rsidP="00CA0543">
      <w:pPr>
        <w:pStyle w:val="ItalicsSub-heading"/>
        <w:rPr>
          <w:lang w:val="en-GB"/>
        </w:rPr>
      </w:pPr>
      <w:r w:rsidRPr="00682069">
        <w:rPr>
          <w:lang w:val="en-GB"/>
        </w:rPr>
        <w:t>Applied Knowledge</w:t>
      </w:r>
    </w:p>
    <w:p w14:paraId="3FAEF2B3" w14:textId="77777777" w:rsidR="003A4CD5" w:rsidRPr="00682069" w:rsidRDefault="003A4CD5" w:rsidP="003A4CD5">
      <w:pPr>
        <w:pStyle w:val="STList"/>
        <w:rPr>
          <w:lang w:val="en-GB"/>
        </w:rPr>
      </w:pPr>
      <w:r w:rsidRPr="00682069">
        <w:rPr>
          <w:lang w:val="en-GB"/>
        </w:rPr>
        <w:t>AK0201</w:t>
      </w:r>
      <w:r w:rsidRPr="00682069">
        <w:rPr>
          <w:lang w:val="en-GB"/>
        </w:rPr>
        <w:tab/>
        <w:t>Grain handling facility operational safety</w:t>
      </w:r>
    </w:p>
    <w:p w14:paraId="35A18542" w14:textId="77777777" w:rsidR="00CA0543" w:rsidRPr="00682069" w:rsidRDefault="00CA0543" w:rsidP="00CA0543">
      <w:pPr>
        <w:pStyle w:val="ItalicsSub-heading"/>
        <w:rPr>
          <w:lang w:val="en-GB"/>
        </w:rPr>
      </w:pPr>
      <w:r w:rsidRPr="00682069">
        <w:rPr>
          <w:lang w:val="en-GB"/>
        </w:rPr>
        <w:t xml:space="preserve">Internal Assessment Criteria </w:t>
      </w:r>
    </w:p>
    <w:p w14:paraId="49F9A5D0" w14:textId="77777777" w:rsidR="000B1325" w:rsidRPr="00682069" w:rsidRDefault="000B1325" w:rsidP="000B1325">
      <w:pPr>
        <w:pStyle w:val="Currbullet21"/>
      </w:pPr>
      <w:r w:rsidRPr="00682069">
        <w:t>The consequences of non-conforming structures and/or facilities on the business are discussed</w:t>
      </w:r>
    </w:p>
    <w:p w14:paraId="095AF030" w14:textId="77777777" w:rsidR="000B1325" w:rsidRPr="00682069" w:rsidRDefault="000B1325" w:rsidP="000B1325">
      <w:pPr>
        <w:pStyle w:val="Currbullet21"/>
      </w:pPr>
      <w:r w:rsidRPr="00682069">
        <w:t xml:space="preserve">Structures and facilities are inspected for soundness and compliance with safety, health and quality assurance requirements </w:t>
      </w:r>
    </w:p>
    <w:p w14:paraId="335F328F" w14:textId="77777777" w:rsidR="00CA0543" w:rsidRPr="00682069" w:rsidRDefault="00CA0543" w:rsidP="00CA0543">
      <w:pPr>
        <w:rPr>
          <w:lang w:val="en-GB"/>
        </w:rPr>
      </w:pPr>
    </w:p>
    <w:p w14:paraId="66236D71" w14:textId="77777777" w:rsidR="00CA0543" w:rsidRPr="00682069" w:rsidRDefault="00CA0543" w:rsidP="00CA0543">
      <w:pPr>
        <w:pStyle w:val="Heading4"/>
        <w:rPr>
          <w:lang w:val="en-GB"/>
        </w:rPr>
      </w:pPr>
      <w:r w:rsidRPr="00682069">
        <w:rPr>
          <w:lang w:val="en-GB"/>
        </w:rPr>
        <w:t>PM-0</w:t>
      </w:r>
      <w:r w:rsidR="003A4CD5" w:rsidRPr="00682069">
        <w:rPr>
          <w:lang w:val="en-GB"/>
        </w:rPr>
        <w:t>5</w:t>
      </w:r>
      <w:r w:rsidR="000D7687" w:rsidRPr="00682069">
        <w:rPr>
          <w:lang w:val="en-GB"/>
        </w:rPr>
        <w:t xml:space="preserve">-PS03: </w:t>
      </w:r>
      <w:r w:rsidR="003A4CD5" w:rsidRPr="00682069">
        <w:rPr>
          <w:lang w:val="en-GB"/>
        </w:rPr>
        <w:t>Monitor and control handling and disposal of waste</w:t>
      </w:r>
    </w:p>
    <w:p w14:paraId="782A770E" w14:textId="77777777" w:rsidR="00CA0543" w:rsidRPr="00682069" w:rsidRDefault="00CA0543" w:rsidP="00CA0543">
      <w:pPr>
        <w:pStyle w:val="ItalicsSub-heading"/>
        <w:rPr>
          <w:lang w:val="en-GB"/>
        </w:rPr>
      </w:pPr>
      <w:r w:rsidRPr="00682069">
        <w:rPr>
          <w:lang w:val="en-GB"/>
        </w:rPr>
        <w:t>Scope of Practical Skill:</w:t>
      </w:r>
    </w:p>
    <w:p w14:paraId="102644EE" w14:textId="77777777" w:rsidR="00CA0543" w:rsidRPr="00682069" w:rsidRDefault="003A4CD5" w:rsidP="00CA0543">
      <w:pPr>
        <w:pStyle w:val="Italicsnormal"/>
        <w:rPr>
          <w:lang w:val="en-GB"/>
        </w:rPr>
      </w:pPr>
      <w:r w:rsidRPr="00682069">
        <w:rPr>
          <w:lang w:val="en-GB"/>
        </w:rPr>
        <w:t>Given a controlled learning environment, an operational grain handling and storage facility and waste produced during normal operating conditions, the learner must be able to:</w:t>
      </w:r>
    </w:p>
    <w:p w14:paraId="272F2738" w14:textId="77777777" w:rsidR="003A4CD5" w:rsidRPr="00682069" w:rsidRDefault="003A4CD5" w:rsidP="003A4CD5">
      <w:pPr>
        <w:pStyle w:val="STList"/>
        <w:rPr>
          <w:lang w:val="en-GB"/>
        </w:rPr>
      </w:pPr>
      <w:r w:rsidRPr="00682069">
        <w:rPr>
          <w:lang w:val="en-GB"/>
        </w:rPr>
        <w:t>PA0301</w:t>
      </w:r>
      <w:r w:rsidRPr="00682069">
        <w:rPr>
          <w:lang w:val="en-GB"/>
        </w:rPr>
        <w:tab/>
        <w:t>Monitor and control waste disposal operations to ensure compliance with legislative requirements</w:t>
      </w:r>
    </w:p>
    <w:p w14:paraId="57005121" w14:textId="77777777" w:rsidR="003A4CD5" w:rsidRPr="00682069" w:rsidRDefault="003A4CD5" w:rsidP="003A4CD5">
      <w:pPr>
        <w:pStyle w:val="STList"/>
        <w:rPr>
          <w:lang w:val="en-GB"/>
        </w:rPr>
      </w:pPr>
      <w:r w:rsidRPr="00682069">
        <w:rPr>
          <w:lang w:val="en-GB"/>
        </w:rPr>
        <w:t>PA0302</w:t>
      </w:r>
      <w:r w:rsidRPr="00682069">
        <w:rPr>
          <w:lang w:val="en-GB"/>
        </w:rPr>
        <w:tab/>
        <w:t>Monitor grain dust and chaff bagging, weighing, documentation, disposal and the loss adjustment from stock records</w:t>
      </w:r>
    </w:p>
    <w:p w14:paraId="42354B43" w14:textId="77777777" w:rsidR="003A4CD5" w:rsidRPr="00682069" w:rsidRDefault="003A4CD5" w:rsidP="003A4CD5">
      <w:pPr>
        <w:pStyle w:val="STList"/>
        <w:rPr>
          <w:lang w:val="en-GB"/>
        </w:rPr>
      </w:pPr>
      <w:r w:rsidRPr="00682069">
        <w:rPr>
          <w:lang w:val="en-GB"/>
        </w:rPr>
        <w:t>PA0303</w:t>
      </w:r>
      <w:r w:rsidRPr="00682069">
        <w:rPr>
          <w:lang w:val="en-GB"/>
        </w:rPr>
        <w:tab/>
        <w:t>Recognise and initiate corrective measures to address hazards</w:t>
      </w:r>
    </w:p>
    <w:p w14:paraId="11950EE0" w14:textId="77777777" w:rsidR="00CA0543" w:rsidRPr="00682069" w:rsidRDefault="00CA0543" w:rsidP="00CA0543">
      <w:pPr>
        <w:pStyle w:val="ItalicsSub-heading"/>
        <w:rPr>
          <w:lang w:val="en-GB"/>
        </w:rPr>
      </w:pPr>
      <w:r w:rsidRPr="00682069">
        <w:rPr>
          <w:lang w:val="en-GB"/>
        </w:rPr>
        <w:t>Applied Knowledge</w:t>
      </w:r>
    </w:p>
    <w:p w14:paraId="1E68706F" w14:textId="77777777" w:rsidR="007C7C22" w:rsidRPr="00682069" w:rsidRDefault="00CA0543" w:rsidP="007C7C22">
      <w:pPr>
        <w:pStyle w:val="STList"/>
        <w:rPr>
          <w:lang w:val="en-GB"/>
        </w:rPr>
      </w:pPr>
      <w:r w:rsidRPr="00682069">
        <w:rPr>
          <w:lang w:val="en-GB"/>
        </w:rPr>
        <w:t>AK0301</w:t>
      </w:r>
      <w:r w:rsidRPr="00682069">
        <w:rPr>
          <w:lang w:val="en-GB"/>
        </w:rPr>
        <w:tab/>
      </w:r>
      <w:r w:rsidR="007C7C22" w:rsidRPr="00682069">
        <w:rPr>
          <w:lang w:val="en-GB"/>
        </w:rPr>
        <w:t>Legislative Acts and regulations</w:t>
      </w:r>
    </w:p>
    <w:p w14:paraId="27AE09A0" w14:textId="77777777" w:rsidR="00CA0543" w:rsidRPr="00682069" w:rsidRDefault="007C7C22" w:rsidP="007C7C22">
      <w:pPr>
        <w:pStyle w:val="STList"/>
        <w:rPr>
          <w:lang w:val="en-GB"/>
        </w:rPr>
      </w:pPr>
      <w:r w:rsidRPr="00682069">
        <w:rPr>
          <w:lang w:val="en-GB"/>
        </w:rPr>
        <w:t>AK0302</w:t>
      </w:r>
      <w:r w:rsidRPr="00682069">
        <w:rPr>
          <w:lang w:val="en-GB"/>
        </w:rPr>
        <w:tab/>
        <w:t>Waste handling procedures</w:t>
      </w:r>
    </w:p>
    <w:p w14:paraId="5AB3F48C" w14:textId="77777777" w:rsidR="00CA0543" w:rsidRPr="00682069" w:rsidRDefault="00CA0543" w:rsidP="00CA0543">
      <w:pPr>
        <w:pStyle w:val="ItalicsSub-heading"/>
        <w:rPr>
          <w:lang w:val="en-GB"/>
        </w:rPr>
      </w:pPr>
      <w:r w:rsidRPr="00682069">
        <w:rPr>
          <w:lang w:val="en-GB"/>
        </w:rPr>
        <w:t xml:space="preserve">Internal Assessment Criteria </w:t>
      </w:r>
    </w:p>
    <w:p w14:paraId="626F942F" w14:textId="77777777" w:rsidR="000B1325" w:rsidRPr="00682069" w:rsidRDefault="000B1325" w:rsidP="000B1325">
      <w:pPr>
        <w:pStyle w:val="Currbullet21"/>
      </w:pPr>
      <w:r w:rsidRPr="00682069">
        <w:t>Waste disposal practices and the risks associated with non-conformance to statutory Acts and regulations are discussed</w:t>
      </w:r>
    </w:p>
    <w:p w14:paraId="6D94AC82" w14:textId="77777777" w:rsidR="000B1325" w:rsidRPr="00682069" w:rsidRDefault="000B1325" w:rsidP="000B1325">
      <w:pPr>
        <w:pStyle w:val="Currbullet21"/>
      </w:pPr>
      <w:r w:rsidRPr="00682069">
        <w:t>Handling and disposal of waste are monitored and controlled</w:t>
      </w:r>
    </w:p>
    <w:p w14:paraId="69282A0A" w14:textId="77777777" w:rsidR="00CA0543" w:rsidRPr="00682069" w:rsidRDefault="00CA0543" w:rsidP="00CA0543">
      <w:pPr>
        <w:rPr>
          <w:lang w:val="en-GB"/>
        </w:rPr>
      </w:pPr>
    </w:p>
    <w:p w14:paraId="44E19E2B" w14:textId="77777777" w:rsidR="001C75E9" w:rsidRPr="00682069" w:rsidRDefault="001C75E9" w:rsidP="001C75E9">
      <w:pPr>
        <w:pStyle w:val="Heading4"/>
        <w:rPr>
          <w:lang w:val="en-GB"/>
        </w:rPr>
      </w:pPr>
      <w:r w:rsidRPr="00682069">
        <w:rPr>
          <w:lang w:val="en-GB"/>
        </w:rPr>
        <w:t>PM-05-PS04</w:t>
      </w:r>
      <w:r w:rsidR="000D7687" w:rsidRPr="00682069">
        <w:rPr>
          <w:lang w:val="en-GB"/>
        </w:rPr>
        <w:t>:</w:t>
      </w:r>
      <w:r w:rsidRPr="00682069">
        <w:rPr>
          <w:lang w:val="en-GB"/>
        </w:rPr>
        <w:t xml:space="preserve"> Investigate and report incidents/accidents</w:t>
      </w:r>
    </w:p>
    <w:p w14:paraId="1E7DBDFA" w14:textId="77777777" w:rsidR="001C75E9" w:rsidRPr="00682069" w:rsidRDefault="001C75E9" w:rsidP="001C75E9">
      <w:pPr>
        <w:pStyle w:val="ItalicsSub-heading"/>
        <w:rPr>
          <w:lang w:val="en-GB"/>
        </w:rPr>
      </w:pPr>
      <w:r w:rsidRPr="00682069">
        <w:rPr>
          <w:lang w:val="en-GB"/>
        </w:rPr>
        <w:t>Scope of Practical Skill:</w:t>
      </w:r>
    </w:p>
    <w:p w14:paraId="58EDD7F1" w14:textId="77777777" w:rsidR="001C75E9" w:rsidRPr="00682069" w:rsidRDefault="001C75E9" w:rsidP="001C75E9">
      <w:pPr>
        <w:pStyle w:val="Italicsnormal"/>
        <w:rPr>
          <w:lang w:val="en-GB"/>
        </w:rPr>
      </w:pPr>
      <w:r w:rsidRPr="00682069">
        <w:rPr>
          <w:lang w:val="en-GB"/>
        </w:rPr>
        <w:t>Given a simulated incident/accident, the learner must be able to:</w:t>
      </w:r>
    </w:p>
    <w:p w14:paraId="37821444" w14:textId="77777777" w:rsidR="001C75E9" w:rsidRPr="00682069" w:rsidRDefault="001C75E9" w:rsidP="001C75E9">
      <w:pPr>
        <w:pStyle w:val="STList"/>
        <w:rPr>
          <w:lang w:val="en-GB"/>
        </w:rPr>
      </w:pPr>
      <w:r w:rsidRPr="00682069">
        <w:rPr>
          <w:lang w:val="en-GB"/>
        </w:rPr>
        <w:t>PA0401</w:t>
      </w:r>
      <w:r w:rsidRPr="00682069">
        <w:rPr>
          <w:lang w:val="en-GB"/>
        </w:rPr>
        <w:tab/>
        <w:t>Conduct an investigation and submit a report</w:t>
      </w:r>
    </w:p>
    <w:p w14:paraId="145034C5" w14:textId="77777777" w:rsidR="001C75E9" w:rsidRPr="00682069" w:rsidRDefault="001C75E9" w:rsidP="001C75E9">
      <w:pPr>
        <w:pStyle w:val="STList"/>
        <w:rPr>
          <w:lang w:val="en-GB"/>
        </w:rPr>
      </w:pPr>
      <w:r w:rsidRPr="00682069">
        <w:rPr>
          <w:lang w:val="en-GB"/>
        </w:rPr>
        <w:t>PA0402</w:t>
      </w:r>
      <w:r w:rsidRPr="00682069">
        <w:rPr>
          <w:lang w:val="en-GB"/>
        </w:rPr>
        <w:tab/>
        <w:t xml:space="preserve">Establish an official record and report as required by regulatory requirements </w:t>
      </w:r>
    </w:p>
    <w:p w14:paraId="640528A7" w14:textId="77777777" w:rsidR="001C75E9" w:rsidRPr="00682069" w:rsidRDefault="001C75E9" w:rsidP="001C75E9">
      <w:pPr>
        <w:pStyle w:val="STList"/>
        <w:rPr>
          <w:lang w:val="en-GB"/>
        </w:rPr>
      </w:pPr>
      <w:r w:rsidRPr="00682069">
        <w:rPr>
          <w:lang w:val="en-GB"/>
        </w:rPr>
        <w:t>PA0403</w:t>
      </w:r>
      <w:r w:rsidRPr="00682069">
        <w:rPr>
          <w:lang w:val="en-GB"/>
        </w:rPr>
        <w:tab/>
        <w:t>Formulate recommendations on preventive measures</w:t>
      </w:r>
    </w:p>
    <w:p w14:paraId="34F58CA0" w14:textId="77777777" w:rsidR="001C75E9" w:rsidRPr="00682069" w:rsidRDefault="001C75E9" w:rsidP="001C75E9">
      <w:pPr>
        <w:pStyle w:val="ItalicsSub-heading"/>
        <w:rPr>
          <w:lang w:val="en-GB"/>
        </w:rPr>
      </w:pPr>
      <w:r w:rsidRPr="00682069">
        <w:rPr>
          <w:lang w:val="en-GB"/>
        </w:rPr>
        <w:t>Applied Knowledge</w:t>
      </w:r>
    </w:p>
    <w:p w14:paraId="0F38B061" w14:textId="7A87AF44" w:rsidR="009B2094" w:rsidRDefault="001C75E9" w:rsidP="001C75E9">
      <w:pPr>
        <w:pStyle w:val="STList"/>
        <w:rPr>
          <w:lang w:val="en-GB"/>
        </w:rPr>
      </w:pPr>
      <w:r w:rsidRPr="00682069">
        <w:rPr>
          <w:lang w:val="en-GB"/>
        </w:rPr>
        <w:t>AK0401</w:t>
      </w:r>
      <w:r w:rsidRPr="00682069">
        <w:rPr>
          <w:lang w:val="en-GB"/>
        </w:rPr>
        <w:tab/>
      </w:r>
      <w:r w:rsidR="009B2094">
        <w:rPr>
          <w:lang w:val="en-GB"/>
        </w:rPr>
        <w:t>F</w:t>
      </w:r>
      <w:r w:rsidRPr="00682069">
        <w:rPr>
          <w:lang w:val="en-GB"/>
        </w:rPr>
        <w:t xml:space="preserve">acility operational safety </w:t>
      </w:r>
      <w:r w:rsidR="00A21868">
        <w:rPr>
          <w:lang w:val="en-GB"/>
        </w:rPr>
        <w:t>procedures</w:t>
      </w:r>
    </w:p>
    <w:p w14:paraId="4B209690" w14:textId="4AA9A151" w:rsidR="001C75E9" w:rsidRPr="00682069" w:rsidRDefault="009B2094" w:rsidP="001C75E9">
      <w:pPr>
        <w:pStyle w:val="STList"/>
        <w:rPr>
          <w:lang w:val="en-GB"/>
        </w:rPr>
      </w:pPr>
      <w:r>
        <w:rPr>
          <w:lang w:val="en-GB"/>
        </w:rPr>
        <w:t>AK0402</w:t>
      </w:r>
      <w:r>
        <w:rPr>
          <w:lang w:val="en-GB"/>
        </w:rPr>
        <w:tab/>
      </w:r>
      <w:r w:rsidR="001C75E9" w:rsidRPr="00682069">
        <w:rPr>
          <w:lang w:val="en-GB"/>
        </w:rPr>
        <w:t>Incident investigation and reporting</w:t>
      </w:r>
      <w:r>
        <w:rPr>
          <w:lang w:val="en-GB"/>
        </w:rPr>
        <w:t xml:space="preserve"> procedures</w:t>
      </w:r>
    </w:p>
    <w:p w14:paraId="3C3CF43F" w14:textId="77777777" w:rsidR="001C75E9" w:rsidRPr="00682069" w:rsidRDefault="001C75E9" w:rsidP="001C75E9">
      <w:pPr>
        <w:pStyle w:val="ItalicsSub-heading"/>
        <w:rPr>
          <w:lang w:val="en-GB"/>
        </w:rPr>
      </w:pPr>
      <w:r w:rsidRPr="00682069">
        <w:rPr>
          <w:lang w:val="en-GB"/>
        </w:rPr>
        <w:t xml:space="preserve">Internal Assessment Criteria </w:t>
      </w:r>
    </w:p>
    <w:p w14:paraId="5A783A97" w14:textId="77777777" w:rsidR="000B1325" w:rsidRPr="00682069" w:rsidRDefault="000B1325" w:rsidP="000B1325">
      <w:pPr>
        <w:pStyle w:val="Currbullet21"/>
      </w:pPr>
      <w:r w:rsidRPr="00682069">
        <w:t>Incidents/accidents are investigated and reported according to workplace procedures</w:t>
      </w:r>
    </w:p>
    <w:p w14:paraId="5D4FA763" w14:textId="77777777" w:rsidR="001C75E9" w:rsidRPr="00682069" w:rsidRDefault="001C75E9" w:rsidP="000D7687">
      <w:pPr>
        <w:pStyle w:val="Spacer2"/>
        <w:rPr>
          <w:lang w:val="en-GB"/>
        </w:rPr>
      </w:pPr>
    </w:p>
    <w:p w14:paraId="53D57314" w14:textId="77777777" w:rsidR="00CA0543" w:rsidRPr="00682069" w:rsidRDefault="00CA0543" w:rsidP="00CA0543">
      <w:pPr>
        <w:pStyle w:val="Heading3"/>
        <w:rPr>
          <w:lang w:val="en-GB"/>
        </w:rPr>
      </w:pPr>
      <w:bookmarkStart w:id="127" w:name="_Toc339923904"/>
      <w:r w:rsidRPr="00682069">
        <w:rPr>
          <w:lang w:val="en-GB"/>
        </w:rPr>
        <w:t>Provider Accreditation Requirements for the Module</w:t>
      </w:r>
      <w:bookmarkEnd w:id="127"/>
    </w:p>
    <w:p w14:paraId="3EACB89B" w14:textId="77777777" w:rsidR="001C75E9" w:rsidRPr="00682069" w:rsidRDefault="001C75E9" w:rsidP="001C75E9">
      <w:pPr>
        <w:pStyle w:val="ItalicsSub-heading"/>
        <w:rPr>
          <w:lang w:val="en-GB"/>
        </w:rPr>
      </w:pPr>
      <w:r w:rsidRPr="00682069">
        <w:rPr>
          <w:lang w:val="en-GB"/>
        </w:rPr>
        <w:t>Physical Requirements:</w:t>
      </w:r>
    </w:p>
    <w:p w14:paraId="0332F332" w14:textId="77777777" w:rsidR="001C75E9" w:rsidRPr="00682069" w:rsidRDefault="001C75E9" w:rsidP="001C75E9">
      <w:pPr>
        <w:rPr>
          <w:lang w:val="en-GB"/>
        </w:rPr>
      </w:pPr>
      <w:r w:rsidRPr="00682069">
        <w:rPr>
          <w:lang w:val="en-GB"/>
        </w:rPr>
        <w:t xml:space="preserve">Demonstrate access to: </w:t>
      </w:r>
    </w:p>
    <w:p w14:paraId="54A87352" w14:textId="77777777" w:rsidR="001C75E9" w:rsidRPr="00682069" w:rsidRDefault="001C75E9" w:rsidP="001C75E9">
      <w:pPr>
        <w:pStyle w:val="Curriculumbullet"/>
      </w:pPr>
      <w:r w:rsidRPr="00682069">
        <w:t>Structured examples and scenarios</w:t>
      </w:r>
    </w:p>
    <w:p w14:paraId="5D5CE66F" w14:textId="77777777" w:rsidR="001C75E9" w:rsidRPr="00682069" w:rsidRDefault="001C75E9" w:rsidP="001C75E9">
      <w:pPr>
        <w:pStyle w:val="Curriculumbullet"/>
      </w:pPr>
      <w:r w:rsidRPr="00682069">
        <w:t>Learner instructions and work sheets</w:t>
      </w:r>
    </w:p>
    <w:p w14:paraId="50011268" w14:textId="77777777" w:rsidR="001C75E9" w:rsidRPr="00682069" w:rsidRDefault="001C75E9" w:rsidP="001C75E9">
      <w:pPr>
        <w:pStyle w:val="Curriculumbullet"/>
      </w:pPr>
      <w:r w:rsidRPr="00682069">
        <w:t>Assessment instruments and standards for each practical skill that clearly defines standards of competence as competent or not yet competent</w:t>
      </w:r>
    </w:p>
    <w:p w14:paraId="542BF0B4" w14:textId="77777777" w:rsidR="001C75E9" w:rsidRPr="00682069" w:rsidRDefault="001C75E9" w:rsidP="001C75E9">
      <w:pPr>
        <w:pStyle w:val="Curriculumbullet"/>
      </w:pPr>
      <w:r w:rsidRPr="00682069">
        <w:t>Reflective learning exercises</w:t>
      </w:r>
    </w:p>
    <w:p w14:paraId="34BE09D3" w14:textId="77777777" w:rsidR="001C75E9" w:rsidRPr="00682069" w:rsidRDefault="001C75E9" w:rsidP="001C75E9">
      <w:pPr>
        <w:pStyle w:val="Spacer"/>
        <w:rPr>
          <w:lang w:val="en-GB"/>
        </w:rPr>
      </w:pPr>
    </w:p>
    <w:p w14:paraId="798BB4B9" w14:textId="77777777" w:rsidR="001C75E9" w:rsidRPr="00682069" w:rsidRDefault="001C75E9" w:rsidP="001C75E9">
      <w:pPr>
        <w:pStyle w:val="ItalicsSub-heading"/>
        <w:rPr>
          <w:lang w:val="en-GB"/>
        </w:rPr>
      </w:pPr>
      <w:r w:rsidRPr="00682069">
        <w:rPr>
          <w:lang w:val="en-GB"/>
        </w:rPr>
        <w:t>Human Resource Requirements:</w:t>
      </w:r>
    </w:p>
    <w:p w14:paraId="7FA10B93" w14:textId="77777777" w:rsidR="001C75E9" w:rsidRPr="00682069" w:rsidRDefault="001C75E9" w:rsidP="001C75E9">
      <w:pPr>
        <w:pStyle w:val="Curriculumbullet"/>
      </w:pPr>
      <w:r w:rsidRPr="00682069">
        <w:t>Learner facilitator ratio of 1:15</w:t>
      </w:r>
    </w:p>
    <w:p w14:paraId="6045F5AB" w14:textId="77777777" w:rsidR="001C75E9" w:rsidRPr="00682069" w:rsidRDefault="001C75E9" w:rsidP="001C75E9">
      <w:pPr>
        <w:pStyle w:val="Curriculumbullet"/>
      </w:pPr>
      <w:r w:rsidRPr="00682069">
        <w:t>Facilitators with subject matter expertise</w:t>
      </w:r>
    </w:p>
    <w:p w14:paraId="76EE9748" w14:textId="77777777" w:rsidR="001C75E9" w:rsidRPr="00682069" w:rsidRDefault="001C75E9" w:rsidP="001C75E9">
      <w:pPr>
        <w:pStyle w:val="Curriculumbullet"/>
      </w:pPr>
      <w:r w:rsidRPr="00682069">
        <w:t>Internal assessors can be the same person as the facilitator</w:t>
      </w:r>
    </w:p>
    <w:p w14:paraId="3A2E9028" w14:textId="77777777" w:rsidR="001C75E9" w:rsidRPr="00682069" w:rsidRDefault="001C75E9" w:rsidP="001C75E9">
      <w:pPr>
        <w:pStyle w:val="Curriculumbullet"/>
      </w:pPr>
      <w:r w:rsidRPr="00682069">
        <w:t>Assessors with recognised assessment practice training and subject matter expertise</w:t>
      </w:r>
    </w:p>
    <w:p w14:paraId="275D10B2" w14:textId="77777777" w:rsidR="001C75E9" w:rsidRPr="00682069" w:rsidRDefault="001C75E9" w:rsidP="001C75E9">
      <w:pPr>
        <w:pStyle w:val="Spacer"/>
        <w:rPr>
          <w:lang w:val="en-GB"/>
        </w:rPr>
      </w:pPr>
    </w:p>
    <w:p w14:paraId="38563F0D" w14:textId="77777777" w:rsidR="001C75E9" w:rsidRPr="00682069" w:rsidRDefault="001C75E9" w:rsidP="001C75E9">
      <w:pPr>
        <w:pStyle w:val="ItalicsSub-heading"/>
        <w:rPr>
          <w:lang w:val="en-GB"/>
        </w:rPr>
      </w:pPr>
      <w:r w:rsidRPr="00682069">
        <w:rPr>
          <w:lang w:val="en-GB"/>
        </w:rPr>
        <w:t>Legal Requirements:</w:t>
      </w:r>
    </w:p>
    <w:p w14:paraId="5FBDAD03" w14:textId="77777777" w:rsidR="001C75E9" w:rsidRPr="00682069" w:rsidRDefault="001C75E9" w:rsidP="001C75E9">
      <w:pPr>
        <w:pStyle w:val="Curriculumbullet"/>
      </w:pPr>
      <w:r w:rsidRPr="00682069">
        <w:t>Compliance with occupational health, safety and environmental protection regulations</w:t>
      </w:r>
    </w:p>
    <w:p w14:paraId="0AA33D63" w14:textId="77777777" w:rsidR="001C75E9" w:rsidRPr="00682069" w:rsidRDefault="001C75E9" w:rsidP="001C75E9">
      <w:pPr>
        <w:rPr>
          <w:lang w:val="en-GB"/>
        </w:rPr>
      </w:pPr>
    </w:p>
    <w:p w14:paraId="3376A4A8" w14:textId="77777777" w:rsidR="00CA0543" w:rsidRPr="00682069" w:rsidRDefault="00CA0543" w:rsidP="00CA0543">
      <w:pPr>
        <w:pStyle w:val="Heading3"/>
        <w:rPr>
          <w:lang w:val="en-GB"/>
        </w:rPr>
      </w:pPr>
      <w:bookmarkStart w:id="128" w:name="_Toc339923905"/>
      <w:r w:rsidRPr="00682069">
        <w:rPr>
          <w:szCs w:val="24"/>
          <w:lang w:val="en-GB"/>
        </w:rPr>
        <w:t>C</w:t>
      </w:r>
      <w:r w:rsidRPr="00682069">
        <w:rPr>
          <w:lang w:val="en-GB"/>
        </w:rPr>
        <w:t>ritical Topics to be Assessed Externally for the Knowledge Subject</w:t>
      </w:r>
      <w:bookmarkEnd w:id="128"/>
    </w:p>
    <w:p w14:paraId="69978284" w14:textId="77777777" w:rsidR="00CA0543" w:rsidRPr="00682069" w:rsidRDefault="00CA0543" w:rsidP="00CA0543">
      <w:pPr>
        <w:rPr>
          <w:lang w:val="en-GB"/>
        </w:rPr>
      </w:pPr>
      <w:r w:rsidRPr="00682069">
        <w:rPr>
          <w:lang w:val="en-GB"/>
        </w:rPr>
        <w:t>None specified</w:t>
      </w:r>
    </w:p>
    <w:p w14:paraId="7476F8B6" w14:textId="77777777" w:rsidR="00CA0543" w:rsidRPr="00682069" w:rsidRDefault="00CA0543" w:rsidP="00CA0543">
      <w:pPr>
        <w:pStyle w:val="Heading3"/>
        <w:rPr>
          <w:lang w:val="en-GB"/>
        </w:rPr>
      </w:pPr>
      <w:bookmarkStart w:id="129" w:name="_Toc339923906"/>
      <w:r w:rsidRPr="00682069">
        <w:rPr>
          <w:lang w:val="en-GB"/>
        </w:rPr>
        <w:t>Exemptions</w:t>
      </w:r>
      <w:bookmarkEnd w:id="129"/>
    </w:p>
    <w:p w14:paraId="13305A80" w14:textId="77777777" w:rsidR="005B0759" w:rsidRPr="00682069" w:rsidRDefault="00CA0543" w:rsidP="00C52BA6">
      <w:pPr>
        <w:rPr>
          <w:lang w:val="en-GB"/>
        </w:rPr>
      </w:pPr>
      <w:r w:rsidRPr="00682069">
        <w:rPr>
          <w:lang w:val="en-GB"/>
        </w:rPr>
        <w:t>None specified</w:t>
      </w:r>
    </w:p>
    <w:p w14:paraId="410CA80F" w14:textId="77777777" w:rsidR="005B0759" w:rsidRPr="00682069" w:rsidRDefault="005B0759" w:rsidP="009112C6">
      <w:pPr>
        <w:rPr>
          <w:lang w:val="en-GB"/>
        </w:rPr>
        <w:sectPr w:rsidR="005B0759" w:rsidRPr="00682069" w:rsidSect="009B4F55">
          <w:pgSz w:w="11906" w:h="16838" w:code="9"/>
          <w:pgMar w:top="1440" w:right="1440" w:bottom="1440" w:left="1440" w:header="709" w:footer="709" w:gutter="0"/>
          <w:cols w:space="708"/>
          <w:titlePg/>
          <w:docGrid w:linePitch="360"/>
        </w:sectPr>
      </w:pPr>
    </w:p>
    <w:p w14:paraId="1D980CD6" w14:textId="77777777" w:rsidR="00367FE5" w:rsidRPr="00682069" w:rsidRDefault="00367FE5" w:rsidP="005B0759">
      <w:pPr>
        <w:pStyle w:val="Spacer"/>
        <w:rPr>
          <w:lang w:val="en-GB"/>
        </w:rPr>
      </w:pPr>
    </w:p>
    <w:p w14:paraId="6D3128DC" w14:textId="77777777" w:rsidR="005B0759" w:rsidRPr="00682069" w:rsidRDefault="005B0759" w:rsidP="005B0759">
      <w:pPr>
        <w:pStyle w:val="14BOLDCENTERED"/>
        <w:rPr>
          <w:lang w:val="en-GB"/>
        </w:rPr>
      </w:pPr>
      <w:r w:rsidRPr="00682069">
        <w:rPr>
          <w:lang w:val="en-GB"/>
        </w:rPr>
        <w:t xml:space="preserve">SECTION 3C: </w:t>
      </w:r>
      <w:bookmarkStart w:id="130" w:name="_Toc333271490"/>
      <w:r w:rsidRPr="00682069">
        <w:rPr>
          <w:lang w:val="en-GB"/>
        </w:rPr>
        <w:t>WORK EXPERIENCE MODULE SPECIFICATIONS</w:t>
      </w:r>
      <w:bookmarkEnd w:id="130"/>
    </w:p>
    <w:p w14:paraId="11F965D4" w14:textId="77777777" w:rsidR="005B0759" w:rsidRPr="00682069" w:rsidRDefault="005B0759" w:rsidP="00367FE5">
      <w:pPr>
        <w:rPr>
          <w:lang w:val="en-GB"/>
        </w:rPr>
      </w:pPr>
    </w:p>
    <w:p w14:paraId="27C42AB1" w14:textId="77777777" w:rsidR="005B0759" w:rsidRDefault="005B0759" w:rsidP="005B0759">
      <w:pPr>
        <w:pStyle w:val="NormalBold"/>
      </w:pPr>
      <w:r w:rsidRPr="00682069">
        <w:t>List of Work Experience Module Specifications</w:t>
      </w:r>
    </w:p>
    <w:p w14:paraId="6B4A1BB7" w14:textId="77777777" w:rsidR="0017262B" w:rsidRPr="0017262B" w:rsidRDefault="0017262B" w:rsidP="0017262B">
      <w:pPr>
        <w:rPr>
          <w:lang w:val="en-GB"/>
        </w:rPr>
      </w:pPr>
    </w:p>
    <w:p w14:paraId="32DFFCBC" w14:textId="66E44574" w:rsidR="0017262B" w:rsidRPr="00682069" w:rsidRDefault="0017262B" w:rsidP="0017262B">
      <w:pPr>
        <w:pStyle w:val="Currbullet21"/>
      </w:pPr>
      <w:r w:rsidRPr="00682069">
        <w:t>313911000-WM-01</w:t>
      </w:r>
      <w:r>
        <w:t>:</w:t>
      </w:r>
      <w:r w:rsidRPr="00682069">
        <w:t xml:space="preserve"> Motivated and productive work teams, </w:t>
      </w:r>
      <w:r>
        <w:t xml:space="preserve">NQF level </w:t>
      </w:r>
      <w:r w:rsidRPr="00682069">
        <w:t xml:space="preserve">3, </w:t>
      </w:r>
      <w:r>
        <w:t>(</w:t>
      </w:r>
      <w:r w:rsidRPr="00682069">
        <w:t>8</w:t>
      </w:r>
      <w:r>
        <w:t>)</w:t>
      </w:r>
    </w:p>
    <w:p w14:paraId="55EF8E2A" w14:textId="42E08862" w:rsidR="0017262B" w:rsidRPr="00682069" w:rsidRDefault="0017262B" w:rsidP="0017262B">
      <w:pPr>
        <w:pStyle w:val="Currbullet21"/>
      </w:pPr>
      <w:r w:rsidRPr="00682069">
        <w:t>313911000-WM-02</w:t>
      </w:r>
      <w:r>
        <w:t>:</w:t>
      </w:r>
      <w:r w:rsidRPr="00682069">
        <w:t xml:space="preserve"> Optimal resource availability and utilisation, </w:t>
      </w:r>
      <w:r>
        <w:t xml:space="preserve">NQF level </w:t>
      </w:r>
      <w:r w:rsidRPr="00682069">
        <w:t xml:space="preserve">4, </w:t>
      </w:r>
      <w:r>
        <w:t>(</w:t>
      </w:r>
      <w:r w:rsidRPr="00682069">
        <w:t>21</w:t>
      </w:r>
      <w:r>
        <w:t>)</w:t>
      </w:r>
    </w:p>
    <w:p w14:paraId="622DC13D" w14:textId="47D9DCB9" w:rsidR="0017262B" w:rsidRPr="00682069" w:rsidRDefault="0017262B" w:rsidP="0017262B">
      <w:pPr>
        <w:pStyle w:val="Currbullet21"/>
      </w:pPr>
      <w:r w:rsidRPr="00682069">
        <w:t>313911000-WM-03</w:t>
      </w:r>
      <w:r>
        <w:t>:</w:t>
      </w:r>
      <w:r w:rsidRPr="00682069">
        <w:t xml:space="preserve"> Operational information and data communicated, </w:t>
      </w:r>
      <w:r>
        <w:t xml:space="preserve">NQF level </w:t>
      </w:r>
      <w:r w:rsidRPr="00682069">
        <w:t xml:space="preserve">4, </w:t>
      </w:r>
      <w:r>
        <w:t>(</w:t>
      </w:r>
      <w:r w:rsidRPr="00682069">
        <w:t>6</w:t>
      </w:r>
      <w:r>
        <w:t>)</w:t>
      </w:r>
    </w:p>
    <w:p w14:paraId="105B3527" w14:textId="66ACE349" w:rsidR="0017262B" w:rsidRPr="00682069" w:rsidRDefault="0017262B" w:rsidP="0017262B">
      <w:pPr>
        <w:pStyle w:val="Currbullet21"/>
      </w:pPr>
      <w:r w:rsidRPr="00682069">
        <w:t>313911000-WM-04</w:t>
      </w:r>
      <w:r>
        <w:t>:</w:t>
      </w:r>
      <w:r w:rsidRPr="00682069">
        <w:t xml:space="preserve"> Grain handled and stored, </w:t>
      </w:r>
      <w:r>
        <w:t xml:space="preserve">NQF level </w:t>
      </w:r>
      <w:r w:rsidRPr="00682069">
        <w:t xml:space="preserve">4, </w:t>
      </w:r>
      <w:r>
        <w:t>(</w:t>
      </w:r>
      <w:r w:rsidRPr="00682069">
        <w:t>29</w:t>
      </w:r>
      <w:r>
        <w:t>)</w:t>
      </w:r>
    </w:p>
    <w:p w14:paraId="1612D38A" w14:textId="1AAE2579" w:rsidR="0017262B" w:rsidRPr="00682069" w:rsidRDefault="0017262B" w:rsidP="0017262B">
      <w:pPr>
        <w:pStyle w:val="Currbullet21"/>
      </w:pPr>
      <w:r w:rsidRPr="00682069">
        <w:t>313911000-WM-05</w:t>
      </w:r>
      <w:r>
        <w:t>:</w:t>
      </w:r>
      <w:r w:rsidRPr="00682069">
        <w:t xml:space="preserve"> Risks controlled, </w:t>
      </w:r>
      <w:r>
        <w:t xml:space="preserve">NQF level </w:t>
      </w:r>
      <w:r w:rsidRPr="00682069">
        <w:t xml:space="preserve">4, </w:t>
      </w:r>
      <w:r>
        <w:t>(</w:t>
      </w:r>
      <w:r w:rsidRPr="00682069">
        <w:t>11</w:t>
      </w:r>
      <w:r>
        <w:t>)</w:t>
      </w:r>
    </w:p>
    <w:p w14:paraId="0E4358F6" w14:textId="77777777" w:rsidR="005B0759" w:rsidRPr="00682069" w:rsidRDefault="005B0759" w:rsidP="005B0759">
      <w:pPr>
        <w:rPr>
          <w:lang w:val="en-GB"/>
        </w:rPr>
      </w:pPr>
    </w:p>
    <w:p w14:paraId="48B88732" w14:textId="77777777" w:rsidR="005B0759" w:rsidRPr="00682069" w:rsidRDefault="005B0759" w:rsidP="002020A7">
      <w:pPr>
        <w:pStyle w:val="Spacer"/>
        <w:rPr>
          <w:lang w:val="en-GB"/>
        </w:rPr>
      </w:pPr>
      <w:r w:rsidRPr="00682069">
        <w:rPr>
          <w:lang w:val="en-GB"/>
        </w:rPr>
        <w:br w:type="page"/>
      </w:r>
    </w:p>
    <w:p w14:paraId="6A275AFC" w14:textId="77777777" w:rsidR="00367FE5" w:rsidRPr="00682069" w:rsidRDefault="00090653" w:rsidP="00B43D3F">
      <w:pPr>
        <w:pStyle w:val="Heading2"/>
        <w:numPr>
          <w:ilvl w:val="1"/>
          <w:numId w:val="15"/>
        </w:numPr>
        <w:rPr>
          <w:lang w:val="en-GB"/>
        </w:rPr>
      </w:pPr>
      <w:bookmarkStart w:id="131" w:name="_Toc333271491"/>
      <w:bookmarkStart w:id="132" w:name="_Toc339923907"/>
      <w:r w:rsidRPr="00682069">
        <w:rPr>
          <w:lang w:val="en-GB"/>
        </w:rPr>
        <w:t>313911000</w:t>
      </w:r>
      <w:r w:rsidR="005B0759" w:rsidRPr="00682069">
        <w:rPr>
          <w:lang w:val="en-GB"/>
        </w:rPr>
        <w:t xml:space="preserve">-WM-01: </w:t>
      </w:r>
      <w:r w:rsidR="0085687C" w:rsidRPr="00682069">
        <w:rPr>
          <w:lang w:val="en-GB"/>
        </w:rPr>
        <w:t xml:space="preserve">Motivated and productive work teams </w:t>
      </w:r>
      <w:r w:rsidR="005B0759" w:rsidRPr="00682069">
        <w:rPr>
          <w:lang w:val="en-GB"/>
        </w:rPr>
        <w:t xml:space="preserve">NQF Level </w:t>
      </w:r>
      <w:r w:rsidR="0085687C" w:rsidRPr="00682069">
        <w:rPr>
          <w:lang w:val="en-GB"/>
        </w:rPr>
        <w:t>3</w:t>
      </w:r>
      <w:r w:rsidR="005B0759" w:rsidRPr="00682069">
        <w:rPr>
          <w:lang w:val="en-GB"/>
        </w:rPr>
        <w:t xml:space="preserve"> (8)</w:t>
      </w:r>
      <w:bookmarkEnd w:id="131"/>
      <w:bookmarkEnd w:id="132"/>
    </w:p>
    <w:p w14:paraId="02DA5CE1" w14:textId="77777777" w:rsidR="005B0759" w:rsidRPr="00682069" w:rsidRDefault="005B0759" w:rsidP="005B0759">
      <w:pPr>
        <w:pStyle w:val="Heading3"/>
        <w:rPr>
          <w:lang w:val="en-GB"/>
        </w:rPr>
      </w:pPr>
      <w:bookmarkStart w:id="133" w:name="_Toc333271492"/>
      <w:bookmarkStart w:id="134" w:name="_Toc339923908"/>
      <w:r w:rsidRPr="00682069">
        <w:rPr>
          <w:lang w:val="en-GB"/>
        </w:rPr>
        <w:t xml:space="preserve">Purpose of the </w:t>
      </w:r>
      <w:r w:rsidR="008B2BF7" w:rsidRPr="00682069">
        <w:rPr>
          <w:lang w:val="en-GB"/>
        </w:rPr>
        <w:t xml:space="preserve">Work Experience </w:t>
      </w:r>
      <w:r w:rsidRPr="00682069">
        <w:rPr>
          <w:lang w:val="en-GB"/>
        </w:rPr>
        <w:t>Module</w:t>
      </w:r>
      <w:bookmarkEnd w:id="133"/>
      <w:bookmarkEnd w:id="134"/>
    </w:p>
    <w:p w14:paraId="0E29C35D" w14:textId="77777777" w:rsidR="005B0759" w:rsidRPr="00682069" w:rsidRDefault="005B0759" w:rsidP="005B0759">
      <w:pPr>
        <w:rPr>
          <w:lang w:val="en-GB"/>
        </w:rPr>
      </w:pPr>
      <w:r w:rsidRPr="00682069">
        <w:rPr>
          <w:lang w:val="en-GB"/>
        </w:rPr>
        <w:t>The focus of the work experience is on providing the learner an opportunity to:</w:t>
      </w:r>
    </w:p>
    <w:p w14:paraId="73386CEC" w14:textId="77777777" w:rsidR="0085687C" w:rsidRPr="00682069" w:rsidRDefault="0085687C" w:rsidP="00D737D5">
      <w:pPr>
        <w:pStyle w:val="Curriculumbullet"/>
      </w:pPr>
      <w:r w:rsidRPr="00682069">
        <w:t>Supervise the activities of work teams and individuals employed in a grain handling and storage facility, adhere to workplace policies and procedures and report to person in authority.</w:t>
      </w:r>
    </w:p>
    <w:p w14:paraId="56B79C09" w14:textId="77777777" w:rsidR="005B0759" w:rsidRPr="00682069" w:rsidRDefault="005B0759" w:rsidP="002020A7">
      <w:pPr>
        <w:pStyle w:val="Spacer"/>
        <w:rPr>
          <w:lang w:val="en-GB"/>
        </w:rPr>
      </w:pPr>
    </w:p>
    <w:p w14:paraId="5CE9DA50" w14:textId="77777777" w:rsidR="005B0759" w:rsidRPr="00682069" w:rsidRDefault="005B0759" w:rsidP="005B0759">
      <w:pPr>
        <w:rPr>
          <w:lang w:val="en-GB"/>
        </w:rPr>
      </w:pPr>
      <w:r w:rsidRPr="00682069">
        <w:rPr>
          <w:lang w:val="en-GB"/>
        </w:rPr>
        <w:t>The learner will be required to:</w:t>
      </w:r>
    </w:p>
    <w:p w14:paraId="12690F20" w14:textId="77777777" w:rsidR="005B0759" w:rsidRPr="00682069" w:rsidRDefault="005B0759" w:rsidP="00B95221">
      <w:pPr>
        <w:pStyle w:val="STList"/>
        <w:rPr>
          <w:lang w:val="en-GB"/>
        </w:rPr>
      </w:pPr>
      <w:r w:rsidRPr="00682069">
        <w:rPr>
          <w:lang w:val="en-GB"/>
        </w:rPr>
        <w:t>WM-01-WE01</w:t>
      </w:r>
      <w:r w:rsidRPr="00682069">
        <w:rPr>
          <w:lang w:val="en-GB"/>
        </w:rPr>
        <w:tab/>
      </w:r>
      <w:r w:rsidR="00245C68" w:rsidRPr="00682069">
        <w:rPr>
          <w:lang w:val="en-GB"/>
        </w:rPr>
        <w:t>Direct and control the work activities of individuals and teams to ensure completion of tasks in accordance with set workplace procedures and performance standards</w:t>
      </w:r>
    </w:p>
    <w:p w14:paraId="6375ECDB" w14:textId="77777777" w:rsidR="005B0759" w:rsidRPr="00682069" w:rsidRDefault="005B0759" w:rsidP="00B95221">
      <w:pPr>
        <w:pStyle w:val="STList"/>
        <w:rPr>
          <w:lang w:val="en-GB"/>
        </w:rPr>
      </w:pPr>
      <w:r w:rsidRPr="00682069">
        <w:rPr>
          <w:lang w:val="en-GB"/>
        </w:rPr>
        <w:t>WM-01-WE02</w:t>
      </w:r>
      <w:r w:rsidRPr="00682069">
        <w:rPr>
          <w:lang w:val="en-GB"/>
        </w:rPr>
        <w:tab/>
      </w:r>
      <w:r w:rsidR="00245C68" w:rsidRPr="00682069">
        <w:rPr>
          <w:lang w:val="en-GB"/>
        </w:rPr>
        <w:t>Maintain first-line work relations</w:t>
      </w:r>
    </w:p>
    <w:p w14:paraId="3E0C6A2C" w14:textId="77777777" w:rsidR="005B0759" w:rsidRPr="00682069" w:rsidRDefault="005B0759" w:rsidP="00381B1D">
      <w:pPr>
        <w:pStyle w:val="Spacer"/>
        <w:rPr>
          <w:lang w:val="en-GB"/>
        </w:rPr>
      </w:pPr>
    </w:p>
    <w:p w14:paraId="7D51E0F0" w14:textId="77777777" w:rsidR="00381B1D" w:rsidRPr="00682069" w:rsidRDefault="00381B1D" w:rsidP="00381B1D">
      <w:pPr>
        <w:pStyle w:val="Heading3"/>
        <w:rPr>
          <w:lang w:val="en-GB"/>
        </w:rPr>
      </w:pPr>
      <w:bookmarkStart w:id="135" w:name="_Toc333271493"/>
      <w:bookmarkStart w:id="136" w:name="_Toc339923909"/>
      <w:r w:rsidRPr="00682069">
        <w:rPr>
          <w:lang w:val="en-GB"/>
        </w:rPr>
        <w:t>Guidelines for Work Experiences</w:t>
      </w:r>
      <w:bookmarkEnd w:id="135"/>
      <w:bookmarkEnd w:id="136"/>
    </w:p>
    <w:p w14:paraId="492F57EA" w14:textId="77777777" w:rsidR="005B0759" w:rsidRPr="00682069" w:rsidRDefault="00381B1D" w:rsidP="00381B1D">
      <w:pPr>
        <w:pStyle w:val="Heading4"/>
        <w:rPr>
          <w:lang w:val="en-GB"/>
        </w:rPr>
      </w:pPr>
      <w:r w:rsidRPr="00682069">
        <w:rPr>
          <w:lang w:val="en-GB"/>
        </w:rPr>
        <w:t xml:space="preserve">WM-01-WE01: </w:t>
      </w:r>
      <w:r w:rsidR="00245C68" w:rsidRPr="00682069">
        <w:rPr>
          <w:lang w:val="en-GB"/>
        </w:rPr>
        <w:t>Direct and control the work activities of individuals and teams to ensure completion of tasks in accordance with set workplace procedures and performance standards</w:t>
      </w:r>
    </w:p>
    <w:p w14:paraId="384C883F" w14:textId="77777777" w:rsidR="00381B1D" w:rsidRPr="00682069" w:rsidRDefault="00381B1D" w:rsidP="00381B1D">
      <w:pPr>
        <w:pStyle w:val="ItalicsSub-heading"/>
        <w:rPr>
          <w:lang w:val="en-GB"/>
        </w:rPr>
      </w:pPr>
      <w:r w:rsidRPr="00682069">
        <w:rPr>
          <w:lang w:val="en-GB"/>
        </w:rPr>
        <w:t>Scope of Work Experience</w:t>
      </w:r>
    </w:p>
    <w:p w14:paraId="6B13A35D" w14:textId="77777777" w:rsidR="00381B1D" w:rsidRPr="00682069" w:rsidRDefault="00381B1D" w:rsidP="00381B1D">
      <w:pPr>
        <w:rPr>
          <w:lang w:val="en-GB"/>
        </w:rPr>
      </w:pPr>
      <w:r w:rsidRPr="00682069">
        <w:rPr>
          <w:lang w:val="en-GB"/>
        </w:rPr>
        <w:t>The person will be expected to engage in the following work activities:</w:t>
      </w:r>
    </w:p>
    <w:p w14:paraId="6B6F15C0" w14:textId="77777777" w:rsidR="00245C68" w:rsidRPr="00682069" w:rsidRDefault="00245C68" w:rsidP="00245C68">
      <w:pPr>
        <w:pStyle w:val="STList"/>
        <w:rPr>
          <w:lang w:val="en-GB"/>
        </w:rPr>
      </w:pPr>
      <w:r w:rsidRPr="00682069">
        <w:rPr>
          <w:lang w:val="en-GB"/>
        </w:rPr>
        <w:t>WA0101</w:t>
      </w:r>
      <w:r w:rsidRPr="00682069">
        <w:rPr>
          <w:lang w:val="en-GB"/>
        </w:rPr>
        <w:tab/>
        <w:t>Attend and submit a work schedule at a planning meeting</w:t>
      </w:r>
    </w:p>
    <w:p w14:paraId="1FA26767" w14:textId="77777777" w:rsidR="00245C68" w:rsidRPr="00682069" w:rsidRDefault="00245C68" w:rsidP="00245C68">
      <w:pPr>
        <w:pStyle w:val="STList"/>
        <w:rPr>
          <w:lang w:val="en-GB"/>
        </w:rPr>
      </w:pPr>
      <w:r w:rsidRPr="00682069">
        <w:rPr>
          <w:lang w:val="en-GB"/>
        </w:rPr>
        <w:t>WA0102</w:t>
      </w:r>
      <w:r w:rsidRPr="00682069">
        <w:rPr>
          <w:lang w:val="en-GB"/>
        </w:rPr>
        <w:tab/>
        <w:t>Allocate and monitor the execution of tasks by subordinates in terms of set workplace procedures</w:t>
      </w:r>
    </w:p>
    <w:p w14:paraId="3465AF9D" w14:textId="77777777" w:rsidR="00245C68" w:rsidRPr="00682069" w:rsidRDefault="00245C68" w:rsidP="00245C68">
      <w:pPr>
        <w:pStyle w:val="STList"/>
        <w:rPr>
          <w:lang w:val="en-GB"/>
        </w:rPr>
      </w:pPr>
      <w:r w:rsidRPr="00682069">
        <w:rPr>
          <w:lang w:val="en-GB"/>
        </w:rPr>
        <w:t>WA0103</w:t>
      </w:r>
      <w:r w:rsidRPr="00682069">
        <w:rPr>
          <w:lang w:val="en-GB"/>
        </w:rPr>
        <w:tab/>
        <w:t>Issue clear instructions on tasks that must be completed</w:t>
      </w:r>
    </w:p>
    <w:p w14:paraId="3C0EE1AB" w14:textId="77777777" w:rsidR="00245C68" w:rsidRPr="00682069" w:rsidRDefault="00245C68" w:rsidP="00245C68">
      <w:pPr>
        <w:pStyle w:val="STList"/>
        <w:rPr>
          <w:lang w:val="en-GB"/>
        </w:rPr>
      </w:pPr>
      <w:r w:rsidRPr="00682069">
        <w:rPr>
          <w:lang w:val="en-GB"/>
        </w:rPr>
        <w:t>WA0104</w:t>
      </w:r>
      <w:r w:rsidRPr="00682069">
        <w:rPr>
          <w:lang w:val="en-GB"/>
        </w:rPr>
        <w:tab/>
        <w:t>Report operational related problems to the dedicated person</w:t>
      </w:r>
    </w:p>
    <w:p w14:paraId="21F4297A" w14:textId="77777777" w:rsidR="00245C68" w:rsidRPr="00682069" w:rsidRDefault="00245C68" w:rsidP="00245C68">
      <w:pPr>
        <w:pStyle w:val="STList"/>
        <w:rPr>
          <w:lang w:val="en-GB"/>
        </w:rPr>
      </w:pPr>
      <w:r w:rsidRPr="00682069">
        <w:rPr>
          <w:lang w:val="en-GB"/>
        </w:rPr>
        <w:t>WA0105</w:t>
      </w:r>
      <w:r w:rsidRPr="00682069">
        <w:rPr>
          <w:lang w:val="en-GB"/>
        </w:rPr>
        <w:tab/>
        <w:t>Respond to poor performance matters in a structured and fair manner, if applicable</w:t>
      </w:r>
    </w:p>
    <w:p w14:paraId="2EE7E452" w14:textId="77777777" w:rsidR="00245C68" w:rsidRPr="00682069" w:rsidRDefault="00245C68" w:rsidP="00245C68">
      <w:pPr>
        <w:pStyle w:val="STList"/>
        <w:rPr>
          <w:lang w:val="en-GB"/>
        </w:rPr>
      </w:pPr>
      <w:r w:rsidRPr="00682069">
        <w:rPr>
          <w:lang w:val="en-GB"/>
        </w:rPr>
        <w:t>WA0106</w:t>
      </w:r>
      <w:r w:rsidRPr="00682069">
        <w:rPr>
          <w:lang w:val="en-GB"/>
        </w:rPr>
        <w:tab/>
        <w:t>Record and report subordinate attendance in terms of workplace practices</w:t>
      </w:r>
    </w:p>
    <w:p w14:paraId="112EDDB5" w14:textId="77777777" w:rsidR="00381B1D" w:rsidRPr="00682069" w:rsidRDefault="00381B1D" w:rsidP="00381B1D">
      <w:pPr>
        <w:pStyle w:val="ItalicsSub-heading"/>
        <w:rPr>
          <w:lang w:val="en-GB"/>
        </w:rPr>
      </w:pPr>
      <w:r w:rsidRPr="00682069">
        <w:rPr>
          <w:lang w:val="en-GB"/>
        </w:rPr>
        <w:t xml:space="preserve">Supporting Evidence </w:t>
      </w:r>
    </w:p>
    <w:p w14:paraId="4DFC19E8" w14:textId="77777777" w:rsidR="00245C68" w:rsidRPr="00682069" w:rsidRDefault="00245C68" w:rsidP="00245C68">
      <w:pPr>
        <w:pStyle w:val="STList"/>
        <w:rPr>
          <w:lang w:val="en-GB"/>
        </w:rPr>
      </w:pPr>
      <w:r w:rsidRPr="00682069">
        <w:rPr>
          <w:lang w:val="en-GB"/>
        </w:rPr>
        <w:t>SE0101</w:t>
      </w:r>
      <w:r w:rsidRPr="00682069">
        <w:rPr>
          <w:lang w:val="en-GB"/>
        </w:rPr>
        <w:tab/>
        <w:t>Records from meetings</w:t>
      </w:r>
    </w:p>
    <w:p w14:paraId="5B7AB91D" w14:textId="77777777" w:rsidR="00245C68" w:rsidRPr="00682069" w:rsidRDefault="00245C68" w:rsidP="00245C68">
      <w:pPr>
        <w:pStyle w:val="STList"/>
        <w:rPr>
          <w:lang w:val="en-GB"/>
        </w:rPr>
      </w:pPr>
      <w:r w:rsidRPr="00682069">
        <w:rPr>
          <w:lang w:val="en-GB"/>
        </w:rPr>
        <w:t>SE0102</w:t>
      </w:r>
      <w:r w:rsidRPr="00682069">
        <w:rPr>
          <w:lang w:val="en-GB"/>
        </w:rPr>
        <w:tab/>
        <w:t>Standard workplace records</w:t>
      </w:r>
    </w:p>
    <w:p w14:paraId="0E1C7397" w14:textId="77777777" w:rsidR="00381B1D" w:rsidRPr="00682069" w:rsidRDefault="00381B1D" w:rsidP="00381B1D">
      <w:pPr>
        <w:pStyle w:val="Spacer2"/>
        <w:rPr>
          <w:lang w:val="en-GB"/>
        </w:rPr>
      </w:pPr>
    </w:p>
    <w:p w14:paraId="748B2A77" w14:textId="77777777" w:rsidR="005B0759" w:rsidRPr="00682069" w:rsidRDefault="00381B1D" w:rsidP="00381B1D">
      <w:pPr>
        <w:pStyle w:val="Heading4"/>
        <w:rPr>
          <w:lang w:val="en-GB"/>
        </w:rPr>
      </w:pPr>
      <w:r w:rsidRPr="00682069">
        <w:rPr>
          <w:lang w:val="en-GB"/>
        </w:rPr>
        <w:t xml:space="preserve">WM-01-WE02: </w:t>
      </w:r>
      <w:r w:rsidR="00245C68" w:rsidRPr="00682069">
        <w:rPr>
          <w:lang w:val="en-GB"/>
        </w:rPr>
        <w:t>Maintain first-line work relations</w:t>
      </w:r>
    </w:p>
    <w:p w14:paraId="19E9036E" w14:textId="77777777" w:rsidR="00381B1D" w:rsidRPr="00682069" w:rsidRDefault="00381B1D" w:rsidP="00381B1D">
      <w:pPr>
        <w:pStyle w:val="ItalicsSub-heading"/>
        <w:rPr>
          <w:lang w:val="en-GB"/>
        </w:rPr>
      </w:pPr>
      <w:r w:rsidRPr="00682069">
        <w:rPr>
          <w:lang w:val="en-GB"/>
        </w:rPr>
        <w:t>Scope of Work Experience</w:t>
      </w:r>
    </w:p>
    <w:p w14:paraId="1B355187" w14:textId="77777777" w:rsidR="00381B1D" w:rsidRPr="00682069" w:rsidRDefault="00381B1D" w:rsidP="00381B1D">
      <w:pPr>
        <w:rPr>
          <w:lang w:val="en-GB"/>
        </w:rPr>
      </w:pPr>
      <w:r w:rsidRPr="00682069">
        <w:rPr>
          <w:lang w:val="en-GB"/>
        </w:rPr>
        <w:t>The person will be expected to engage in the following work activities:</w:t>
      </w:r>
    </w:p>
    <w:p w14:paraId="67857538" w14:textId="77777777" w:rsidR="00245C68" w:rsidRPr="00682069" w:rsidRDefault="00245C68" w:rsidP="00245C68">
      <w:pPr>
        <w:pStyle w:val="STList"/>
        <w:rPr>
          <w:lang w:val="en-GB"/>
        </w:rPr>
      </w:pPr>
      <w:r w:rsidRPr="00682069">
        <w:rPr>
          <w:lang w:val="en-GB"/>
        </w:rPr>
        <w:t>WA0201</w:t>
      </w:r>
      <w:r w:rsidRPr="00682069">
        <w:rPr>
          <w:lang w:val="en-GB"/>
        </w:rPr>
        <w:tab/>
        <w:t>Monitor and direct the conduct of employees in terms of workplace practices</w:t>
      </w:r>
    </w:p>
    <w:p w14:paraId="05EEC2A2" w14:textId="77777777" w:rsidR="00245C68" w:rsidRPr="00682069" w:rsidRDefault="00245C68" w:rsidP="00245C68">
      <w:pPr>
        <w:pStyle w:val="STList"/>
        <w:rPr>
          <w:lang w:val="en-GB"/>
        </w:rPr>
      </w:pPr>
      <w:r w:rsidRPr="00682069">
        <w:rPr>
          <w:lang w:val="en-GB"/>
        </w:rPr>
        <w:t>WA0202</w:t>
      </w:r>
      <w:r w:rsidRPr="00682069">
        <w:rPr>
          <w:lang w:val="en-GB"/>
        </w:rPr>
        <w:tab/>
        <w:t>Maintain open communication with subordinate staff members</w:t>
      </w:r>
    </w:p>
    <w:p w14:paraId="33AD79CC" w14:textId="77777777" w:rsidR="00381B1D" w:rsidRPr="00682069" w:rsidRDefault="00381B1D" w:rsidP="00381B1D">
      <w:pPr>
        <w:pStyle w:val="ItalicsSub-heading"/>
        <w:rPr>
          <w:lang w:val="en-GB"/>
        </w:rPr>
      </w:pPr>
      <w:r w:rsidRPr="00682069">
        <w:rPr>
          <w:lang w:val="en-GB"/>
        </w:rPr>
        <w:t xml:space="preserve">Supporting Evidence </w:t>
      </w:r>
    </w:p>
    <w:p w14:paraId="212662C0" w14:textId="77777777" w:rsidR="00245C68" w:rsidRPr="00682069" w:rsidRDefault="00245C68" w:rsidP="00245C68">
      <w:pPr>
        <w:pStyle w:val="STList"/>
        <w:rPr>
          <w:lang w:val="en-GB"/>
        </w:rPr>
      </w:pPr>
      <w:r w:rsidRPr="00682069">
        <w:rPr>
          <w:lang w:val="en-GB"/>
        </w:rPr>
        <w:t>SE0201</w:t>
      </w:r>
      <w:r w:rsidRPr="00682069">
        <w:rPr>
          <w:lang w:val="en-GB"/>
        </w:rPr>
        <w:tab/>
        <w:t>Records from meetings</w:t>
      </w:r>
    </w:p>
    <w:p w14:paraId="58A718D8" w14:textId="77777777" w:rsidR="00245C68" w:rsidRPr="00682069" w:rsidRDefault="00245C68" w:rsidP="00245C68">
      <w:pPr>
        <w:pStyle w:val="STList"/>
        <w:rPr>
          <w:lang w:val="en-GB"/>
        </w:rPr>
      </w:pPr>
      <w:r w:rsidRPr="00682069">
        <w:rPr>
          <w:lang w:val="en-GB"/>
        </w:rPr>
        <w:t>SE0202</w:t>
      </w:r>
      <w:r w:rsidRPr="00682069">
        <w:rPr>
          <w:lang w:val="en-GB"/>
        </w:rPr>
        <w:tab/>
        <w:t>Standard workplace records</w:t>
      </w:r>
    </w:p>
    <w:p w14:paraId="1D71000C" w14:textId="77777777" w:rsidR="005B0759" w:rsidRPr="00682069" w:rsidRDefault="005B0759" w:rsidP="00381B1D">
      <w:pPr>
        <w:pStyle w:val="Spacer"/>
        <w:rPr>
          <w:lang w:val="en-GB"/>
        </w:rPr>
      </w:pPr>
    </w:p>
    <w:p w14:paraId="131B7D37" w14:textId="77777777" w:rsidR="00381B1D" w:rsidRPr="00682069" w:rsidRDefault="00381B1D" w:rsidP="00381B1D">
      <w:pPr>
        <w:pStyle w:val="Heading3"/>
        <w:rPr>
          <w:lang w:val="en-GB"/>
        </w:rPr>
      </w:pPr>
      <w:bookmarkStart w:id="137" w:name="_Toc333271494"/>
      <w:bookmarkStart w:id="138" w:name="_Toc339923910"/>
      <w:r w:rsidRPr="00682069">
        <w:rPr>
          <w:lang w:val="en-GB"/>
        </w:rPr>
        <w:t>Contextualised Workplace Knowledge</w:t>
      </w:r>
      <w:bookmarkEnd w:id="137"/>
      <w:bookmarkEnd w:id="138"/>
    </w:p>
    <w:p w14:paraId="209F6AF1" w14:textId="77777777" w:rsidR="00381B1D" w:rsidRPr="00682069" w:rsidRDefault="00245C68" w:rsidP="00B43D3F">
      <w:pPr>
        <w:pStyle w:val="Numberednormal"/>
        <w:numPr>
          <w:ilvl w:val="0"/>
          <w:numId w:val="16"/>
        </w:numPr>
        <w:ind w:left="357" w:hanging="357"/>
        <w:rPr>
          <w:lang w:val="en-GB"/>
        </w:rPr>
      </w:pPr>
      <w:r w:rsidRPr="00682069">
        <w:rPr>
          <w:lang w:val="en-GB"/>
        </w:rPr>
        <w:t>Personnel policies, procedures and standard documentation</w:t>
      </w:r>
    </w:p>
    <w:p w14:paraId="1ED66FBA" w14:textId="77777777" w:rsidR="00381B1D" w:rsidRPr="00682069" w:rsidRDefault="00381B1D" w:rsidP="005B4736">
      <w:pPr>
        <w:pStyle w:val="Spacer"/>
        <w:rPr>
          <w:lang w:val="en-GB"/>
        </w:rPr>
      </w:pPr>
    </w:p>
    <w:p w14:paraId="2388F3AF" w14:textId="77777777" w:rsidR="005B4736" w:rsidRPr="00682069" w:rsidRDefault="005B4736" w:rsidP="005B4736">
      <w:pPr>
        <w:pStyle w:val="Heading3"/>
        <w:rPr>
          <w:lang w:val="en-GB"/>
        </w:rPr>
      </w:pPr>
      <w:bookmarkStart w:id="139" w:name="_Toc333271495"/>
      <w:bookmarkStart w:id="140" w:name="_Toc339923911"/>
      <w:r w:rsidRPr="00682069">
        <w:rPr>
          <w:lang w:val="en-GB"/>
        </w:rPr>
        <w:t>Criteria for Workplace Approval</w:t>
      </w:r>
      <w:bookmarkEnd w:id="139"/>
      <w:bookmarkEnd w:id="140"/>
    </w:p>
    <w:p w14:paraId="57F9547E" w14:textId="77777777" w:rsidR="005B4736" w:rsidRPr="00682069" w:rsidRDefault="005B4736" w:rsidP="005B4736">
      <w:pPr>
        <w:pStyle w:val="ItalicsSub-heading"/>
        <w:rPr>
          <w:lang w:val="en-GB"/>
        </w:rPr>
      </w:pPr>
      <w:r w:rsidRPr="00682069">
        <w:rPr>
          <w:lang w:val="en-GB"/>
        </w:rPr>
        <w:t>Physical Requirements:</w:t>
      </w:r>
    </w:p>
    <w:p w14:paraId="132B5066" w14:textId="77777777" w:rsidR="005B4736" w:rsidRPr="00682069" w:rsidRDefault="005B4736" w:rsidP="0026423B">
      <w:pPr>
        <w:pStyle w:val="Curriculumbullet"/>
      </w:pPr>
      <w:r w:rsidRPr="00682069">
        <w:t>Standard documentation on protocols and procedures</w:t>
      </w:r>
    </w:p>
    <w:p w14:paraId="7FB81EBC" w14:textId="77777777" w:rsidR="005B4736" w:rsidRPr="00682069" w:rsidRDefault="005B4736" w:rsidP="0026423B">
      <w:pPr>
        <w:pStyle w:val="Curriculumbullet"/>
      </w:pPr>
      <w:r w:rsidRPr="00682069">
        <w:t>Standard reporting documentation</w:t>
      </w:r>
    </w:p>
    <w:p w14:paraId="55800FA7" w14:textId="77777777" w:rsidR="005B4736" w:rsidRPr="00682069" w:rsidRDefault="005B4736" w:rsidP="005B4736">
      <w:pPr>
        <w:pStyle w:val="Spacer"/>
        <w:rPr>
          <w:lang w:val="en-GB"/>
        </w:rPr>
      </w:pPr>
    </w:p>
    <w:p w14:paraId="2CE54F2A" w14:textId="77777777" w:rsidR="005B4736" w:rsidRPr="00682069" w:rsidRDefault="005B4736" w:rsidP="005B4736">
      <w:pPr>
        <w:pStyle w:val="ItalicsSub-heading"/>
        <w:rPr>
          <w:lang w:val="en-GB"/>
        </w:rPr>
      </w:pPr>
      <w:r w:rsidRPr="00682069">
        <w:rPr>
          <w:lang w:val="en-GB"/>
        </w:rPr>
        <w:t>Human Resource Requirements:</w:t>
      </w:r>
    </w:p>
    <w:p w14:paraId="741ABB65" w14:textId="77777777" w:rsidR="005B4736" w:rsidRPr="00682069" w:rsidRDefault="00245C68" w:rsidP="0026423B">
      <w:pPr>
        <w:pStyle w:val="Curriculumbullet"/>
      </w:pPr>
      <w:r w:rsidRPr="00682069">
        <w:t>Grain Handling Controller expert trained in coaching and mentoring</w:t>
      </w:r>
    </w:p>
    <w:p w14:paraId="40941A49" w14:textId="77777777" w:rsidR="005B4736" w:rsidRPr="00682069" w:rsidRDefault="005B4736" w:rsidP="0026423B">
      <w:pPr>
        <w:pStyle w:val="Curriculumbullet"/>
      </w:pPr>
      <w:r w:rsidRPr="00682069">
        <w:t>Learner expert ratio of 1:5</w:t>
      </w:r>
    </w:p>
    <w:p w14:paraId="0CC14175" w14:textId="77777777" w:rsidR="005B4736" w:rsidRPr="00682069" w:rsidRDefault="005B4736" w:rsidP="005B4736">
      <w:pPr>
        <w:pStyle w:val="Spacer"/>
        <w:rPr>
          <w:lang w:val="en-GB"/>
        </w:rPr>
      </w:pPr>
    </w:p>
    <w:p w14:paraId="6CF8DE4C" w14:textId="77777777" w:rsidR="005B4736" w:rsidRPr="00682069" w:rsidRDefault="005B4736" w:rsidP="005B4736">
      <w:pPr>
        <w:pStyle w:val="ItalicsSub-heading"/>
        <w:rPr>
          <w:lang w:val="en-GB"/>
        </w:rPr>
      </w:pPr>
      <w:r w:rsidRPr="00682069">
        <w:rPr>
          <w:lang w:val="en-GB"/>
        </w:rPr>
        <w:t>Legal Requirements:</w:t>
      </w:r>
    </w:p>
    <w:p w14:paraId="2274FDAD" w14:textId="77777777" w:rsidR="005B4736" w:rsidRPr="00682069" w:rsidRDefault="005B4736" w:rsidP="0026423B">
      <w:pPr>
        <w:pStyle w:val="Curriculumbullet"/>
      </w:pPr>
      <w:r w:rsidRPr="00682069">
        <w:t>None specified in addition to workplace specific regulatory requirements.</w:t>
      </w:r>
    </w:p>
    <w:p w14:paraId="7D349742" w14:textId="77777777" w:rsidR="00381B1D" w:rsidRPr="00682069" w:rsidRDefault="00381B1D" w:rsidP="005B4736">
      <w:pPr>
        <w:pStyle w:val="Spacer"/>
        <w:rPr>
          <w:lang w:val="en-GB"/>
        </w:rPr>
      </w:pPr>
    </w:p>
    <w:p w14:paraId="659BAEC5" w14:textId="77777777" w:rsidR="00381B1D" w:rsidRDefault="005B4736" w:rsidP="005B4736">
      <w:pPr>
        <w:pStyle w:val="Heading3"/>
        <w:rPr>
          <w:lang w:val="en-GB"/>
        </w:rPr>
      </w:pPr>
      <w:bookmarkStart w:id="141" w:name="_Toc333271496"/>
      <w:bookmarkStart w:id="142" w:name="_Toc339923912"/>
      <w:r w:rsidRPr="00682069">
        <w:rPr>
          <w:lang w:val="en-GB"/>
        </w:rPr>
        <w:t>Additional Assignments to be Assessed Externally</w:t>
      </w:r>
      <w:bookmarkEnd w:id="141"/>
      <w:bookmarkEnd w:id="142"/>
    </w:p>
    <w:p w14:paraId="10FA6F42" w14:textId="3BFD3D51" w:rsidR="00B933E0" w:rsidRPr="00B933E0" w:rsidRDefault="00B933E0" w:rsidP="00B933E0">
      <w:pPr>
        <w:rPr>
          <w:lang w:val="en-GB"/>
        </w:rPr>
      </w:pPr>
      <w:r>
        <w:rPr>
          <w:lang w:val="en-GB"/>
        </w:rPr>
        <w:t>Assignment description</w:t>
      </w:r>
      <w:r w:rsidR="00247CF3">
        <w:rPr>
          <w:lang w:val="en-GB"/>
        </w:rPr>
        <w:t>:</w:t>
      </w:r>
    </w:p>
    <w:p w14:paraId="3AF0DCB0" w14:textId="50802951" w:rsidR="00B933E0" w:rsidRDefault="00B933E0" w:rsidP="00B933E0">
      <w:r w:rsidRPr="00682069">
        <w:t>Assignment 1: Planning, scheduling and controlling work teams</w:t>
      </w:r>
    </w:p>
    <w:p w14:paraId="5A2E0953" w14:textId="04661A37" w:rsidR="00B933E0" w:rsidRDefault="00B933E0" w:rsidP="00B933E0">
      <w:r>
        <w:t>Elements to be assessed:</w:t>
      </w:r>
    </w:p>
    <w:p w14:paraId="5FBDD753" w14:textId="7862E1D4" w:rsidR="00B933E0" w:rsidRDefault="00B933E0" w:rsidP="00B933E0">
      <w:pPr>
        <w:pStyle w:val="Curriculumbullet"/>
      </w:pPr>
      <w:r w:rsidRPr="00682069">
        <w:t>The ability to plan, schedule and control activities of a work team</w:t>
      </w:r>
    </w:p>
    <w:p w14:paraId="047E72DD" w14:textId="34B15742" w:rsidR="00B933E0" w:rsidRDefault="00B933E0" w:rsidP="00B933E0">
      <w:pPr>
        <w:rPr>
          <w:lang w:val="en-GB"/>
        </w:rPr>
      </w:pPr>
      <w:r>
        <w:rPr>
          <w:lang w:val="en-GB"/>
        </w:rPr>
        <w:t>Evaluation criteria:</w:t>
      </w:r>
    </w:p>
    <w:p w14:paraId="02092A88" w14:textId="599C85BE" w:rsidR="00B933E0" w:rsidRDefault="00B933E0" w:rsidP="00B933E0">
      <w:pPr>
        <w:pStyle w:val="Curriculumbullet"/>
      </w:pPr>
      <w:r w:rsidRPr="00682069">
        <w:t>Structured planning and allocation of work</w:t>
      </w:r>
      <w:r w:rsidR="00344F35">
        <w:t xml:space="preserve"> is demonstrated</w:t>
      </w:r>
    </w:p>
    <w:p w14:paraId="5BE65C7C" w14:textId="4409FD93" w:rsidR="00B933E0" w:rsidRDefault="00344F35" w:rsidP="00B933E0">
      <w:pPr>
        <w:pStyle w:val="Curriculumbullet"/>
      </w:pPr>
      <w:r>
        <w:t>Evidence is provided of e</w:t>
      </w:r>
      <w:r w:rsidR="00B933E0">
        <w:t>fficient utilis</w:t>
      </w:r>
      <w:r w:rsidR="00B933E0" w:rsidRPr="00682069">
        <w:t>ation of work teams</w:t>
      </w:r>
    </w:p>
    <w:p w14:paraId="592604F7" w14:textId="4E51BB68" w:rsidR="00B933E0" w:rsidRDefault="00B933E0" w:rsidP="00B933E0">
      <w:pPr>
        <w:pStyle w:val="Curriculumbullet"/>
      </w:pPr>
      <w:r w:rsidRPr="00682069">
        <w:t>The achievement of expected work targets</w:t>
      </w:r>
      <w:r w:rsidR="00344F35">
        <w:t xml:space="preserve"> is demonstrated</w:t>
      </w:r>
    </w:p>
    <w:p w14:paraId="64344BF3" w14:textId="77777777" w:rsidR="00B933E0" w:rsidRPr="00B933E0" w:rsidRDefault="00B933E0" w:rsidP="00B933E0">
      <w:pPr>
        <w:rPr>
          <w:lang w:val="en-GB"/>
        </w:rPr>
      </w:pPr>
    </w:p>
    <w:p w14:paraId="1AF22568" w14:textId="77777777" w:rsidR="005B0759" w:rsidRPr="00682069" w:rsidRDefault="005B0759" w:rsidP="00751F8B">
      <w:pPr>
        <w:rPr>
          <w:lang w:val="en-GB"/>
        </w:rPr>
      </w:pPr>
      <w:r w:rsidRPr="00682069">
        <w:rPr>
          <w:lang w:val="en-GB"/>
        </w:rPr>
        <w:br w:type="page"/>
      </w:r>
    </w:p>
    <w:p w14:paraId="5691C86B" w14:textId="77777777" w:rsidR="002735C3" w:rsidRPr="00682069" w:rsidRDefault="00090653" w:rsidP="00B43D3F">
      <w:pPr>
        <w:pStyle w:val="Heading2"/>
        <w:numPr>
          <w:ilvl w:val="1"/>
          <w:numId w:val="15"/>
        </w:numPr>
        <w:rPr>
          <w:lang w:val="en-GB"/>
        </w:rPr>
      </w:pPr>
      <w:bookmarkStart w:id="143" w:name="_Toc333271497"/>
      <w:bookmarkStart w:id="144" w:name="_Toc339923913"/>
      <w:r w:rsidRPr="00682069">
        <w:rPr>
          <w:lang w:val="en-GB"/>
        </w:rPr>
        <w:t>313911000</w:t>
      </w:r>
      <w:r w:rsidR="002735C3" w:rsidRPr="00682069">
        <w:rPr>
          <w:lang w:val="en-GB"/>
        </w:rPr>
        <w:t xml:space="preserve">-WM-02: </w:t>
      </w:r>
      <w:r w:rsidR="00245C68" w:rsidRPr="00682069">
        <w:rPr>
          <w:lang w:val="en-GB"/>
        </w:rPr>
        <w:t>Optimal resource availability and utilisation</w:t>
      </w:r>
      <w:r w:rsidR="002735C3" w:rsidRPr="00682069">
        <w:rPr>
          <w:lang w:val="en-GB"/>
        </w:rPr>
        <w:t xml:space="preserve"> NQF Level 4 (</w:t>
      </w:r>
      <w:r w:rsidR="00245C68" w:rsidRPr="00682069">
        <w:rPr>
          <w:lang w:val="en-GB"/>
        </w:rPr>
        <w:t>21</w:t>
      </w:r>
      <w:r w:rsidR="002735C3" w:rsidRPr="00682069">
        <w:rPr>
          <w:lang w:val="en-GB"/>
        </w:rPr>
        <w:t>)</w:t>
      </w:r>
      <w:bookmarkEnd w:id="143"/>
      <w:bookmarkEnd w:id="144"/>
    </w:p>
    <w:p w14:paraId="31C28F35" w14:textId="77777777" w:rsidR="002735C3" w:rsidRPr="00682069" w:rsidRDefault="008B2BF7" w:rsidP="002735C3">
      <w:pPr>
        <w:pStyle w:val="Heading3"/>
        <w:rPr>
          <w:lang w:val="en-GB"/>
        </w:rPr>
      </w:pPr>
      <w:bookmarkStart w:id="145" w:name="_Toc339923914"/>
      <w:r w:rsidRPr="00682069">
        <w:rPr>
          <w:lang w:val="en-GB"/>
        </w:rPr>
        <w:t>Purpose of the Work Experience Module</w:t>
      </w:r>
      <w:bookmarkEnd w:id="145"/>
    </w:p>
    <w:p w14:paraId="0FFCB208" w14:textId="77777777" w:rsidR="002735C3" w:rsidRPr="00682069" w:rsidRDefault="002735C3" w:rsidP="002735C3">
      <w:pPr>
        <w:rPr>
          <w:lang w:val="en-GB"/>
        </w:rPr>
      </w:pPr>
      <w:r w:rsidRPr="00682069">
        <w:rPr>
          <w:lang w:val="en-GB"/>
        </w:rPr>
        <w:t>The focus of the work experience is on providing the learner an opportunity to:</w:t>
      </w:r>
    </w:p>
    <w:p w14:paraId="6C46A536" w14:textId="77777777" w:rsidR="00097B2B" w:rsidRPr="00682069" w:rsidRDefault="00097B2B" w:rsidP="00D737D5">
      <w:pPr>
        <w:pStyle w:val="Curriculumbullet"/>
      </w:pPr>
      <w:r w:rsidRPr="00682069">
        <w:t>Gain experience in managing the resources and personnel of a grain handling and storage facility</w:t>
      </w:r>
    </w:p>
    <w:p w14:paraId="6D3CED52" w14:textId="77777777" w:rsidR="002735C3" w:rsidRPr="00682069" w:rsidRDefault="002735C3" w:rsidP="002020A7">
      <w:pPr>
        <w:pStyle w:val="Spacer"/>
        <w:rPr>
          <w:lang w:val="en-GB"/>
        </w:rPr>
      </w:pPr>
    </w:p>
    <w:p w14:paraId="5569416C" w14:textId="77777777" w:rsidR="002735C3" w:rsidRPr="00682069" w:rsidRDefault="002735C3" w:rsidP="002735C3">
      <w:pPr>
        <w:rPr>
          <w:lang w:val="en-GB"/>
        </w:rPr>
      </w:pPr>
      <w:r w:rsidRPr="00682069">
        <w:rPr>
          <w:lang w:val="en-GB"/>
        </w:rPr>
        <w:t>The learner will be required to:</w:t>
      </w:r>
    </w:p>
    <w:p w14:paraId="41FFB5F5" w14:textId="77777777" w:rsidR="002735C3" w:rsidRPr="00682069" w:rsidRDefault="002735C3" w:rsidP="00210FEC">
      <w:pPr>
        <w:pStyle w:val="STList"/>
        <w:rPr>
          <w:lang w:val="en-GB"/>
        </w:rPr>
      </w:pPr>
      <w:r w:rsidRPr="00682069">
        <w:rPr>
          <w:lang w:val="en-GB"/>
        </w:rPr>
        <w:t>WM-02-WE01</w:t>
      </w:r>
      <w:r w:rsidRPr="00682069">
        <w:rPr>
          <w:lang w:val="en-GB"/>
        </w:rPr>
        <w:tab/>
      </w:r>
      <w:r w:rsidR="00097B2B" w:rsidRPr="00682069">
        <w:rPr>
          <w:lang w:val="en-GB"/>
        </w:rPr>
        <w:t>Determine requirements, secure availability and monitor efficient utilisation of resources</w:t>
      </w:r>
    </w:p>
    <w:p w14:paraId="09F45D29" w14:textId="77777777" w:rsidR="002735C3" w:rsidRPr="00682069" w:rsidRDefault="002735C3" w:rsidP="00210FEC">
      <w:pPr>
        <w:pStyle w:val="STList"/>
        <w:rPr>
          <w:lang w:val="en-GB"/>
        </w:rPr>
      </w:pPr>
      <w:r w:rsidRPr="00682069">
        <w:rPr>
          <w:lang w:val="en-GB"/>
        </w:rPr>
        <w:t>WM-02-WE02</w:t>
      </w:r>
      <w:r w:rsidRPr="00682069">
        <w:rPr>
          <w:lang w:val="en-GB"/>
        </w:rPr>
        <w:tab/>
      </w:r>
      <w:r w:rsidR="00097B2B" w:rsidRPr="00682069">
        <w:rPr>
          <w:lang w:val="en-GB"/>
        </w:rPr>
        <w:t>Monitor and control assets and maintain registers</w:t>
      </w:r>
    </w:p>
    <w:p w14:paraId="7EA6A99C" w14:textId="77777777" w:rsidR="002735C3" w:rsidRPr="00682069" w:rsidRDefault="002735C3" w:rsidP="00210FEC">
      <w:pPr>
        <w:pStyle w:val="STList"/>
        <w:rPr>
          <w:lang w:val="en-GB"/>
        </w:rPr>
      </w:pPr>
      <w:r w:rsidRPr="00682069">
        <w:rPr>
          <w:lang w:val="en-GB"/>
        </w:rPr>
        <w:t>WM-02-WE03</w:t>
      </w:r>
      <w:r w:rsidRPr="00682069">
        <w:rPr>
          <w:lang w:val="en-GB"/>
        </w:rPr>
        <w:tab/>
      </w:r>
      <w:r w:rsidR="00097B2B" w:rsidRPr="00682069">
        <w:rPr>
          <w:lang w:val="en-GB"/>
        </w:rPr>
        <w:t>Participate in financial planning, budgeting and costing activities</w:t>
      </w:r>
    </w:p>
    <w:p w14:paraId="5AC5BCF5" w14:textId="77777777" w:rsidR="002735C3" w:rsidRPr="00682069" w:rsidRDefault="002735C3" w:rsidP="00210FEC">
      <w:pPr>
        <w:pStyle w:val="STList"/>
        <w:rPr>
          <w:lang w:val="en-GB"/>
        </w:rPr>
      </w:pPr>
      <w:r w:rsidRPr="00682069">
        <w:rPr>
          <w:lang w:val="en-GB"/>
        </w:rPr>
        <w:t>WM-02-WE04</w:t>
      </w:r>
      <w:r w:rsidRPr="00682069">
        <w:rPr>
          <w:lang w:val="en-GB"/>
        </w:rPr>
        <w:tab/>
      </w:r>
      <w:r w:rsidR="00097B2B" w:rsidRPr="00682069">
        <w:rPr>
          <w:lang w:val="en-GB"/>
        </w:rPr>
        <w:t>Set work objectives, monitor performance and provide feedback</w:t>
      </w:r>
    </w:p>
    <w:p w14:paraId="6EEEE36F" w14:textId="77777777" w:rsidR="00097B2B" w:rsidRPr="00682069" w:rsidRDefault="00097B2B" w:rsidP="00097B2B">
      <w:pPr>
        <w:pStyle w:val="STList"/>
        <w:rPr>
          <w:lang w:val="en-GB"/>
        </w:rPr>
      </w:pPr>
      <w:r w:rsidRPr="00682069">
        <w:rPr>
          <w:lang w:val="en-GB"/>
        </w:rPr>
        <w:t>WM-02-WE05</w:t>
      </w:r>
      <w:r w:rsidRPr="00682069">
        <w:rPr>
          <w:lang w:val="en-GB"/>
        </w:rPr>
        <w:tab/>
        <w:t>Coach and develop personnel to required competency levels</w:t>
      </w:r>
    </w:p>
    <w:p w14:paraId="5D9810C2" w14:textId="77777777" w:rsidR="00097B2B" w:rsidRPr="00682069" w:rsidRDefault="00097B2B" w:rsidP="00097B2B">
      <w:pPr>
        <w:pStyle w:val="STList"/>
        <w:rPr>
          <w:lang w:val="en-GB"/>
        </w:rPr>
      </w:pPr>
      <w:r w:rsidRPr="00682069">
        <w:rPr>
          <w:lang w:val="en-GB"/>
        </w:rPr>
        <w:t>WM-02-WE06</w:t>
      </w:r>
      <w:r w:rsidRPr="00682069">
        <w:rPr>
          <w:lang w:val="en-GB"/>
        </w:rPr>
        <w:tab/>
        <w:t>Manage subordinate employees and work teams</w:t>
      </w:r>
    </w:p>
    <w:p w14:paraId="2DC7D0FF" w14:textId="77777777" w:rsidR="002735C3" w:rsidRPr="00682069" w:rsidRDefault="002735C3" w:rsidP="002735C3">
      <w:pPr>
        <w:pStyle w:val="Spacer"/>
        <w:rPr>
          <w:lang w:val="en-GB"/>
        </w:rPr>
      </w:pPr>
    </w:p>
    <w:p w14:paraId="65A99D67" w14:textId="77777777" w:rsidR="002735C3" w:rsidRPr="00682069" w:rsidRDefault="002735C3" w:rsidP="002735C3">
      <w:pPr>
        <w:pStyle w:val="Heading3"/>
        <w:rPr>
          <w:lang w:val="en-GB"/>
        </w:rPr>
      </w:pPr>
      <w:bookmarkStart w:id="146" w:name="_Toc339923915"/>
      <w:r w:rsidRPr="00682069">
        <w:rPr>
          <w:lang w:val="en-GB"/>
        </w:rPr>
        <w:t>Guidelines for Work Experiences</w:t>
      </w:r>
      <w:bookmarkEnd w:id="146"/>
    </w:p>
    <w:p w14:paraId="37085F4C" w14:textId="77777777" w:rsidR="002735C3" w:rsidRPr="00682069" w:rsidRDefault="000D7687" w:rsidP="002735C3">
      <w:pPr>
        <w:pStyle w:val="Heading4"/>
        <w:rPr>
          <w:lang w:val="en-GB"/>
        </w:rPr>
      </w:pPr>
      <w:r w:rsidRPr="00682069">
        <w:rPr>
          <w:lang w:val="en-GB"/>
        </w:rPr>
        <w:t xml:space="preserve">WM-02-WE01: </w:t>
      </w:r>
      <w:r w:rsidR="00054216" w:rsidRPr="00682069">
        <w:rPr>
          <w:lang w:val="en-GB"/>
        </w:rPr>
        <w:t>Determine requirements, secure availability and monitor efficient utilisation of resources</w:t>
      </w:r>
    </w:p>
    <w:p w14:paraId="573CA925" w14:textId="77777777" w:rsidR="002735C3" w:rsidRPr="00682069" w:rsidRDefault="002735C3" w:rsidP="002735C3">
      <w:pPr>
        <w:pStyle w:val="ItalicsSub-heading"/>
        <w:rPr>
          <w:lang w:val="en-GB"/>
        </w:rPr>
      </w:pPr>
      <w:r w:rsidRPr="00682069">
        <w:rPr>
          <w:lang w:val="en-GB"/>
        </w:rPr>
        <w:t>Scope of Work Experience</w:t>
      </w:r>
    </w:p>
    <w:p w14:paraId="4D31D5AB" w14:textId="77777777" w:rsidR="002735C3" w:rsidRPr="00682069" w:rsidRDefault="002735C3" w:rsidP="002735C3">
      <w:pPr>
        <w:rPr>
          <w:lang w:val="en-GB"/>
        </w:rPr>
      </w:pPr>
      <w:r w:rsidRPr="00682069">
        <w:rPr>
          <w:lang w:val="en-GB"/>
        </w:rPr>
        <w:t>The person will be expected to engage in the following work activities:</w:t>
      </w:r>
    </w:p>
    <w:p w14:paraId="0BDEEA2D" w14:textId="77777777" w:rsidR="00054216" w:rsidRPr="00682069" w:rsidRDefault="00054216" w:rsidP="00054216">
      <w:pPr>
        <w:pStyle w:val="STList"/>
        <w:rPr>
          <w:lang w:val="en-GB"/>
        </w:rPr>
      </w:pPr>
      <w:r w:rsidRPr="00682069">
        <w:rPr>
          <w:lang w:val="en-GB"/>
        </w:rPr>
        <w:t>WA0101</w:t>
      </w:r>
      <w:r w:rsidRPr="00682069">
        <w:rPr>
          <w:lang w:val="en-GB"/>
        </w:rPr>
        <w:tab/>
        <w:t>Compile resource estimates required for a grain handling and storage facility for a grain season</w:t>
      </w:r>
    </w:p>
    <w:p w14:paraId="01CA66CA" w14:textId="77777777" w:rsidR="00054216" w:rsidRPr="00682069" w:rsidRDefault="00054216" w:rsidP="00054216">
      <w:pPr>
        <w:pStyle w:val="STList"/>
        <w:rPr>
          <w:lang w:val="en-GB"/>
        </w:rPr>
      </w:pPr>
      <w:r w:rsidRPr="00682069">
        <w:rPr>
          <w:lang w:val="en-GB"/>
        </w:rPr>
        <w:t>WA0102</w:t>
      </w:r>
      <w:r w:rsidRPr="00682069">
        <w:rPr>
          <w:lang w:val="en-GB"/>
        </w:rPr>
        <w:tab/>
        <w:t>Complete and administer resource requests for a grain season</w:t>
      </w:r>
    </w:p>
    <w:p w14:paraId="4CD60DD4" w14:textId="77777777" w:rsidR="00054216" w:rsidRPr="00682069" w:rsidRDefault="00054216" w:rsidP="00054216">
      <w:pPr>
        <w:pStyle w:val="STList"/>
        <w:rPr>
          <w:lang w:val="en-GB"/>
        </w:rPr>
      </w:pPr>
      <w:r w:rsidRPr="00682069">
        <w:rPr>
          <w:lang w:val="en-GB"/>
        </w:rPr>
        <w:t>WA0103</w:t>
      </w:r>
      <w:r w:rsidRPr="00682069">
        <w:rPr>
          <w:lang w:val="en-GB"/>
        </w:rPr>
        <w:tab/>
        <w:t>Allocate and monitor resources for a grain season</w:t>
      </w:r>
    </w:p>
    <w:p w14:paraId="4ADD4B92" w14:textId="77777777" w:rsidR="002735C3" w:rsidRPr="00682069" w:rsidRDefault="002735C3" w:rsidP="002735C3">
      <w:pPr>
        <w:pStyle w:val="ItalicsSub-heading"/>
        <w:rPr>
          <w:lang w:val="en-GB"/>
        </w:rPr>
      </w:pPr>
      <w:r w:rsidRPr="00682069">
        <w:rPr>
          <w:lang w:val="en-GB"/>
        </w:rPr>
        <w:t xml:space="preserve">Supporting Evidence </w:t>
      </w:r>
    </w:p>
    <w:p w14:paraId="26A8EA72" w14:textId="77777777" w:rsidR="00054216" w:rsidRPr="00682069" w:rsidRDefault="00054216" w:rsidP="00054216">
      <w:pPr>
        <w:pStyle w:val="STList"/>
        <w:rPr>
          <w:lang w:val="en-GB"/>
        </w:rPr>
      </w:pPr>
      <w:r w:rsidRPr="00682069">
        <w:rPr>
          <w:lang w:val="en-GB"/>
        </w:rPr>
        <w:t>SE0101</w:t>
      </w:r>
      <w:r w:rsidRPr="00682069">
        <w:rPr>
          <w:lang w:val="en-GB"/>
        </w:rPr>
        <w:tab/>
        <w:t>Records from meetings</w:t>
      </w:r>
    </w:p>
    <w:p w14:paraId="3936D90D" w14:textId="77777777" w:rsidR="00054216" w:rsidRPr="00682069" w:rsidRDefault="00054216" w:rsidP="00054216">
      <w:pPr>
        <w:pStyle w:val="STList"/>
        <w:rPr>
          <w:lang w:val="en-GB"/>
        </w:rPr>
      </w:pPr>
      <w:r w:rsidRPr="00682069">
        <w:rPr>
          <w:lang w:val="en-GB"/>
        </w:rPr>
        <w:t>SE0102</w:t>
      </w:r>
      <w:r w:rsidRPr="00682069">
        <w:rPr>
          <w:lang w:val="en-GB"/>
        </w:rPr>
        <w:tab/>
        <w:t>Standard workplace records</w:t>
      </w:r>
    </w:p>
    <w:p w14:paraId="0831A610" w14:textId="77777777" w:rsidR="00054216" w:rsidRPr="00682069" w:rsidRDefault="00054216" w:rsidP="00054216">
      <w:pPr>
        <w:pStyle w:val="STList"/>
        <w:rPr>
          <w:lang w:val="en-GB"/>
        </w:rPr>
      </w:pPr>
      <w:r w:rsidRPr="00682069">
        <w:rPr>
          <w:lang w:val="en-GB"/>
        </w:rPr>
        <w:t>SE0103</w:t>
      </w:r>
      <w:r w:rsidRPr="00682069">
        <w:rPr>
          <w:lang w:val="en-GB"/>
        </w:rPr>
        <w:tab/>
        <w:t>Production records</w:t>
      </w:r>
    </w:p>
    <w:p w14:paraId="73BC5B39" w14:textId="77777777" w:rsidR="002735C3" w:rsidRPr="00682069" w:rsidRDefault="002735C3" w:rsidP="002735C3">
      <w:pPr>
        <w:pStyle w:val="Spacer2"/>
        <w:rPr>
          <w:lang w:val="en-GB"/>
        </w:rPr>
      </w:pPr>
    </w:p>
    <w:p w14:paraId="1C048861" w14:textId="77777777" w:rsidR="002735C3" w:rsidRPr="00682069" w:rsidRDefault="002735C3" w:rsidP="002735C3">
      <w:pPr>
        <w:pStyle w:val="Heading4"/>
        <w:rPr>
          <w:lang w:val="en-GB"/>
        </w:rPr>
      </w:pPr>
      <w:r w:rsidRPr="00682069">
        <w:rPr>
          <w:lang w:val="en-GB"/>
        </w:rPr>
        <w:t xml:space="preserve">WM-02-WE02: </w:t>
      </w:r>
      <w:r w:rsidR="00054216" w:rsidRPr="00682069">
        <w:rPr>
          <w:lang w:val="en-GB"/>
        </w:rPr>
        <w:t>Monitor and control assets and maintain registers</w:t>
      </w:r>
    </w:p>
    <w:p w14:paraId="74F0AFA7" w14:textId="77777777" w:rsidR="002735C3" w:rsidRPr="00682069" w:rsidRDefault="002735C3" w:rsidP="002735C3">
      <w:pPr>
        <w:pStyle w:val="ItalicsSub-heading"/>
        <w:rPr>
          <w:lang w:val="en-GB"/>
        </w:rPr>
      </w:pPr>
      <w:r w:rsidRPr="00682069">
        <w:rPr>
          <w:lang w:val="en-GB"/>
        </w:rPr>
        <w:t>Scope of Work Experience</w:t>
      </w:r>
    </w:p>
    <w:p w14:paraId="508F7F45" w14:textId="77777777" w:rsidR="002735C3" w:rsidRPr="00682069" w:rsidRDefault="002735C3" w:rsidP="002735C3">
      <w:pPr>
        <w:rPr>
          <w:lang w:val="en-GB"/>
        </w:rPr>
      </w:pPr>
      <w:r w:rsidRPr="00682069">
        <w:rPr>
          <w:lang w:val="en-GB"/>
        </w:rPr>
        <w:t>The person will be expected to engage in the following work activities:</w:t>
      </w:r>
    </w:p>
    <w:p w14:paraId="2C125F99" w14:textId="77777777" w:rsidR="00054216" w:rsidRPr="00682069" w:rsidRDefault="00054216" w:rsidP="00054216">
      <w:pPr>
        <w:pStyle w:val="STList"/>
        <w:rPr>
          <w:lang w:val="en-GB"/>
        </w:rPr>
      </w:pPr>
      <w:r w:rsidRPr="00682069">
        <w:rPr>
          <w:lang w:val="en-GB"/>
        </w:rPr>
        <w:t>WA0201</w:t>
      </w:r>
      <w:r w:rsidRPr="00682069">
        <w:rPr>
          <w:lang w:val="en-GB"/>
        </w:rPr>
        <w:tab/>
        <w:t>Compile and maintain an accurate asset register</w:t>
      </w:r>
    </w:p>
    <w:p w14:paraId="57EA28C7" w14:textId="77777777" w:rsidR="00054216" w:rsidRPr="00682069" w:rsidRDefault="00054216" w:rsidP="00054216">
      <w:pPr>
        <w:pStyle w:val="STList"/>
        <w:rPr>
          <w:lang w:val="en-GB"/>
        </w:rPr>
      </w:pPr>
      <w:r w:rsidRPr="00682069">
        <w:rPr>
          <w:lang w:val="en-GB"/>
        </w:rPr>
        <w:t>WA0202</w:t>
      </w:r>
      <w:r w:rsidRPr="00682069">
        <w:rPr>
          <w:lang w:val="en-GB"/>
        </w:rPr>
        <w:tab/>
        <w:t>Monitor and control assets with the use of the asset register for a grain season</w:t>
      </w:r>
    </w:p>
    <w:p w14:paraId="4D2B3CF9" w14:textId="77777777" w:rsidR="00054216" w:rsidRPr="00682069" w:rsidRDefault="00054216" w:rsidP="00054216">
      <w:pPr>
        <w:pStyle w:val="STList"/>
        <w:rPr>
          <w:lang w:val="en-GB"/>
        </w:rPr>
      </w:pPr>
      <w:r w:rsidRPr="00682069">
        <w:rPr>
          <w:lang w:val="en-GB"/>
        </w:rPr>
        <w:t>WA0203</w:t>
      </w:r>
      <w:r w:rsidRPr="00682069">
        <w:rPr>
          <w:lang w:val="en-GB"/>
        </w:rPr>
        <w:tab/>
        <w:t>Manage movable assets according to policy</w:t>
      </w:r>
    </w:p>
    <w:p w14:paraId="0ECEFEC4" w14:textId="77777777" w:rsidR="00054216" w:rsidRPr="00682069" w:rsidRDefault="00054216" w:rsidP="00054216">
      <w:pPr>
        <w:pStyle w:val="STList"/>
        <w:rPr>
          <w:lang w:val="en-GB"/>
        </w:rPr>
      </w:pPr>
      <w:r w:rsidRPr="00682069">
        <w:rPr>
          <w:lang w:val="en-GB"/>
        </w:rPr>
        <w:t>WA0204</w:t>
      </w:r>
      <w:r w:rsidRPr="00682069">
        <w:rPr>
          <w:lang w:val="en-GB"/>
        </w:rPr>
        <w:tab/>
        <w:t>Report asset losses and/or worn out items</w:t>
      </w:r>
    </w:p>
    <w:p w14:paraId="361064AB" w14:textId="77777777" w:rsidR="002735C3" w:rsidRPr="00682069" w:rsidRDefault="002735C3" w:rsidP="00B95221">
      <w:pPr>
        <w:pStyle w:val="ItalicsSub-heading"/>
        <w:rPr>
          <w:lang w:val="en-GB"/>
        </w:rPr>
      </w:pPr>
      <w:r w:rsidRPr="00682069">
        <w:rPr>
          <w:lang w:val="en-GB"/>
        </w:rPr>
        <w:t xml:space="preserve">Supporting Evidence </w:t>
      </w:r>
    </w:p>
    <w:p w14:paraId="2DF2C831" w14:textId="77777777" w:rsidR="00054216" w:rsidRPr="00682069" w:rsidRDefault="00054216" w:rsidP="00054216">
      <w:pPr>
        <w:pStyle w:val="STList"/>
        <w:rPr>
          <w:lang w:val="en-GB"/>
        </w:rPr>
      </w:pPr>
      <w:r w:rsidRPr="00682069">
        <w:rPr>
          <w:lang w:val="en-GB"/>
        </w:rPr>
        <w:t>SE0201</w:t>
      </w:r>
      <w:r w:rsidRPr="00682069">
        <w:rPr>
          <w:lang w:val="en-GB"/>
        </w:rPr>
        <w:tab/>
        <w:t>Records from meetings</w:t>
      </w:r>
    </w:p>
    <w:p w14:paraId="55F6D1FF" w14:textId="77777777" w:rsidR="00054216" w:rsidRPr="00682069" w:rsidRDefault="00054216" w:rsidP="00054216">
      <w:pPr>
        <w:pStyle w:val="STList"/>
        <w:rPr>
          <w:lang w:val="en-GB"/>
        </w:rPr>
      </w:pPr>
      <w:r w:rsidRPr="00682069">
        <w:rPr>
          <w:lang w:val="en-GB"/>
        </w:rPr>
        <w:t>SE0202</w:t>
      </w:r>
      <w:r w:rsidRPr="00682069">
        <w:rPr>
          <w:lang w:val="en-GB"/>
        </w:rPr>
        <w:tab/>
        <w:t>Standard workplace records</w:t>
      </w:r>
    </w:p>
    <w:p w14:paraId="78E30770" w14:textId="77777777" w:rsidR="00054216" w:rsidRPr="00682069" w:rsidRDefault="00054216" w:rsidP="00054216">
      <w:pPr>
        <w:pStyle w:val="STList"/>
        <w:rPr>
          <w:lang w:val="en-GB"/>
        </w:rPr>
      </w:pPr>
      <w:r w:rsidRPr="00682069">
        <w:rPr>
          <w:lang w:val="en-GB"/>
        </w:rPr>
        <w:t>SE0203</w:t>
      </w:r>
      <w:r w:rsidRPr="00682069">
        <w:rPr>
          <w:lang w:val="en-GB"/>
        </w:rPr>
        <w:tab/>
        <w:t>Production records</w:t>
      </w:r>
    </w:p>
    <w:p w14:paraId="38A151CB" w14:textId="77777777" w:rsidR="002735C3" w:rsidRPr="00682069" w:rsidRDefault="002735C3" w:rsidP="00B95221">
      <w:pPr>
        <w:pStyle w:val="Spacer2"/>
        <w:rPr>
          <w:lang w:val="en-GB"/>
        </w:rPr>
      </w:pPr>
    </w:p>
    <w:p w14:paraId="1FCBA733" w14:textId="77777777" w:rsidR="00B95221" w:rsidRPr="00682069" w:rsidRDefault="000D7687" w:rsidP="00B95221">
      <w:pPr>
        <w:pStyle w:val="Heading4"/>
        <w:rPr>
          <w:lang w:val="en-GB"/>
        </w:rPr>
      </w:pPr>
      <w:r w:rsidRPr="00682069">
        <w:rPr>
          <w:lang w:val="en-GB"/>
        </w:rPr>
        <w:t xml:space="preserve">WM-02-WE03: </w:t>
      </w:r>
      <w:r w:rsidR="00054216" w:rsidRPr="00682069">
        <w:rPr>
          <w:lang w:val="en-GB"/>
        </w:rPr>
        <w:t>Participate in financial planning, budgeting and costing activities</w:t>
      </w:r>
    </w:p>
    <w:p w14:paraId="62DA09D2" w14:textId="77777777" w:rsidR="00B95221" w:rsidRPr="00682069" w:rsidRDefault="00B95221" w:rsidP="00B95221">
      <w:pPr>
        <w:pStyle w:val="ItalicsSub-heading"/>
        <w:rPr>
          <w:lang w:val="en-GB"/>
        </w:rPr>
      </w:pPr>
      <w:r w:rsidRPr="00682069">
        <w:rPr>
          <w:lang w:val="en-GB"/>
        </w:rPr>
        <w:t>Scope of Work Experience</w:t>
      </w:r>
    </w:p>
    <w:p w14:paraId="61B7A344" w14:textId="77777777" w:rsidR="00B95221" w:rsidRPr="00682069" w:rsidRDefault="00B95221" w:rsidP="00B95221">
      <w:pPr>
        <w:rPr>
          <w:lang w:val="en-GB"/>
        </w:rPr>
      </w:pPr>
      <w:r w:rsidRPr="00682069">
        <w:rPr>
          <w:lang w:val="en-GB"/>
        </w:rPr>
        <w:t>The person will be expected to engage in the following work activities:</w:t>
      </w:r>
    </w:p>
    <w:p w14:paraId="5CFF49B5" w14:textId="77777777" w:rsidR="00054216" w:rsidRPr="00682069" w:rsidRDefault="00054216" w:rsidP="00054216">
      <w:pPr>
        <w:pStyle w:val="STList"/>
        <w:rPr>
          <w:lang w:val="en-GB"/>
        </w:rPr>
      </w:pPr>
      <w:r w:rsidRPr="00682069">
        <w:rPr>
          <w:lang w:val="en-GB"/>
        </w:rPr>
        <w:t>WA0301</w:t>
      </w:r>
      <w:r w:rsidRPr="00682069">
        <w:rPr>
          <w:lang w:val="en-GB"/>
        </w:rPr>
        <w:tab/>
        <w:t>Participate in a financial planning session</w:t>
      </w:r>
    </w:p>
    <w:p w14:paraId="48BB9512" w14:textId="77777777" w:rsidR="00054216" w:rsidRPr="00682069" w:rsidRDefault="00054216" w:rsidP="00054216">
      <w:pPr>
        <w:pStyle w:val="STList"/>
        <w:rPr>
          <w:lang w:val="en-GB"/>
        </w:rPr>
      </w:pPr>
      <w:r w:rsidRPr="00682069">
        <w:rPr>
          <w:lang w:val="en-GB"/>
        </w:rPr>
        <w:t>WA0302</w:t>
      </w:r>
      <w:r w:rsidRPr="00682069">
        <w:rPr>
          <w:lang w:val="en-GB"/>
        </w:rPr>
        <w:tab/>
        <w:t>Compile and manage a budget for a financial cycle</w:t>
      </w:r>
    </w:p>
    <w:p w14:paraId="5F52B817" w14:textId="77777777" w:rsidR="00054216" w:rsidRPr="00682069" w:rsidRDefault="00054216" w:rsidP="00054216">
      <w:pPr>
        <w:pStyle w:val="STList"/>
        <w:rPr>
          <w:lang w:val="en-GB"/>
        </w:rPr>
      </w:pPr>
      <w:r w:rsidRPr="00682069">
        <w:rPr>
          <w:lang w:val="en-GB"/>
        </w:rPr>
        <w:t>WA0303</w:t>
      </w:r>
      <w:r w:rsidRPr="00682069">
        <w:rPr>
          <w:lang w:val="en-GB"/>
        </w:rPr>
        <w:tab/>
        <w:t>Provide costing inputs for a financial cycle</w:t>
      </w:r>
    </w:p>
    <w:p w14:paraId="036D416C" w14:textId="77777777" w:rsidR="00054216" w:rsidRPr="00682069" w:rsidRDefault="00054216" w:rsidP="00054216">
      <w:pPr>
        <w:pStyle w:val="STList"/>
        <w:rPr>
          <w:lang w:val="en-GB"/>
        </w:rPr>
      </w:pPr>
      <w:r w:rsidRPr="00682069">
        <w:rPr>
          <w:lang w:val="en-GB"/>
        </w:rPr>
        <w:t>WA0304</w:t>
      </w:r>
      <w:r w:rsidRPr="00682069">
        <w:rPr>
          <w:lang w:val="en-GB"/>
        </w:rPr>
        <w:tab/>
        <w:t>Participate in cost control and reporting for a financial cycle</w:t>
      </w:r>
    </w:p>
    <w:p w14:paraId="11737167" w14:textId="77777777" w:rsidR="00054216" w:rsidRPr="00682069" w:rsidRDefault="00054216" w:rsidP="00054216">
      <w:pPr>
        <w:pStyle w:val="STList"/>
        <w:rPr>
          <w:lang w:val="en-GB"/>
        </w:rPr>
      </w:pPr>
      <w:r w:rsidRPr="00682069">
        <w:rPr>
          <w:lang w:val="en-GB"/>
        </w:rPr>
        <w:t>WA0305</w:t>
      </w:r>
      <w:r w:rsidRPr="00682069">
        <w:rPr>
          <w:lang w:val="en-GB"/>
        </w:rPr>
        <w:tab/>
        <w:t>Identify potential cost saving, formulate recommendations to achieve these, and present to dedicated managers</w:t>
      </w:r>
    </w:p>
    <w:p w14:paraId="14D2337E" w14:textId="77777777" w:rsidR="00B95221" w:rsidRPr="00682069" w:rsidRDefault="00B95221" w:rsidP="002020A7">
      <w:pPr>
        <w:pStyle w:val="Spacer"/>
        <w:rPr>
          <w:lang w:val="en-GB"/>
        </w:rPr>
      </w:pPr>
    </w:p>
    <w:p w14:paraId="5F0E2FA7" w14:textId="77777777" w:rsidR="00B95221" w:rsidRPr="00682069" w:rsidRDefault="00B95221" w:rsidP="002020A7">
      <w:pPr>
        <w:pStyle w:val="ItalicsSub-heading"/>
        <w:rPr>
          <w:lang w:val="en-GB"/>
        </w:rPr>
      </w:pPr>
      <w:r w:rsidRPr="00682069">
        <w:rPr>
          <w:lang w:val="en-GB"/>
        </w:rPr>
        <w:t xml:space="preserve">Supporting Evidence </w:t>
      </w:r>
    </w:p>
    <w:p w14:paraId="3E47136D" w14:textId="77777777" w:rsidR="00054216" w:rsidRPr="00682069" w:rsidRDefault="00054216" w:rsidP="00054216">
      <w:pPr>
        <w:pStyle w:val="STList"/>
        <w:rPr>
          <w:lang w:val="en-GB"/>
        </w:rPr>
      </w:pPr>
      <w:r w:rsidRPr="00682069">
        <w:rPr>
          <w:lang w:val="en-GB"/>
        </w:rPr>
        <w:t>SE0301</w:t>
      </w:r>
      <w:r w:rsidRPr="00682069">
        <w:rPr>
          <w:lang w:val="en-GB"/>
        </w:rPr>
        <w:tab/>
        <w:t>Records from meetings</w:t>
      </w:r>
    </w:p>
    <w:p w14:paraId="47C11CCE" w14:textId="77777777" w:rsidR="00054216" w:rsidRPr="00682069" w:rsidRDefault="00054216" w:rsidP="00054216">
      <w:pPr>
        <w:pStyle w:val="STList"/>
        <w:rPr>
          <w:lang w:val="en-GB"/>
        </w:rPr>
      </w:pPr>
      <w:r w:rsidRPr="00682069">
        <w:rPr>
          <w:lang w:val="en-GB"/>
        </w:rPr>
        <w:t>SE0302</w:t>
      </w:r>
      <w:r w:rsidRPr="00682069">
        <w:rPr>
          <w:lang w:val="en-GB"/>
        </w:rPr>
        <w:tab/>
        <w:t>Standard workplace records</w:t>
      </w:r>
    </w:p>
    <w:p w14:paraId="567AED5E" w14:textId="77777777" w:rsidR="00054216" w:rsidRPr="00682069" w:rsidRDefault="00054216" w:rsidP="00054216">
      <w:pPr>
        <w:pStyle w:val="STList"/>
        <w:rPr>
          <w:lang w:val="en-GB"/>
        </w:rPr>
      </w:pPr>
      <w:r w:rsidRPr="00682069">
        <w:rPr>
          <w:lang w:val="en-GB"/>
        </w:rPr>
        <w:t>SE0303</w:t>
      </w:r>
      <w:r w:rsidRPr="00682069">
        <w:rPr>
          <w:lang w:val="en-GB"/>
        </w:rPr>
        <w:tab/>
        <w:t>Production records</w:t>
      </w:r>
    </w:p>
    <w:p w14:paraId="44F10385" w14:textId="77777777" w:rsidR="002020A7" w:rsidRPr="00682069" w:rsidRDefault="002020A7" w:rsidP="002020A7">
      <w:pPr>
        <w:pStyle w:val="Spacer2"/>
        <w:rPr>
          <w:lang w:val="en-GB"/>
        </w:rPr>
      </w:pPr>
    </w:p>
    <w:p w14:paraId="6D20CD05" w14:textId="77777777" w:rsidR="00B95221" w:rsidRPr="00682069" w:rsidRDefault="000D7687" w:rsidP="00B95221">
      <w:pPr>
        <w:pStyle w:val="Heading4"/>
        <w:rPr>
          <w:lang w:val="en-GB"/>
        </w:rPr>
      </w:pPr>
      <w:r w:rsidRPr="00682069">
        <w:rPr>
          <w:lang w:val="en-GB"/>
        </w:rPr>
        <w:t xml:space="preserve">WM-02-WE04: </w:t>
      </w:r>
      <w:r w:rsidR="00054216" w:rsidRPr="00682069">
        <w:rPr>
          <w:lang w:val="en-GB"/>
        </w:rPr>
        <w:t>Set work objectives, monitor performance and provide feedback</w:t>
      </w:r>
    </w:p>
    <w:p w14:paraId="1E663281" w14:textId="77777777" w:rsidR="00B95221" w:rsidRPr="00682069" w:rsidRDefault="00B95221" w:rsidP="00B95221">
      <w:pPr>
        <w:pStyle w:val="ItalicsSub-heading"/>
        <w:rPr>
          <w:lang w:val="en-GB"/>
        </w:rPr>
      </w:pPr>
      <w:r w:rsidRPr="00682069">
        <w:rPr>
          <w:lang w:val="en-GB"/>
        </w:rPr>
        <w:t>Scope of Work Experience</w:t>
      </w:r>
    </w:p>
    <w:p w14:paraId="51AC31BD" w14:textId="77777777" w:rsidR="00B95221" w:rsidRPr="00682069" w:rsidRDefault="00B95221" w:rsidP="00B95221">
      <w:pPr>
        <w:rPr>
          <w:lang w:val="en-GB"/>
        </w:rPr>
      </w:pPr>
      <w:r w:rsidRPr="00682069">
        <w:rPr>
          <w:lang w:val="en-GB"/>
        </w:rPr>
        <w:t>The person will be expected to engage in the following work activities:</w:t>
      </w:r>
    </w:p>
    <w:p w14:paraId="55FD0650" w14:textId="77777777" w:rsidR="00054216" w:rsidRPr="00682069" w:rsidRDefault="00054216" w:rsidP="00054216">
      <w:pPr>
        <w:pStyle w:val="STList"/>
        <w:rPr>
          <w:lang w:val="en-GB"/>
        </w:rPr>
      </w:pPr>
      <w:r w:rsidRPr="00682069">
        <w:rPr>
          <w:lang w:val="en-GB"/>
        </w:rPr>
        <w:t>WA0401</w:t>
      </w:r>
      <w:r w:rsidRPr="00682069">
        <w:rPr>
          <w:lang w:val="en-GB"/>
        </w:rPr>
        <w:tab/>
        <w:t>Develop and agree on daily/weekly subordinate objectives</w:t>
      </w:r>
    </w:p>
    <w:p w14:paraId="66E7FF0E" w14:textId="77777777" w:rsidR="00054216" w:rsidRPr="00682069" w:rsidRDefault="00054216" w:rsidP="00054216">
      <w:pPr>
        <w:pStyle w:val="STList"/>
        <w:rPr>
          <w:lang w:val="en-GB"/>
        </w:rPr>
      </w:pPr>
      <w:r w:rsidRPr="00682069">
        <w:rPr>
          <w:lang w:val="en-GB"/>
        </w:rPr>
        <w:t>WA0402</w:t>
      </w:r>
      <w:r w:rsidRPr="00682069">
        <w:rPr>
          <w:lang w:val="en-GB"/>
        </w:rPr>
        <w:tab/>
        <w:t>Monitor completion of tasks to achieve objectives</w:t>
      </w:r>
    </w:p>
    <w:p w14:paraId="6D30ADAD" w14:textId="77777777" w:rsidR="00054216" w:rsidRPr="00682069" w:rsidRDefault="00054216" w:rsidP="00054216">
      <w:pPr>
        <w:pStyle w:val="STList"/>
        <w:rPr>
          <w:lang w:val="en-GB"/>
        </w:rPr>
      </w:pPr>
      <w:r w:rsidRPr="00682069">
        <w:rPr>
          <w:lang w:val="en-GB"/>
        </w:rPr>
        <w:t>WA0403</w:t>
      </w:r>
      <w:r w:rsidRPr="00682069">
        <w:rPr>
          <w:lang w:val="en-GB"/>
        </w:rPr>
        <w:tab/>
        <w:t>Conduct a performance interview</w:t>
      </w:r>
    </w:p>
    <w:p w14:paraId="7F83ADC5" w14:textId="77777777" w:rsidR="00054216" w:rsidRPr="00682069" w:rsidRDefault="00054216" w:rsidP="00054216">
      <w:pPr>
        <w:pStyle w:val="STList"/>
        <w:rPr>
          <w:lang w:val="en-GB"/>
        </w:rPr>
      </w:pPr>
      <w:r w:rsidRPr="00682069">
        <w:rPr>
          <w:lang w:val="en-GB"/>
        </w:rPr>
        <w:t>WA0404</w:t>
      </w:r>
      <w:r w:rsidRPr="00682069">
        <w:rPr>
          <w:lang w:val="en-GB"/>
        </w:rPr>
        <w:tab/>
        <w:t>Discuss and agree on corrective steps to address shortcomings</w:t>
      </w:r>
    </w:p>
    <w:p w14:paraId="79AE5C5E" w14:textId="77777777" w:rsidR="00054216" w:rsidRPr="00682069" w:rsidRDefault="00054216" w:rsidP="00054216">
      <w:pPr>
        <w:pStyle w:val="STList"/>
        <w:rPr>
          <w:lang w:val="en-GB"/>
        </w:rPr>
      </w:pPr>
      <w:r w:rsidRPr="00682069">
        <w:rPr>
          <w:lang w:val="en-GB"/>
        </w:rPr>
        <w:t>WA0405</w:t>
      </w:r>
      <w:r w:rsidRPr="00682069">
        <w:rPr>
          <w:lang w:val="en-GB"/>
        </w:rPr>
        <w:tab/>
        <w:t>Maintain records and registers for a grain season</w:t>
      </w:r>
    </w:p>
    <w:p w14:paraId="311A8174" w14:textId="77777777" w:rsidR="00B95221" w:rsidRPr="00682069" w:rsidRDefault="00B95221" w:rsidP="00F642D1">
      <w:pPr>
        <w:pStyle w:val="ItalicsSub-heading"/>
        <w:rPr>
          <w:lang w:val="en-GB"/>
        </w:rPr>
      </w:pPr>
      <w:r w:rsidRPr="00682069">
        <w:rPr>
          <w:lang w:val="en-GB"/>
        </w:rPr>
        <w:t xml:space="preserve">Supporting Evidence </w:t>
      </w:r>
    </w:p>
    <w:p w14:paraId="60E509FE" w14:textId="77777777" w:rsidR="00054216" w:rsidRPr="00682069" w:rsidRDefault="00054216" w:rsidP="00054216">
      <w:pPr>
        <w:pStyle w:val="STList"/>
        <w:rPr>
          <w:lang w:val="en-GB"/>
        </w:rPr>
      </w:pPr>
      <w:r w:rsidRPr="00682069">
        <w:rPr>
          <w:lang w:val="en-GB"/>
        </w:rPr>
        <w:t>SE0401</w:t>
      </w:r>
      <w:r w:rsidRPr="00682069">
        <w:rPr>
          <w:lang w:val="en-GB"/>
        </w:rPr>
        <w:tab/>
        <w:t>Records from meetings</w:t>
      </w:r>
    </w:p>
    <w:p w14:paraId="4DBD40B8" w14:textId="77777777" w:rsidR="00054216" w:rsidRPr="00682069" w:rsidRDefault="00054216" w:rsidP="00054216">
      <w:pPr>
        <w:pStyle w:val="STList"/>
        <w:rPr>
          <w:lang w:val="en-GB"/>
        </w:rPr>
      </w:pPr>
      <w:r w:rsidRPr="00682069">
        <w:rPr>
          <w:lang w:val="en-GB"/>
        </w:rPr>
        <w:t>SE0402</w:t>
      </w:r>
      <w:r w:rsidRPr="00682069">
        <w:rPr>
          <w:lang w:val="en-GB"/>
        </w:rPr>
        <w:tab/>
        <w:t>Standard workplace records</w:t>
      </w:r>
    </w:p>
    <w:p w14:paraId="7068BED0" w14:textId="77777777" w:rsidR="00890BC7" w:rsidRPr="00682069" w:rsidRDefault="00890BC7" w:rsidP="000A383A">
      <w:pPr>
        <w:rPr>
          <w:lang w:val="en-GB"/>
        </w:rPr>
      </w:pPr>
      <w:r w:rsidRPr="00682069">
        <w:rPr>
          <w:lang w:val="en-GB"/>
        </w:rPr>
        <w:br w:type="page"/>
      </w:r>
    </w:p>
    <w:p w14:paraId="7D6D27F2" w14:textId="77777777" w:rsidR="00B95221" w:rsidRPr="00682069" w:rsidRDefault="00B95221" w:rsidP="00B95221">
      <w:pPr>
        <w:pStyle w:val="Spacer2"/>
        <w:rPr>
          <w:lang w:val="en-GB"/>
        </w:rPr>
      </w:pPr>
    </w:p>
    <w:p w14:paraId="5FA26ED1" w14:textId="77777777" w:rsidR="00890BC7" w:rsidRPr="00682069" w:rsidRDefault="00890BC7" w:rsidP="00890BC7">
      <w:pPr>
        <w:pStyle w:val="Heading4"/>
        <w:rPr>
          <w:lang w:val="en-GB"/>
        </w:rPr>
      </w:pPr>
      <w:r w:rsidRPr="00682069">
        <w:rPr>
          <w:lang w:val="en-GB"/>
        </w:rPr>
        <w:t>WM-02-WE05</w:t>
      </w:r>
      <w:r w:rsidR="000D7687" w:rsidRPr="00682069">
        <w:rPr>
          <w:lang w:val="en-GB"/>
        </w:rPr>
        <w:t xml:space="preserve">: </w:t>
      </w:r>
      <w:r w:rsidRPr="00682069">
        <w:rPr>
          <w:lang w:val="en-GB"/>
        </w:rPr>
        <w:t>Coach and develop personnel to required competency levels</w:t>
      </w:r>
    </w:p>
    <w:p w14:paraId="75822429" w14:textId="77777777" w:rsidR="00890BC7" w:rsidRPr="00682069" w:rsidRDefault="00890BC7" w:rsidP="00890BC7">
      <w:pPr>
        <w:pStyle w:val="ItalicsSub-heading"/>
        <w:rPr>
          <w:lang w:val="en-GB"/>
        </w:rPr>
      </w:pPr>
      <w:r w:rsidRPr="00682069">
        <w:rPr>
          <w:lang w:val="en-GB"/>
        </w:rPr>
        <w:t>Scope of Work Experience</w:t>
      </w:r>
    </w:p>
    <w:p w14:paraId="1CB229BD" w14:textId="77777777" w:rsidR="00890BC7" w:rsidRPr="00682069" w:rsidRDefault="00890BC7" w:rsidP="00890BC7">
      <w:pPr>
        <w:rPr>
          <w:lang w:val="en-GB"/>
        </w:rPr>
      </w:pPr>
      <w:r w:rsidRPr="00682069">
        <w:rPr>
          <w:lang w:val="en-GB"/>
        </w:rPr>
        <w:t>The person will be expected to engage in the following work activities:</w:t>
      </w:r>
    </w:p>
    <w:p w14:paraId="79F8006A" w14:textId="77777777" w:rsidR="00890BC7" w:rsidRPr="00682069" w:rsidRDefault="00890BC7" w:rsidP="00890BC7">
      <w:pPr>
        <w:pStyle w:val="STList"/>
        <w:rPr>
          <w:lang w:val="en-GB"/>
        </w:rPr>
      </w:pPr>
      <w:r w:rsidRPr="00682069">
        <w:rPr>
          <w:lang w:val="en-GB"/>
        </w:rPr>
        <w:t>WA0501</w:t>
      </w:r>
      <w:r w:rsidRPr="00682069">
        <w:rPr>
          <w:lang w:val="en-GB"/>
        </w:rPr>
        <w:tab/>
        <w:t>Determine and record personnel competency and identify gaps</w:t>
      </w:r>
    </w:p>
    <w:p w14:paraId="3A34CAA9" w14:textId="77777777" w:rsidR="00890BC7" w:rsidRPr="00682069" w:rsidRDefault="00890BC7" w:rsidP="00890BC7">
      <w:pPr>
        <w:pStyle w:val="STList"/>
        <w:rPr>
          <w:lang w:val="en-GB"/>
        </w:rPr>
      </w:pPr>
      <w:r w:rsidRPr="00682069">
        <w:rPr>
          <w:lang w:val="en-GB"/>
        </w:rPr>
        <w:t>WA0502</w:t>
      </w:r>
      <w:r w:rsidRPr="00682069">
        <w:rPr>
          <w:lang w:val="en-GB"/>
        </w:rPr>
        <w:tab/>
        <w:t>Plan and agree on coaching interventions</w:t>
      </w:r>
    </w:p>
    <w:p w14:paraId="164F7B75" w14:textId="77777777" w:rsidR="00890BC7" w:rsidRPr="00682069" w:rsidRDefault="00890BC7" w:rsidP="00890BC7">
      <w:pPr>
        <w:pStyle w:val="STList"/>
        <w:rPr>
          <w:lang w:val="en-GB"/>
        </w:rPr>
      </w:pPr>
      <w:r w:rsidRPr="00682069">
        <w:rPr>
          <w:lang w:val="en-GB"/>
        </w:rPr>
        <w:t>WA0503</w:t>
      </w:r>
      <w:r w:rsidRPr="00682069">
        <w:rPr>
          <w:lang w:val="en-GB"/>
        </w:rPr>
        <w:tab/>
        <w:t>Conduct a coaching session</w:t>
      </w:r>
    </w:p>
    <w:p w14:paraId="023FE49D" w14:textId="77777777" w:rsidR="00890BC7" w:rsidRPr="00682069" w:rsidRDefault="00890BC7" w:rsidP="00890BC7">
      <w:pPr>
        <w:pStyle w:val="STList"/>
        <w:rPr>
          <w:lang w:val="en-GB"/>
        </w:rPr>
      </w:pPr>
      <w:r w:rsidRPr="00682069">
        <w:rPr>
          <w:lang w:val="en-GB"/>
        </w:rPr>
        <w:t>WA0504</w:t>
      </w:r>
      <w:r w:rsidRPr="00682069">
        <w:rPr>
          <w:lang w:val="en-GB"/>
        </w:rPr>
        <w:tab/>
        <w:t>Follow-up on progress in the workplace and give guidance</w:t>
      </w:r>
    </w:p>
    <w:p w14:paraId="68321BD9" w14:textId="77777777" w:rsidR="00890BC7" w:rsidRPr="00682069" w:rsidRDefault="00890BC7" w:rsidP="00890BC7">
      <w:pPr>
        <w:pStyle w:val="STList"/>
        <w:rPr>
          <w:lang w:val="en-GB"/>
        </w:rPr>
      </w:pPr>
      <w:r w:rsidRPr="00682069">
        <w:rPr>
          <w:lang w:val="en-GB"/>
        </w:rPr>
        <w:t>WA0505</w:t>
      </w:r>
      <w:r w:rsidRPr="00682069">
        <w:rPr>
          <w:lang w:val="en-GB"/>
        </w:rPr>
        <w:tab/>
        <w:t>Measure and record performance after coaching session</w:t>
      </w:r>
    </w:p>
    <w:p w14:paraId="6563323E" w14:textId="77777777" w:rsidR="00890BC7" w:rsidRPr="00682069" w:rsidRDefault="00890BC7" w:rsidP="00890BC7">
      <w:pPr>
        <w:pStyle w:val="STList"/>
        <w:rPr>
          <w:lang w:val="en-GB"/>
        </w:rPr>
      </w:pPr>
      <w:r w:rsidRPr="00682069">
        <w:rPr>
          <w:lang w:val="en-GB"/>
        </w:rPr>
        <w:t>WA0506</w:t>
      </w:r>
      <w:r w:rsidRPr="00682069">
        <w:rPr>
          <w:lang w:val="en-GB"/>
        </w:rPr>
        <w:tab/>
        <w:t>Plan feedback session/s and give individual feedback</w:t>
      </w:r>
    </w:p>
    <w:p w14:paraId="298B6046" w14:textId="77777777" w:rsidR="00890BC7" w:rsidRPr="00682069" w:rsidRDefault="00890BC7" w:rsidP="00890BC7">
      <w:pPr>
        <w:pStyle w:val="Spacer"/>
        <w:rPr>
          <w:lang w:val="en-GB"/>
        </w:rPr>
      </w:pPr>
    </w:p>
    <w:p w14:paraId="62F9188C" w14:textId="77777777" w:rsidR="00890BC7" w:rsidRPr="00682069" w:rsidRDefault="00890BC7" w:rsidP="00890BC7">
      <w:pPr>
        <w:pStyle w:val="ItalicsSub-heading"/>
        <w:rPr>
          <w:lang w:val="en-GB"/>
        </w:rPr>
      </w:pPr>
      <w:r w:rsidRPr="00682069">
        <w:rPr>
          <w:lang w:val="en-GB"/>
        </w:rPr>
        <w:t xml:space="preserve">Supporting Evidence </w:t>
      </w:r>
    </w:p>
    <w:p w14:paraId="092F98C4" w14:textId="77777777" w:rsidR="00890BC7" w:rsidRPr="00682069" w:rsidRDefault="00890BC7" w:rsidP="00890BC7">
      <w:pPr>
        <w:pStyle w:val="STList"/>
        <w:rPr>
          <w:lang w:val="en-GB"/>
        </w:rPr>
      </w:pPr>
      <w:r w:rsidRPr="00682069">
        <w:rPr>
          <w:lang w:val="en-GB"/>
        </w:rPr>
        <w:t>SE0501</w:t>
      </w:r>
      <w:r w:rsidRPr="00682069">
        <w:rPr>
          <w:lang w:val="en-GB"/>
        </w:rPr>
        <w:tab/>
        <w:t>Records from meetings</w:t>
      </w:r>
    </w:p>
    <w:p w14:paraId="02044BE2" w14:textId="77777777" w:rsidR="00890BC7" w:rsidRPr="00682069" w:rsidRDefault="00890BC7" w:rsidP="00890BC7">
      <w:pPr>
        <w:pStyle w:val="STList"/>
        <w:rPr>
          <w:lang w:val="en-GB"/>
        </w:rPr>
      </w:pPr>
      <w:r w:rsidRPr="00682069">
        <w:rPr>
          <w:lang w:val="en-GB"/>
        </w:rPr>
        <w:t>SE0502</w:t>
      </w:r>
      <w:r w:rsidRPr="00682069">
        <w:rPr>
          <w:lang w:val="en-GB"/>
        </w:rPr>
        <w:tab/>
        <w:t>Standard workplace records/ feedback reports</w:t>
      </w:r>
    </w:p>
    <w:p w14:paraId="79DFC4CF" w14:textId="77777777" w:rsidR="00890BC7" w:rsidRPr="00682069" w:rsidRDefault="00890BC7" w:rsidP="00890BC7">
      <w:pPr>
        <w:pStyle w:val="Spacer2"/>
        <w:rPr>
          <w:lang w:val="en-GB"/>
        </w:rPr>
      </w:pPr>
    </w:p>
    <w:p w14:paraId="188E43BF" w14:textId="77777777" w:rsidR="00890BC7" w:rsidRPr="00682069" w:rsidRDefault="00890BC7" w:rsidP="00890BC7">
      <w:pPr>
        <w:pStyle w:val="Heading4"/>
        <w:rPr>
          <w:lang w:val="en-GB"/>
        </w:rPr>
      </w:pPr>
      <w:r w:rsidRPr="00682069">
        <w:rPr>
          <w:lang w:val="en-GB"/>
        </w:rPr>
        <w:t>WM-02-WE06</w:t>
      </w:r>
      <w:r w:rsidR="000D7687" w:rsidRPr="00682069">
        <w:rPr>
          <w:lang w:val="en-GB"/>
        </w:rPr>
        <w:t xml:space="preserve">: </w:t>
      </w:r>
      <w:r w:rsidRPr="00682069">
        <w:rPr>
          <w:lang w:val="en-GB"/>
        </w:rPr>
        <w:t>Manage subordinate employees and work teams</w:t>
      </w:r>
    </w:p>
    <w:p w14:paraId="24C9BB3F" w14:textId="77777777" w:rsidR="00890BC7" w:rsidRPr="00682069" w:rsidRDefault="00890BC7" w:rsidP="00890BC7">
      <w:pPr>
        <w:pStyle w:val="ItalicsSub-heading"/>
        <w:rPr>
          <w:lang w:val="en-GB"/>
        </w:rPr>
      </w:pPr>
      <w:r w:rsidRPr="00682069">
        <w:rPr>
          <w:lang w:val="en-GB"/>
        </w:rPr>
        <w:t>Scope of Work Experience</w:t>
      </w:r>
    </w:p>
    <w:p w14:paraId="6A2136F3" w14:textId="77777777" w:rsidR="00890BC7" w:rsidRPr="00682069" w:rsidRDefault="00890BC7" w:rsidP="00890BC7">
      <w:pPr>
        <w:rPr>
          <w:lang w:val="en-GB"/>
        </w:rPr>
      </w:pPr>
      <w:r w:rsidRPr="00682069">
        <w:rPr>
          <w:lang w:val="en-GB"/>
        </w:rPr>
        <w:t>The person will be expected to engage in the following work activities:</w:t>
      </w:r>
    </w:p>
    <w:p w14:paraId="17460B08" w14:textId="77777777" w:rsidR="00890BC7" w:rsidRPr="00682069" w:rsidRDefault="00890BC7" w:rsidP="00890BC7">
      <w:pPr>
        <w:pStyle w:val="STList"/>
        <w:rPr>
          <w:lang w:val="en-GB"/>
        </w:rPr>
      </w:pPr>
      <w:r w:rsidRPr="00682069">
        <w:rPr>
          <w:lang w:val="en-GB"/>
        </w:rPr>
        <w:t>WA0601</w:t>
      </w:r>
      <w:r w:rsidRPr="00682069">
        <w:rPr>
          <w:lang w:val="en-GB"/>
        </w:rPr>
        <w:tab/>
        <w:t>Maintain and administer personnel records in terms of workplace practices</w:t>
      </w:r>
    </w:p>
    <w:p w14:paraId="7521E3F5" w14:textId="77777777" w:rsidR="00890BC7" w:rsidRPr="00682069" w:rsidRDefault="00890BC7" w:rsidP="00890BC7">
      <w:pPr>
        <w:pStyle w:val="STList"/>
        <w:rPr>
          <w:lang w:val="en-GB"/>
        </w:rPr>
      </w:pPr>
      <w:r w:rsidRPr="00682069">
        <w:rPr>
          <w:lang w:val="en-GB"/>
        </w:rPr>
        <w:t>WA0602</w:t>
      </w:r>
      <w:r w:rsidRPr="00682069">
        <w:rPr>
          <w:lang w:val="en-GB"/>
        </w:rPr>
        <w:tab/>
      </w:r>
      <w:r w:rsidRPr="00682069">
        <w:rPr>
          <w:szCs w:val="18"/>
          <w:lang w:val="en-GB"/>
        </w:rPr>
        <w:t>Respond to problems raised by subordinates during meetings on workplace related matters</w:t>
      </w:r>
    </w:p>
    <w:p w14:paraId="303314BB" w14:textId="77777777" w:rsidR="00890BC7" w:rsidRPr="00682069" w:rsidRDefault="00890BC7" w:rsidP="00890BC7">
      <w:pPr>
        <w:pStyle w:val="STList"/>
        <w:rPr>
          <w:lang w:val="en-GB"/>
        </w:rPr>
      </w:pPr>
      <w:r w:rsidRPr="00682069">
        <w:rPr>
          <w:lang w:val="en-GB"/>
        </w:rPr>
        <w:t>WA0603</w:t>
      </w:r>
      <w:r w:rsidRPr="00682069">
        <w:rPr>
          <w:lang w:val="en-GB"/>
        </w:rPr>
        <w:tab/>
      </w:r>
      <w:r w:rsidRPr="00682069">
        <w:rPr>
          <w:szCs w:val="18"/>
          <w:lang w:val="en-GB"/>
        </w:rPr>
        <w:t>Conduct</w:t>
      </w:r>
      <w:r w:rsidRPr="00682069">
        <w:rPr>
          <w:lang w:val="en-GB"/>
        </w:rPr>
        <w:t xml:space="preserve"> and record a performance management interview in accordance with workplace practices and report findings and recommendations to dedicated managers</w:t>
      </w:r>
    </w:p>
    <w:p w14:paraId="32AF24F9" w14:textId="77777777" w:rsidR="00890BC7" w:rsidRPr="00682069" w:rsidRDefault="00890BC7" w:rsidP="00890BC7">
      <w:pPr>
        <w:pStyle w:val="STList"/>
        <w:rPr>
          <w:lang w:val="en-GB"/>
        </w:rPr>
      </w:pPr>
      <w:r w:rsidRPr="00682069">
        <w:rPr>
          <w:lang w:val="en-GB"/>
        </w:rPr>
        <w:t>WA0604</w:t>
      </w:r>
      <w:r w:rsidRPr="00682069">
        <w:rPr>
          <w:lang w:val="en-GB"/>
        </w:rPr>
        <w:tab/>
        <w:t>Monitor employee conduct and initiate appropriate responses to misconduct where required for the training period</w:t>
      </w:r>
    </w:p>
    <w:p w14:paraId="042A3289" w14:textId="77777777" w:rsidR="00890BC7" w:rsidRPr="00682069" w:rsidRDefault="00890BC7" w:rsidP="00890BC7">
      <w:pPr>
        <w:pStyle w:val="STList"/>
        <w:rPr>
          <w:lang w:val="en-GB"/>
        </w:rPr>
      </w:pPr>
      <w:r w:rsidRPr="00682069">
        <w:rPr>
          <w:lang w:val="en-GB"/>
        </w:rPr>
        <w:t>WA0605</w:t>
      </w:r>
      <w:r w:rsidRPr="00682069">
        <w:rPr>
          <w:lang w:val="en-GB"/>
        </w:rPr>
        <w:tab/>
        <w:t>Enforce workplace protocols, policies and procedures</w:t>
      </w:r>
    </w:p>
    <w:p w14:paraId="61E16F95" w14:textId="77777777" w:rsidR="00890BC7" w:rsidRPr="00682069" w:rsidRDefault="00890BC7" w:rsidP="00890BC7">
      <w:pPr>
        <w:pStyle w:val="ItalicsSub-heading"/>
        <w:rPr>
          <w:lang w:val="en-GB"/>
        </w:rPr>
      </w:pPr>
      <w:r w:rsidRPr="00682069">
        <w:rPr>
          <w:lang w:val="en-GB"/>
        </w:rPr>
        <w:t xml:space="preserve">Supporting Evidence </w:t>
      </w:r>
    </w:p>
    <w:p w14:paraId="2082A1B7" w14:textId="77777777" w:rsidR="00890BC7" w:rsidRPr="00682069" w:rsidRDefault="00890BC7" w:rsidP="00890BC7">
      <w:pPr>
        <w:pStyle w:val="STList"/>
        <w:rPr>
          <w:lang w:val="en-GB"/>
        </w:rPr>
      </w:pPr>
      <w:r w:rsidRPr="00682069">
        <w:rPr>
          <w:lang w:val="en-GB"/>
        </w:rPr>
        <w:t>SE0601</w:t>
      </w:r>
      <w:r w:rsidRPr="00682069">
        <w:rPr>
          <w:lang w:val="en-GB"/>
        </w:rPr>
        <w:tab/>
        <w:t>Records from meetings</w:t>
      </w:r>
    </w:p>
    <w:p w14:paraId="4E82A340" w14:textId="77777777" w:rsidR="00890BC7" w:rsidRPr="00682069" w:rsidRDefault="00890BC7" w:rsidP="00890BC7">
      <w:pPr>
        <w:pStyle w:val="STList"/>
        <w:rPr>
          <w:lang w:val="en-GB"/>
        </w:rPr>
      </w:pPr>
      <w:r w:rsidRPr="00682069">
        <w:rPr>
          <w:lang w:val="en-GB"/>
        </w:rPr>
        <w:t>SE0602</w:t>
      </w:r>
      <w:r w:rsidRPr="00682069">
        <w:rPr>
          <w:lang w:val="en-GB"/>
        </w:rPr>
        <w:tab/>
        <w:t>Standard workplace personnel records</w:t>
      </w:r>
    </w:p>
    <w:p w14:paraId="04BDA9D1" w14:textId="77777777" w:rsidR="00890BC7" w:rsidRPr="00682069" w:rsidRDefault="00890BC7" w:rsidP="00B95221">
      <w:pPr>
        <w:pStyle w:val="Spacer2"/>
        <w:rPr>
          <w:lang w:val="en-GB"/>
        </w:rPr>
      </w:pPr>
    </w:p>
    <w:p w14:paraId="7B28690D" w14:textId="77777777" w:rsidR="002735C3" w:rsidRPr="00682069" w:rsidRDefault="002735C3" w:rsidP="002735C3">
      <w:pPr>
        <w:pStyle w:val="Heading3"/>
        <w:rPr>
          <w:lang w:val="en-GB"/>
        </w:rPr>
      </w:pPr>
      <w:bookmarkStart w:id="147" w:name="_Toc339923916"/>
      <w:r w:rsidRPr="00682069">
        <w:rPr>
          <w:lang w:val="en-GB"/>
        </w:rPr>
        <w:t>Contextualised Workplace Knowledge</w:t>
      </w:r>
      <w:bookmarkEnd w:id="147"/>
    </w:p>
    <w:p w14:paraId="5853056B" w14:textId="77777777" w:rsidR="00F642D1" w:rsidRPr="00682069" w:rsidRDefault="00F642D1" w:rsidP="00B43D3F">
      <w:pPr>
        <w:pStyle w:val="Numberednormal"/>
        <w:numPr>
          <w:ilvl w:val="0"/>
          <w:numId w:val="18"/>
        </w:numPr>
        <w:rPr>
          <w:lang w:val="en-GB"/>
        </w:rPr>
      </w:pPr>
      <w:bookmarkStart w:id="148" w:name="_Toc284846701"/>
      <w:bookmarkStart w:id="149" w:name="_Toc284847011"/>
      <w:bookmarkStart w:id="150" w:name="_Toc284847343"/>
      <w:bookmarkStart w:id="151" w:name="_Toc284924149"/>
      <w:r w:rsidRPr="00682069">
        <w:rPr>
          <w:lang w:val="en-GB"/>
        </w:rPr>
        <w:t>Workplace policies, procedures and standards</w:t>
      </w:r>
      <w:bookmarkEnd w:id="148"/>
      <w:bookmarkEnd w:id="149"/>
      <w:bookmarkEnd w:id="150"/>
      <w:bookmarkEnd w:id="151"/>
    </w:p>
    <w:p w14:paraId="0403B0B8" w14:textId="77777777" w:rsidR="002735C3" w:rsidRPr="00682069" w:rsidRDefault="002735C3" w:rsidP="002735C3">
      <w:pPr>
        <w:pStyle w:val="Spacer"/>
        <w:rPr>
          <w:lang w:val="en-GB"/>
        </w:rPr>
      </w:pPr>
    </w:p>
    <w:p w14:paraId="1C9F23F7" w14:textId="77777777" w:rsidR="002735C3" w:rsidRPr="00682069" w:rsidRDefault="002735C3" w:rsidP="002735C3">
      <w:pPr>
        <w:pStyle w:val="Heading3"/>
        <w:rPr>
          <w:lang w:val="en-GB"/>
        </w:rPr>
      </w:pPr>
      <w:bookmarkStart w:id="152" w:name="_Toc339923917"/>
      <w:r w:rsidRPr="00682069">
        <w:rPr>
          <w:lang w:val="en-GB"/>
        </w:rPr>
        <w:t>Criteria for Workplace Approval</w:t>
      </w:r>
      <w:bookmarkEnd w:id="152"/>
    </w:p>
    <w:p w14:paraId="20337926" w14:textId="77777777" w:rsidR="002735C3" w:rsidRPr="00682069" w:rsidRDefault="002735C3" w:rsidP="002735C3">
      <w:pPr>
        <w:pStyle w:val="ItalicsSub-heading"/>
        <w:rPr>
          <w:lang w:val="en-GB"/>
        </w:rPr>
      </w:pPr>
      <w:r w:rsidRPr="00682069">
        <w:rPr>
          <w:lang w:val="en-GB"/>
        </w:rPr>
        <w:t>Physical Requirements:</w:t>
      </w:r>
    </w:p>
    <w:p w14:paraId="71BB660B" w14:textId="77777777" w:rsidR="002735C3" w:rsidRPr="00682069" w:rsidRDefault="002735C3" w:rsidP="0026423B">
      <w:pPr>
        <w:pStyle w:val="Curriculumbullet"/>
      </w:pPr>
      <w:r w:rsidRPr="00682069">
        <w:t>Standard documentation on protocols and procedures</w:t>
      </w:r>
    </w:p>
    <w:p w14:paraId="3D469986" w14:textId="77777777" w:rsidR="002735C3" w:rsidRPr="00682069" w:rsidRDefault="002735C3" w:rsidP="0026423B">
      <w:pPr>
        <w:pStyle w:val="Curriculumbullet"/>
      </w:pPr>
      <w:r w:rsidRPr="00682069">
        <w:t>Standard reporting documentation</w:t>
      </w:r>
    </w:p>
    <w:p w14:paraId="587C8850" w14:textId="77777777" w:rsidR="002735C3" w:rsidRPr="00682069" w:rsidRDefault="002735C3" w:rsidP="002735C3">
      <w:pPr>
        <w:pStyle w:val="Spacer"/>
        <w:rPr>
          <w:lang w:val="en-GB"/>
        </w:rPr>
      </w:pPr>
    </w:p>
    <w:p w14:paraId="3C864EB6" w14:textId="77777777" w:rsidR="002735C3" w:rsidRPr="00682069" w:rsidRDefault="002735C3" w:rsidP="002735C3">
      <w:pPr>
        <w:pStyle w:val="ItalicsSub-heading"/>
        <w:rPr>
          <w:lang w:val="en-GB"/>
        </w:rPr>
      </w:pPr>
      <w:r w:rsidRPr="00682069">
        <w:rPr>
          <w:lang w:val="en-GB"/>
        </w:rPr>
        <w:t>Human Resource Requirements:</w:t>
      </w:r>
    </w:p>
    <w:p w14:paraId="07867A4E" w14:textId="77777777" w:rsidR="002735C3" w:rsidRPr="00682069" w:rsidRDefault="00890BC7" w:rsidP="0026423B">
      <w:pPr>
        <w:pStyle w:val="Curriculumbullet"/>
      </w:pPr>
      <w:r w:rsidRPr="00682069">
        <w:t>Grain Handling Controller expert trained in coaching and mentoring</w:t>
      </w:r>
    </w:p>
    <w:p w14:paraId="4D0EC22D" w14:textId="77777777" w:rsidR="002735C3" w:rsidRPr="00682069" w:rsidRDefault="002735C3" w:rsidP="0026423B">
      <w:pPr>
        <w:pStyle w:val="Curriculumbullet"/>
      </w:pPr>
      <w:r w:rsidRPr="00682069">
        <w:t>Learner expert ratio of 1:5</w:t>
      </w:r>
    </w:p>
    <w:p w14:paraId="4A3C08E5" w14:textId="77777777" w:rsidR="002735C3" w:rsidRPr="00682069" w:rsidRDefault="002735C3" w:rsidP="002735C3">
      <w:pPr>
        <w:pStyle w:val="Spacer"/>
        <w:rPr>
          <w:lang w:val="en-GB"/>
        </w:rPr>
      </w:pPr>
    </w:p>
    <w:p w14:paraId="7C2E1D24" w14:textId="77777777" w:rsidR="002735C3" w:rsidRPr="00682069" w:rsidRDefault="002735C3" w:rsidP="002735C3">
      <w:pPr>
        <w:pStyle w:val="ItalicsSub-heading"/>
        <w:rPr>
          <w:lang w:val="en-GB"/>
        </w:rPr>
      </w:pPr>
      <w:r w:rsidRPr="00682069">
        <w:rPr>
          <w:lang w:val="en-GB"/>
        </w:rPr>
        <w:t>Legal Requirements:</w:t>
      </w:r>
    </w:p>
    <w:p w14:paraId="1020FA1F" w14:textId="77777777" w:rsidR="002735C3" w:rsidRPr="00682069" w:rsidRDefault="002735C3" w:rsidP="0026423B">
      <w:pPr>
        <w:pStyle w:val="Curriculumbullet"/>
      </w:pPr>
      <w:r w:rsidRPr="00682069">
        <w:t>None specified in addition to workplace specific regulatory requirements.</w:t>
      </w:r>
    </w:p>
    <w:p w14:paraId="5C283D78" w14:textId="77777777" w:rsidR="002735C3" w:rsidRPr="00682069" w:rsidRDefault="002735C3" w:rsidP="002735C3">
      <w:pPr>
        <w:pStyle w:val="Spacer"/>
        <w:rPr>
          <w:lang w:val="en-GB"/>
        </w:rPr>
      </w:pPr>
    </w:p>
    <w:p w14:paraId="0ECB0601" w14:textId="77777777" w:rsidR="002735C3" w:rsidRDefault="002735C3" w:rsidP="002735C3">
      <w:pPr>
        <w:pStyle w:val="Heading3"/>
        <w:rPr>
          <w:lang w:val="en-GB"/>
        </w:rPr>
      </w:pPr>
      <w:bookmarkStart w:id="153" w:name="_Toc339923918"/>
      <w:r w:rsidRPr="00682069">
        <w:rPr>
          <w:lang w:val="en-GB"/>
        </w:rPr>
        <w:t>Additional Assignments to be Assessed Externally</w:t>
      </w:r>
      <w:bookmarkEnd w:id="153"/>
    </w:p>
    <w:p w14:paraId="69DAF2F5" w14:textId="77777777" w:rsidR="00247CF3" w:rsidRPr="00B933E0" w:rsidRDefault="00247CF3" w:rsidP="00247CF3">
      <w:pPr>
        <w:rPr>
          <w:lang w:val="en-GB"/>
        </w:rPr>
      </w:pPr>
      <w:r>
        <w:rPr>
          <w:lang w:val="en-GB"/>
        </w:rPr>
        <w:t>Assignment description:</w:t>
      </w:r>
    </w:p>
    <w:p w14:paraId="0FA7912D" w14:textId="0408CA79" w:rsidR="00247CF3" w:rsidRDefault="00247CF3" w:rsidP="00247CF3">
      <w:r w:rsidRPr="00682069">
        <w:t xml:space="preserve">Assignment </w:t>
      </w:r>
      <w:r>
        <w:t>2</w:t>
      </w:r>
      <w:r w:rsidR="00AA0010">
        <w:t>: Compile</w:t>
      </w:r>
      <w:r w:rsidRPr="00682069">
        <w:t xml:space="preserve"> an operational budget and listing critical financial control points</w:t>
      </w:r>
    </w:p>
    <w:p w14:paraId="2A791B9A" w14:textId="77777777" w:rsidR="00247CF3" w:rsidRDefault="00247CF3" w:rsidP="00247CF3">
      <w:r>
        <w:t>Elements to be assessed:</w:t>
      </w:r>
    </w:p>
    <w:p w14:paraId="0324BBE4" w14:textId="387F8040" w:rsidR="00247CF3" w:rsidRDefault="00247CF3" w:rsidP="00247CF3">
      <w:pPr>
        <w:pStyle w:val="Curriculumbullet"/>
      </w:pPr>
      <w:r w:rsidRPr="00682069">
        <w:rPr>
          <w:szCs w:val="20"/>
        </w:rPr>
        <w:t>The ability to plan expenses and control costs within the budget allocation</w:t>
      </w:r>
    </w:p>
    <w:p w14:paraId="3348BE3F" w14:textId="77777777" w:rsidR="00247CF3" w:rsidRDefault="00247CF3" w:rsidP="00247CF3">
      <w:pPr>
        <w:rPr>
          <w:lang w:val="en-GB"/>
        </w:rPr>
      </w:pPr>
      <w:r>
        <w:rPr>
          <w:lang w:val="en-GB"/>
        </w:rPr>
        <w:t>Evaluation criteria:</w:t>
      </w:r>
    </w:p>
    <w:p w14:paraId="08B73502" w14:textId="11886B65" w:rsidR="00247CF3" w:rsidRDefault="00247CF3" w:rsidP="00247CF3">
      <w:pPr>
        <w:pStyle w:val="Curriculumbullet"/>
      </w:pPr>
      <w:r w:rsidRPr="00682069">
        <w:t>A structured and realistic budget document with correct numerical calculations</w:t>
      </w:r>
      <w:r w:rsidR="00A64862">
        <w:t xml:space="preserve"> is compiled</w:t>
      </w:r>
    </w:p>
    <w:p w14:paraId="77794818" w14:textId="1E193357" w:rsidR="00247CF3" w:rsidRDefault="00A64862" w:rsidP="00247CF3">
      <w:pPr>
        <w:pStyle w:val="Curriculumbullet"/>
      </w:pPr>
      <w:r>
        <w:t>C</w:t>
      </w:r>
      <w:r w:rsidR="00247CF3" w:rsidRPr="00682069">
        <w:t>ritical financial control points</w:t>
      </w:r>
      <w:r>
        <w:t xml:space="preserve"> are clearly identified</w:t>
      </w:r>
    </w:p>
    <w:p w14:paraId="085DF1DE" w14:textId="3B0F538A" w:rsidR="00247CF3" w:rsidRDefault="00247CF3" w:rsidP="00247CF3">
      <w:pPr>
        <w:pStyle w:val="Curriculumbullet"/>
      </w:pPr>
      <w:r w:rsidRPr="00682069">
        <w:t>Appropriate corrective measures for deviations are formulated</w:t>
      </w:r>
    </w:p>
    <w:p w14:paraId="56049951" w14:textId="5CD09D06" w:rsidR="00247CF3" w:rsidRDefault="00A64862" w:rsidP="00247CF3">
      <w:pPr>
        <w:pStyle w:val="Curriculumbullet"/>
      </w:pPr>
      <w:r>
        <w:t>F</w:t>
      </w:r>
      <w:r w:rsidR="00247CF3" w:rsidRPr="00682069">
        <w:t>inancial reports</w:t>
      </w:r>
      <w:r>
        <w:t xml:space="preserve"> are accurately interpreted</w:t>
      </w:r>
    </w:p>
    <w:p w14:paraId="366CEE26" w14:textId="77777777" w:rsidR="00247CF3" w:rsidRDefault="00247CF3" w:rsidP="00247CF3">
      <w:pPr>
        <w:rPr>
          <w:lang w:val="en-GB"/>
        </w:rPr>
      </w:pPr>
    </w:p>
    <w:p w14:paraId="7E7147EC" w14:textId="77777777" w:rsidR="002735C3" w:rsidRPr="00682069" w:rsidRDefault="002735C3" w:rsidP="009112C6">
      <w:pPr>
        <w:rPr>
          <w:lang w:val="en-GB"/>
        </w:rPr>
      </w:pPr>
      <w:r w:rsidRPr="00682069">
        <w:rPr>
          <w:lang w:val="en-GB"/>
        </w:rPr>
        <w:br w:type="page"/>
      </w:r>
    </w:p>
    <w:p w14:paraId="5AE12DE1" w14:textId="77777777" w:rsidR="00A4089F" w:rsidRPr="00682069" w:rsidRDefault="00090653" w:rsidP="00B43D3F">
      <w:pPr>
        <w:pStyle w:val="Heading2"/>
        <w:numPr>
          <w:ilvl w:val="1"/>
          <w:numId w:val="15"/>
        </w:numPr>
        <w:rPr>
          <w:lang w:val="en-GB"/>
        </w:rPr>
      </w:pPr>
      <w:bookmarkStart w:id="154" w:name="_Toc333271503"/>
      <w:bookmarkStart w:id="155" w:name="_Toc339923919"/>
      <w:r w:rsidRPr="00682069">
        <w:rPr>
          <w:lang w:val="en-GB"/>
        </w:rPr>
        <w:t>313911000</w:t>
      </w:r>
      <w:r w:rsidR="00A4089F" w:rsidRPr="00682069">
        <w:rPr>
          <w:lang w:val="en-GB"/>
        </w:rPr>
        <w:t xml:space="preserve">-WM-03: </w:t>
      </w:r>
      <w:r w:rsidR="00C95C96" w:rsidRPr="00682069">
        <w:rPr>
          <w:lang w:val="en-GB"/>
        </w:rPr>
        <w:t>Communication of o</w:t>
      </w:r>
      <w:r w:rsidR="004B7423" w:rsidRPr="00682069">
        <w:rPr>
          <w:lang w:val="en-GB"/>
        </w:rPr>
        <w:t xml:space="preserve">perational information and data </w:t>
      </w:r>
      <w:r w:rsidR="00A4089F" w:rsidRPr="00682069">
        <w:rPr>
          <w:lang w:val="en-GB"/>
        </w:rPr>
        <w:t>NQF Level 4 (</w:t>
      </w:r>
      <w:r w:rsidR="004B7423" w:rsidRPr="00682069">
        <w:rPr>
          <w:lang w:val="en-GB"/>
        </w:rPr>
        <w:t>6</w:t>
      </w:r>
      <w:r w:rsidR="00A4089F" w:rsidRPr="00682069">
        <w:rPr>
          <w:lang w:val="en-GB"/>
        </w:rPr>
        <w:t>)</w:t>
      </w:r>
      <w:bookmarkEnd w:id="154"/>
      <w:bookmarkEnd w:id="155"/>
    </w:p>
    <w:p w14:paraId="0BAA0867" w14:textId="77777777" w:rsidR="00A4089F" w:rsidRPr="00682069" w:rsidRDefault="008B2BF7" w:rsidP="00A4089F">
      <w:pPr>
        <w:pStyle w:val="Heading3"/>
        <w:rPr>
          <w:lang w:val="en-GB"/>
        </w:rPr>
      </w:pPr>
      <w:bookmarkStart w:id="156" w:name="_Toc339923920"/>
      <w:r w:rsidRPr="00682069">
        <w:rPr>
          <w:lang w:val="en-GB"/>
        </w:rPr>
        <w:t>Purpose of the Work Experience Module</w:t>
      </w:r>
      <w:bookmarkEnd w:id="156"/>
    </w:p>
    <w:p w14:paraId="15110DF8" w14:textId="77777777" w:rsidR="00A4089F" w:rsidRPr="00682069" w:rsidRDefault="00A4089F" w:rsidP="00A4089F">
      <w:pPr>
        <w:rPr>
          <w:lang w:val="en-GB"/>
        </w:rPr>
      </w:pPr>
      <w:r w:rsidRPr="00682069">
        <w:rPr>
          <w:lang w:val="en-GB"/>
        </w:rPr>
        <w:t>The focus of the work experience is on providing the learner an opportunity to:</w:t>
      </w:r>
    </w:p>
    <w:p w14:paraId="4A519F90" w14:textId="77777777" w:rsidR="00325394" w:rsidRPr="00682069" w:rsidRDefault="00325394" w:rsidP="00D737D5">
      <w:pPr>
        <w:pStyle w:val="Curriculumbullet"/>
      </w:pPr>
      <w:r w:rsidRPr="00682069">
        <w:t>Gain experience in communicating information, keeping subordinates informed, and providing inputs in respect of operational data and trends at planning and quality meetings</w:t>
      </w:r>
    </w:p>
    <w:p w14:paraId="38632131" w14:textId="77777777" w:rsidR="00A4089F" w:rsidRPr="00682069" w:rsidRDefault="00A4089F" w:rsidP="002020A7">
      <w:pPr>
        <w:pStyle w:val="Spacer"/>
        <w:rPr>
          <w:lang w:val="en-GB"/>
        </w:rPr>
      </w:pPr>
    </w:p>
    <w:p w14:paraId="4DFD3263" w14:textId="77777777" w:rsidR="00A4089F" w:rsidRPr="00682069" w:rsidRDefault="00A4089F" w:rsidP="00A4089F">
      <w:pPr>
        <w:rPr>
          <w:lang w:val="en-GB"/>
        </w:rPr>
      </w:pPr>
      <w:r w:rsidRPr="00682069">
        <w:rPr>
          <w:lang w:val="en-GB"/>
        </w:rPr>
        <w:t>The learner will be required to:</w:t>
      </w:r>
    </w:p>
    <w:p w14:paraId="0582D4CA" w14:textId="77777777" w:rsidR="00A4089F" w:rsidRPr="00682069" w:rsidRDefault="00A4089F" w:rsidP="00325394">
      <w:pPr>
        <w:pStyle w:val="STList"/>
        <w:rPr>
          <w:lang w:val="en-GB"/>
        </w:rPr>
      </w:pPr>
      <w:r w:rsidRPr="00682069">
        <w:rPr>
          <w:lang w:val="en-GB"/>
        </w:rPr>
        <w:t>WM-03-WE01</w:t>
      </w:r>
      <w:r w:rsidRPr="00682069">
        <w:rPr>
          <w:lang w:val="en-GB"/>
        </w:rPr>
        <w:tab/>
      </w:r>
      <w:r w:rsidR="00325394" w:rsidRPr="00682069">
        <w:rPr>
          <w:lang w:val="en-GB"/>
        </w:rPr>
        <w:t>Issue instructions and follow-up on execution</w:t>
      </w:r>
    </w:p>
    <w:p w14:paraId="0729EE2D" w14:textId="77777777" w:rsidR="00A4089F" w:rsidRPr="00682069" w:rsidRDefault="00A4089F" w:rsidP="00325394">
      <w:pPr>
        <w:pStyle w:val="STList"/>
        <w:rPr>
          <w:lang w:val="en-GB"/>
        </w:rPr>
      </w:pPr>
      <w:r w:rsidRPr="00682069">
        <w:rPr>
          <w:lang w:val="en-GB"/>
        </w:rPr>
        <w:t>WM-03-WE02</w:t>
      </w:r>
      <w:r w:rsidRPr="00682069">
        <w:rPr>
          <w:lang w:val="en-GB"/>
        </w:rPr>
        <w:tab/>
      </w:r>
      <w:r w:rsidR="00325394" w:rsidRPr="00682069">
        <w:rPr>
          <w:lang w:val="en-GB"/>
        </w:rPr>
        <w:t>Participate and provide inputs at meetings on operational planning, scheduling, output and quality standards</w:t>
      </w:r>
    </w:p>
    <w:p w14:paraId="6EA2EEF0" w14:textId="77777777" w:rsidR="00A4089F" w:rsidRPr="00682069" w:rsidRDefault="00A4089F" w:rsidP="00325394">
      <w:pPr>
        <w:pStyle w:val="STList"/>
        <w:rPr>
          <w:lang w:val="en-GB"/>
        </w:rPr>
      </w:pPr>
      <w:r w:rsidRPr="00682069">
        <w:rPr>
          <w:lang w:val="en-GB"/>
        </w:rPr>
        <w:t>WM-03-WE03</w:t>
      </w:r>
      <w:r w:rsidRPr="00682069">
        <w:rPr>
          <w:lang w:val="en-GB"/>
        </w:rPr>
        <w:tab/>
      </w:r>
      <w:r w:rsidR="00325394" w:rsidRPr="00682069">
        <w:rPr>
          <w:lang w:val="en-GB"/>
        </w:rPr>
        <w:t>Present information to subordinates at information sharing sessions</w:t>
      </w:r>
    </w:p>
    <w:p w14:paraId="7BB56F09" w14:textId="77777777" w:rsidR="00A4089F" w:rsidRPr="00682069" w:rsidRDefault="00A4089F" w:rsidP="00325394">
      <w:pPr>
        <w:pStyle w:val="STList"/>
        <w:rPr>
          <w:lang w:val="en-GB"/>
        </w:rPr>
      </w:pPr>
      <w:r w:rsidRPr="00682069">
        <w:rPr>
          <w:lang w:val="en-GB"/>
        </w:rPr>
        <w:t>WM-03-WE0</w:t>
      </w:r>
      <w:r w:rsidR="009C29B5" w:rsidRPr="00682069">
        <w:rPr>
          <w:lang w:val="en-GB"/>
        </w:rPr>
        <w:t>4</w:t>
      </w:r>
      <w:r w:rsidRPr="00682069">
        <w:rPr>
          <w:lang w:val="en-GB"/>
        </w:rPr>
        <w:tab/>
      </w:r>
      <w:r w:rsidR="00325394" w:rsidRPr="00682069">
        <w:rPr>
          <w:lang w:val="en-GB"/>
        </w:rPr>
        <w:t>Record, report and maintain workplace specific operational data</w:t>
      </w:r>
    </w:p>
    <w:p w14:paraId="7A71A43A" w14:textId="77777777" w:rsidR="00A4089F" w:rsidRPr="00682069" w:rsidRDefault="00A4089F" w:rsidP="00A4089F">
      <w:pPr>
        <w:pStyle w:val="Spacer"/>
        <w:rPr>
          <w:lang w:val="en-GB"/>
        </w:rPr>
      </w:pPr>
    </w:p>
    <w:p w14:paraId="74B63DED" w14:textId="77777777" w:rsidR="00A4089F" w:rsidRPr="00682069" w:rsidRDefault="00A4089F" w:rsidP="00A4089F">
      <w:pPr>
        <w:pStyle w:val="Heading3"/>
        <w:rPr>
          <w:lang w:val="en-GB"/>
        </w:rPr>
      </w:pPr>
      <w:bookmarkStart w:id="157" w:name="_Toc339923921"/>
      <w:r w:rsidRPr="00682069">
        <w:rPr>
          <w:lang w:val="en-GB"/>
        </w:rPr>
        <w:t>Guidelines for Work Experiences</w:t>
      </w:r>
      <w:bookmarkEnd w:id="157"/>
    </w:p>
    <w:p w14:paraId="0E72ACDB" w14:textId="77777777" w:rsidR="00A4089F" w:rsidRPr="00682069" w:rsidRDefault="000D7687" w:rsidP="00A4089F">
      <w:pPr>
        <w:pStyle w:val="Heading4"/>
        <w:rPr>
          <w:lang w:val="en-GB"/>
        </w:rPr>
      </w:pPr>
      <w:r w:rsidRPr="00682069">
        <w:rPr>
          <w:lang w:val="en-GB"/>
        </w:rPr>
        <w:t>WM-03-WE01:</w:t>
      </w:r>
      <w:r w:rsidR="00A4089F" w:rsidRPr="00682069">
        <w:rPr>
          <w:lang w:val="en-GB"/>
        </w:rPr>
        <w:t xml:space="preserve"> </w:t>
      </w:r>
      <w:r w:rsidR="00325394" w:rsidRPr="00682069">
        <w:rPr>
          <w:lang w:val="en-GB"/>
        </w:rPr>
        <w:t>Issue instructions and follow-up on execution</w:t>
      </w:r>
    </w:p>
    <w:p w14:paraId="605DF57E" w14:textId="77777777" w:rsidR="00A4089F" w:rsidRPr="00682069" w:rsidRDefault="00A4089F" w:rsidP="00A4089F">
      <w:pPr>
        <w:pStyle w:val="ItalicsSub-heading"/>
        <w:rPr>
          <w:lang w:val="en-GB"/>
        </w:rPr>
      </w:pPr>
      <w:r w:rsidRPr="00682069">
        <w:rPr>
          <w:lang w:val="en-GB"/>
        </w:rPr>
        <w:t>Scope of Work Experience</w:t>
      </w:r>
    </w:p>
    <w:p w14:paraId="0F9FDBDC" w14:textId="77777777" w:rsidR="00A4089F" w:rsidRPr="00682069" w:rsidRDefault="00A4089F" w:rsidP="00A4089F">
      <w:pPr>
        <w:rPr>
          <w:lang w:val="en-GB"/>
        </w:rPr>
      </w:pPr>
      <w:r w:rsidRPr="00682069">
        <w:rPr>
          <w:lang w:val="en-GB"/>
        </w:rPr>
        <w:t>The person will be expected to engage in the following work activities:</w:t>
      </w:r>
    </w:p>
    <w:p w14:paraId="02C24EC8" w14:textId="77777777" w:rsidR="00325394" w:rsidRPr="00682069" w:rsidRDefault="00325394" w:rsidP="00325394">
      <w:pPr>
        <w:pStyle w:val="STList"/>
        <w:rPr>
          <w:lang w:val="en-GB"/>
        </w:rPr>
      </w:pPr>
      <w:r w:rsidRPr="00682069">
        <w:rPr>
          <w:lang w:val="en-GB"/>
        </w:rPr>
        <w:t>WA0101</w:t>
      </w:r>
      <w:r w:rsidRPr="00682069">
        <w:rPr>
          <w:lang w:val="en-GB"/>
        </w:rPr>
        <w:tab/>
        <w:t>Issue clear instructions on matters requiring process or technical understanding to individual subordinates and/or team members</w:t>
      </w:r>
    </w:p>
    <w:p w14:paraId="7355098C" w14:textId="77777777" w:rsidR="00325394" w:rsidRPr="00682069" w:rsidRDefault="00325394" w:rsidP="00325394">
      <w:pPr>
        <w:pStyle w:val="STList"/>
        <w:rPr>
          <w:lang w:val="en-GB"/>
        </w:rPr>
      </w:pPr>
      <w:r w:rsidRPr="00682069">
        <w:rPr>
          <w:lang w:val="en-GB"/>
        </w:rPr>
        <w:t>WA0102</w:t>
      </w:r>
      <w:r w:rsidRPr="00682069">
        <w:rPr>
          <w:lang w:val="en-GB"/>
        </w:rPr>
        <w:tab/>
        <w:t>Delegate routine tasks to an individual and follow-up on the execution</w:t>
      </w:r>
    </w:p>
    <w:p w14:paraId="205C373A" w14:textId="77777777" w:rsidR="00325394" w:rsidRPr="00682069" w:rsidRDefault="00325394" w:rsidP="00325394">
      <w:pPr>
        <w:pStyle w:val="STList"/>
        <w:rPr>
          <w:lang w:val="en-GB"/>
        </w:rPr>
      </w:pPr>
      <w:r w:rsidRPr="00682069">
        <w:rPr>
          <w:lang w:val="en-GB"/>
        </w:rPr>
        <w:t>WA0103</w:t>
      </w:r>
      <w:r w:rsidRPr="00682069">
        <w:rPr>
          <w:lang w:val="en-GB"/>
        </w:rPr>
        <w:tab/>
        <w:t xml:space="preserve">Monitor the execution of instructions and correct poor work standards </w:t>
      </w:r>
    </w:p>
    <w:p w14:paraId="0CBF5DC0" w14:textId="77777777" w:rsidR="00A4089F" w:rsidRPr="00682069" w:rsidRDefault="00A4089F" w:rsidP="00A4089F">
      <w:pPr>
        <w:pStyle w:val="ItalicsSub-heading"/>
        <w:rPr>
          <w:lang w:val="en-GB"/>
        </w:rPr>
      </w:pPr>
      <w:r w:rsidRPr="00682069">
        <w:rPr>
          <w:lang w:val="en-GB"/>
        </w:rPr>
        <w:t xml:space="preserve">Supporting Evidence </w:t>
      </w:r>
    </w:p>
    <w:p w14:paraId="247C52A3" w14:textId="77777777" w:rsidR="00A4089F" w:rsidRPr="00682069" w:rsidRDefault="00A4089F" w:rsidP="00A4089F">
      <w:pPr>
        <w:pStyle w:val="STList"/>
        <w:rPr>
          <w:lang w:val="en-GB"/>
        </w:rPr>
      </w:pPr>
      <w:r w:rsidRPr="00682069">
        <w:rPr>
          <w:lang w:val="en-GB"/>
        </w:rPr>
        <w:t>SE0101</w:t>
      </w:r>
      <w:r w:rsidRPr="00682069">
        <w:rPr>
          <w:lang w:val="en-GB"/>
        </w:rPr>
        <w:tab/>
      </w:r>
      <w:r w:rsidR="00325394" w:rsidRPr="00682069">
        <w:rPr>
          <w:lang w:val="en-GB"/>
        </w:rPr>
        <w:t>Operational records</w:t>
      </w:r>
    </w:p>
    <w:p w14:paraId="507B006B" w14:textId="77777777" w:rsidR="00A4089F" w:rsidRPr="00682069" w:rsidRDefault="00A4089F" w:rsidP="00A4089F">
      <w:pPr>
        <w:pStyle w:val="Spacer2"/>
        <w:rPr>
          <w:lang w:val="en-GB"/>
        </w:rPr>
      </w:pPr>
    </w:p>
    <w:p w14:paraId="19CBF479" w14:textId="77777777" w:rsidR="00A4089F" w:rsidRPr="00682069" w:rsidRDefault="00C10144" w:rsidP="00A4089F">
      <w:pPr>
        <w:pStyle w:val="Heading4"/>
        <w:rPr>
          <w:lang w:val="en-GB"/>
        </w:rPr>
      </w:pPr>
      <w:r w:rsidRPr="00682069">
        <w:rPr>
          <w:lang w:val="en-GB"/>
        </w:rPr>
        <w:t xml:space="preserve">WM-03-WE02: </w:t>
      </w:r>
      <w:r w:rsidR="00325394" w:rsidRPr="00682069">
        <w:rPr>
          <w:lang w:val="en-GB"/>
        </w:rPr>
        <w:t>Participate and provide inputs at meetings on operational planning, scheduling, output and quality standards</w:t>
      </w:r>
    </w:p>
    <w:p w14:paraId="406E7324" w14:textId="77777777" w:rsidR="00A4089F" w:rsidRPr="00682069" w:rsidRDefault="00A4089F" w:rsidP="00A4089F">
      <w:pPr>
        <w:pStyle w:val="ItalicsSub-heading"/>
        <w:rPr>
          <w:lang w:val="en-GB"/>
        </w:rPr>
      </w:pPr>
      <w:r w:rsidRPr="00682069">
        <w:rPr>
          <w:lang w:val="en-GB"/>
        </w:rPr>
        <w:t>Scope of Work Experience</w:t>
      </w:r>
    </w:p>
    <w:p w14:paraId="6843F3DB" w14:textId="77777777" w:rsidR="00A4089F" w:rsidRPr="00682069" w:rsidRDefault="00A4089F" w:rsidP="00A4089F">
      <w:pPr>
        <w:rPr>
          <w:lang w:val="en-GB"/>
        </w:rPr>
      </w:pPr>
      <w:r w:rsidRPr="00682069">
        <w:rPr>
          <w:lang w:val="en-GB"/>
        </w:rPr>
        <w:t>The person will be expected to engage in the following work activities:</w:t>
      </w:r>
    </w:p>
    <w:p w14:paraId="11EF1937" w14:textId="77777777" w:rsidR="00325394" w:rsidRPr="00682069" w:rsidRDefault="00325394" w:rsidP="00325394">
      <w:pPr>
        <w:pStyle w:val="STList"/>
        <w:rPr>
          <w:lang w:val="en-GB"/>
        </w:rPr>
      </w:pPr>
      <w:r w:rsidRPr="00682069">
        <w:rPr>
          <w:lang w:val="en-GB"/>
        </w:rPr>
        <w:t>WA0201</w:t>
      </w:r>
      <w:r w:rsidRPr="00682069">
        <w:rPr>
          <w:lang w:val="en-GB"/>
        </w:rPr>
        <w:tab/>
        <w:t>Provide inputs on technical- or process-related matters at two planning meetings</w:t>
      </w:r>
    </w:p>
    <w:p w14:paraId="1CA701BD" w14:textId="77777777" w:rsidR="00325394" w:rsidRPr="00682069" w:rsidRDefault="00325394" w:rsidP="00325394">
      <w:pPr>
        <w:pStyle w:val="STList"/>
        <w:rPr>
          <w:lang w:val="en-GB"/>
        </w:rPr>
      </w:pPr>
      <w:r w:rsidRPr="00682069">
        <w:rPr>
          <w:lang w:val="en-GB"/>
        </w:rPr>
        <w:t>WA0202</w:t>
      </w:r>
      <w:r w:rsidRPr="00682069">
        <w:rPr>
          <w:lang w:val="en-GB"/>
        </w:rPr>
        <w:tab/>
        <w:t>Provide information on achievement of scheduled operational objectives at two reporting meetings</w:t>
      </w:r>
    </w:p>
    <w:p w14:paraId="4DFA7053" w14:textId="77777777" w:rsidR="00325394" w:rsidRPr="00682069" w:rsidRDefault="00325394" w:rsidP="00325394">
      <w:pPr>
        <w:pStyle w:val="STList"/>
        <w:rPr>
          <w:lang w:val="en-GB"/>
        </w:rPr>
      </w:pPr>
      <w:r w:rsidRPr="00682069">
        <w:rPr>
          <w:lang w:val="en-GB"/>
        </w:rPr>
        <w:t>WA0203</w:t>
      </w:r>
      <w:r w:rsidRPr="00682069">
        <w:rPr>
          <w:lang w:val="en-GB"/>
        </w:rPr>
        <w:tab/>
        <w:t>Provide inputs at one scheduled maintenance planning meeting</w:t>
      </w:r>
    </w:p>
    <w:p w14:paraId="1BB3F0A1" w14:textId="77777777" w:rsidR="00325394" w:rsidRPr="00682069" w:rsidRDefault="00325394" w:rsidP="00325394">
      <w:pPr>
        <w:pStyle w:val="STList"/>
        <w:rPr>
          <w:lang w:val="en-GB"/>
        </w:rPr>
      </w:pPr>
      <w:r w:rsidRPr="00682069">
        <w:rPr>
          <w:lang w:val="en-GB"/>
        </w:rPr>
        <w:t>WA0204</w:t>
      </w:r>
      <w:r w:rsidRPr="00682069">
        <w:rPr>
          <w:lang w:val="en-GB"/>
        </w:rPr>
        <w:tab/>
        <w:t>Respond to and provide preventative measures on non-conformance of products at two quality management meetings</w:t>
      </w:r>
    </w:p>
    <w:p w14:paraId="6123071C" w14:textId="77777777" w:rsidR="00FA1156" w:rsidRPr="00682069" w:rsidRDefault="00FA1156" w:rsidP="00751F8B">
      <w:pPr>
        <w:rPr>
          <w:lang w:val="en-GB"/>
        </w:rPr>
      </w:pPr>
      <w:r w:rsidRPr="00682069">
        <w:rPr>
          <w:lang w:val="en-GB"/>
        </w:rPr>
        <w:br w:type="page"/>
      </w:r>
    </w:p>
    <w:p w14:paraId="17D4A6F9" w14:textId="77777777" w:rsidR="00C10144" w:rsidRPr="00682069" w:rsidRDefault="00C10144" w:rsidP="00C10144">
      <w:pPr>
        <w:pStyle w:val="ItalicsSub-heading"/>
        <w:rPr>
          <w:lang w:val="en-GB"/>
        </w:rPr>
      </w:pPr>
      <w:r w:rsidRPr="00682069">
        <w:rPr>
          <w:lang w:val="en-GB"/>
        </w:rPr>
        <w:t xml:space="preserve">Supporting Evidence </w:t>
      </w:r>
    </w:p>
    <w:p w14:paraId="54166437" w14:textId="77777777" w:rsidR="00C10144" w:rsidRPr="00682069" w:rsidRDefault="00C10144" w:rsidP="00AE3D5E">
      <w:pPr>
        <w:pStyle w:val="STList"/>
        <w:rPr>
          <w:lang w:val="en-GB"/>
        </w:rPr>
      </w:pPr>
      <w:r w:rsidRPr="00682069">
        <w:rPr>
          <w:lang w:val="en-GB"/>
        </w:rPr>
        <w:t>SE0201</w:t>
      </w:r>
      <w:r w:rsidRPr="00682069">
        <w:rPr>
          <w:lang w:val="en-GB"/>
        </w:rPr>
        <w:tab/>
      </w:r>
      <w:r w:rsidR="00325394" w:rsidRPr="00682069">
        <w:rPr>
          <w:lang w:val="en-GB"/>
        </w:rPr>
        <w:t>Minutes of meetings</w:t>
      </w:r>
    </w:p>
    <w:p w14:paraId="7A0F6FF0" w14:textId="77777777" w:rsidR="00A4089F" w:rsidRPr="00682069" w:rsidRDefault="00A4089F" w:rsidP="00A4089F">
      <w:pPr>
        <w:pStyle w:val="Spacer2"/>
        <w:rPr>
          <w:lang w:val="en-GB"/>
        </w:rPr>
      </w:pPr>
    </w:p>
    <w:p w14:paraId="3D4641D9" w14:textId="77777777" w:rsidR="00A4089F" w:rsidRPr="00682069" w:rsidRDefault="000D7687" w:rsidP="00A4089F">
      <w:pPr>
        <w:pStyle w:val="Heading4"/>
        <w:rPr>
          <w:lang w:val="en-GB"/>
        </w:rPr>
      </w:pPr>
      <w:r w:rsidRPr="00682069">
        <w:rPr>
          <w:lang w:val="en-GB"/>
        </w:rPr>
        <w:t>WM-03-WE03:</w:t>
      </w:r>
      <w:r w:rsidR="00C10144" w:rsidRPr="00682069">
        <w:rPr>
          <w:lang w:val="en-GB"/>
        </w:rPr>
        <w:t xml:space="preserve"> </w:t>
      </w:r>
      <w:r w:rsidR="00325394" w:rsidRPr="00682069">
        <w:rPr>
          <w:lang w:val="en-GB"/>
        </w:rPr>
        <w:t>Present information to subordinates at information sharing sessions</w:t>
      </w:r>
    </w:p>
    <w:p w14:paraId="4B58FED1" w14:textId="77777777" w:rsidR="00A4089F" w:rsidRPr="00682069" w:rsidRDefault="00A4089F" w:rsidP="00A4089F">
      <w:pPr>
        <w:pStyle w:val="ItalicsSub-heading"/>
        <w:rPr>
          <w:lang w:val="en-GB"/>
        </w:rPr>
      </w:pPr>
      <w:r w:rsidRPr="00682069">
        <w:rPr>
          <w:lang w:val="en-GB"/>
        </w:rPr>
        <w:t>Scope of Work Experience</w:t>
      </w:r>
    </w:p>
    <w:p w14:paraId="303481BA" w14:textId="77777777" w:rsidR="00A4089F" w:rsidRPr="00682069" w:rsidRDefault="00A4089F" w:rsidP="00A4089F">
      <w:pPr>
        <w:rPr>
          <w:lang w:val="en-GB"/>
        </w:rPr>
      </w:pPr>
      <w:r w:rsidRPr="00682069">
        <w:rPr>
          <w:lang w:val="en-GB"/>
        </w:rPr>
        <w:t>The person will be expected to engage in the following work activities:</w:t>
      </w:r>
    </w:p>
    <w:p w14:paraId="69618254" w14:textId="77777777" w:rsidR="00325394" w:rsidRPr="00682069" w:rsidRDefault="00325394" w:rsidP="00325394">
      <w:pPr>
        <w:pStyle w:val="STList"/>
        <w:rPr>
          <w:lang w:val="en-GB"/>
        </w:rPr>
      </w:pPr>
      <w:r w:rsidRPr="00682069">
        <w:rPr>
          <w:lang w:val="en-GB"/>
        </w:rPr>
        <w:t>WA0301</w:t>
      </w:r>
      <w:r w:rsidRPr="00682069">
        <w:rPr>
          <w:lang w:val="en-GB"/>
        </w:rPr>
        <w:tab/>
        <w:t>Present clear and understandable information on technical- or process-related matters to subordinate team members and respond to questions raised</w:t>
      </w:r>
    </w:p>
    <w:p w14:paraId="5CD1AE79" w14:textId="77777777" w:rsidR="00325394" w:rsidRPr="00682069" w:rsidRDefault="00325394" w:rsidP="00325394">
      <w:pPr>
        <w:pStyle w:val="STList"/>
        <w:rPr>
          <w:lang w:val="en-GB"/>
        </w:rPr>
      </w:pPr>
      <w:r w:rsidRPr="00682069">
        <w:rPr>
          <w:lang w:val="en-GB"/>
        </w:rPr>
        <w:t>WA0302</w:t>
      </w:r>
      <w:r w:rsidRPr="00682069">
        <w:rPr>
          <w:lang w:val="en-GB"/>
        </w:rPr>
        <w:tab/>
        <w:t>Present at least one demonstration to subordinates on product standards</w:t>
      </w:r>
    </w:p>
    <w:p w14:paraId="731F4F9D" w14:textId="77777777" w:rsidR="00325394" w:rsidRPr="00682069" w:rsidRDefault="00325394" w:rsidP="00325394">
      <w:pPr>
        <w:pStyle w:val="STList"/>
        <w:rPr>
          <w:lang w:val="en-GB"/>
        </w:rPr>
      </w:pPr>
      <w:r w:rsidRPr="00682069">
        <w:rPr>
          <w:lang w:val="en-GB"/>
        </w:rPr>
        <w:t>WA0303</w:t>
      </w:r>
      <w:r w:rsidRPr="00682069">
        <w:rPr>
          <w:lang w:val="en-GB"/>
        </w:rPr>
        <w:tab/>
        <w:t>Provide feedback to team members on matters arising from at least two management meetings attended</w:t>
      </w:r>
    </w:p>
    <w:p w14:paraId="133E3D50" w14:textId="77777777" w:rsidR="00325394" w:rsidRPr="00682069" w:rsidRDefault="00325394" w:rsidP="00325394">
      <w:pPr>
        <w:pStyle w:val="STList"/>
        <w:rPr>
          <w:lang w:val="en-GB"/>
        </w:rPr>
      </w:pPr>
      <w:r w:rsidRPr="00682069">
        <w:rPr>
          <w:lang w:val="en-GB"/>
        </w:rPr>
        <w:t>WA0304</w:t>
      </w:r>
      <w:r w:rsidRPr="00682069">
        <w:rPr>
          <w:lang w:val="en-GB"/>
        </w:rPr>
        <w:tab/>
      </w:r>
      <w:r w:rsidRPr="00682069">
        <w:rPr>
          <w:szCs w:val="18"/>
          <w:lang w:val="en-GB"/>
        </w:rPr>
        <w:t xml:space="preserve">Maintain daily feedback to subordinates on </w:t>
      </w:r>
      <w:r w:rsidR="00234190" w:rsidRPr="00682069">
        <w:rPr>
          <w:szCs w:val="18"/>
          <w:lang w:val="en-GB"/>
        </w:rPr>
        <w:t xml:space="preserve">produce </w:t>
      </w:r>
      <w:r w:rsidRPr="00682069">
        <w:rPr>
          <w:szCs w:val="18"/>
          <w:lang w:val="en-GB"/>
        </w:rPr>
        <w:t>targets and quality standards</w:t>
      </w:r>
    </w:p>
    <w:p w14:paraId="55C2E287" w14:textId="77777777" w:rsidR="00C10144" w:rsidRPr="00682069" w:rsidRDefault="00C10144" w:rsidP="00A62F85">
      <w:pPr>
        <w:pStyle w:val="ItalicsSub-heading"/>
        <w:rPr>
          <w:lang w:val="en-GB"/>
        </w:rPr>
      </w:pPr>
      <w:r w:rsidRPr="00682069">
        <w:rPr>
          <w:lang w:val="en-GB"/>
        </w:rPr>
        <w:t xml:space="preserve">Supporting Evidence </w:t>
      </w:r>
    </w:p>
    <w:p w14:paraId="30794549" w14:textId="77777777" w:rsidR="00325394" w:rsidRPr="00682069" w:rsidRDefault="00325394" w:rsidP="00AC47A3">
      <w:pPr>
        <w:pStyle w:val="STList"/>
        <w:rPr>
          <w:lang w:val="en-GB"/>
        </w:rPr>
      </w:pPr>
      <w:r w:rsidRPr="00682069">
        <w:rPr>
          <w:lang w:val="en-GB"/>
        </w:rPr>
        <w:t>SE0301</w:t>
      </w:r>
      <w:r w:rsidRPr="00682069">
        <w:rPr>
          <w:lang w:val="en-GB"/>
        </w:rPr>
        <w:tab/>
        <w:t>Operational records</w:t>
      </w:r>
    </w:p>
    <w:p w14:paraId="3763DF1B" w14:textId="77777777" w:rsidR="00325394" w:rsidRPr="00682069" w:rsidRDefault="00325394" w:rsidP="00AC47A3">
      <w:pPr>
        <w:pStyle w:val="STList"/>
        <w:rPr>
          <w:lang w:val="en-GB"/>
        </w:rPr>
      </w:pPr>
      <w:r w:rsidRPr="00682069">
        <w:rPr>
          <w:lang w:val="en-GB"/>
        </w:rPr>
        <w:t>SE0302</w:t>
      </w:r>
      <w:r w:rsidRPr="00682069">
        <w:rPr>
          <w:lang w:val="en-GB"/>
        </w:rPr>
        <w:tab/>
      </w:r>
      <w:r w:rsidR="00234190" w:rsidRPr="00682069">
        <w:rPr>
          <w:lang w:val="en-GB"/>
        </w:rPr>
        <w:t xml:space="preserve">Proof of </w:t>
      </w:r>
      <w:r w:rsidRPr="00682069">
        <w:rPr>
          <w:lang w:val="en-GB"/>
        </w:rPr>
        <w:t xml:space="preserve">Presentations </w:t>
      </w:r>
    </w:p>
    <w:p w14:paraId="0D72E3A1" w14:textId="77777777" w:rsidR="00C10144" w:rsidRPr="00682069" w:rsidRDefault="00C10144" w:rsidP="00C10144">
      <w:pPr>
        <w:pStyle w:val="Spacer2"/>
        <w:rPr>
          <w:lang w:val="en-GB"/>
        </w:rPr>
      </w:pPr>
    </w:p>
    <w:p w14:paraId="0B9362A5" w14:textId="77777777" w:rsidR="00A4089F" w:rsidRPr="00682069" w:rsidRDefault="00A62F85" w:rsidP="00A4089F">
      <w:pPr>
        <w:pStyle w:val="Heading4"/>
        <w:rPr>
          <w:lang w:val="en-GB"/>
        </w:rPr>
      </w:pPr>
      <w:r w:rsidRPr="00682069">
        <w:rPr>
          <w:lang w:val="en-GB"/>
        </w:rPr>
        <w:t>WM-03-WE04</w:t>
      </w:r>
      <w:r w:rsidR="000D7687" w:rsidRPr="00682069">
        <w:rPr>
          <w:lang w:val="en-GB"/>
        </w:rPr>
        <w:t>:</w:t>
      </w:r>
      <w:r w:rsidR="00AC47A3" w:rsidRPr="00682069">
        <w:rPr>
          <w:lang w:val="en-GB"/>
        </w:rPr>
        <w:t xml:space="preserve"> Record, report and maintain workplace specific operational data</w:t>
      </w:r>
    </w:p>
    <w:p w14:paraId="303C0E89" w14:textId="77777777" w:rsidR="00A4089F" w:rsidRPr="00682069" w:rsidRDefault="00A4089F" w:rsidP="00A4089F">
      <w:pPr>
        <w:pStyle w:val="ItalicsSub-heading"/>
        <w:rPr>
          <w:lang w:val="en-GB"/>
        </w:rPr>
      </w:pPr>
      <w:r w:rsidRPr="00682069">
        <w:rPr>
          <w:lang w:val="en-GB"/>
        </w:rPr>
        <w:t>Scope of Work Experience</w:t>
      </w:r>
    </w:p>
    <w:p w14:paraId="0B067943" w14:textId="77777777" w:rsidR="00A4089F" w:rsidRPr="00682069" w:rsidRDefault="00A4089F" w:rsidP="00A4089F">
      <w:pPr>
        <w:rPr>
          <w:lang w:val="en-GB"/>
        </w:rPr>
      </w:pPr>
      <w:r w:rsidRPr="00682069">
        <w:rPr>
          <w:lang w:val="en-GB"/>
        </w:rPr>
        <w:t>The person will be expected to engage in the following work activities:</w:t>
      </w:r>
    </w:p>
    <w:p w14:paraId="1266AA80" w14:textId="77777777" w:rsidR="00AC47A3" w:rsidRPr="00682069" w:rsidRDefault="00AC47A3" w:rsidP="00AC47A3">
      <w:pPr>
        <w:pStyle w:val="STList"/>
        <w:rPr>
          <w:lang w:val="en-GB"/>
        </w:rPr>
      </w:pPr>
      <w:r w:rsidRPr="00682069">
        <w:rPr>
          <w:lang w:val="en-GB"/>
        </w:rPr>
        <w:t>WA0401</w:t>
      </w:r>
      <w:r w:rsidRPr="00682069">
        <w:rPr>
          <w:lang w:val="en-GB"/>
        </w:rPr>
        <w:tab/>
        <w:t>Analyse and record operational data accurately</w:t>
      </w:r>
    </w:p>
    <w:p w14:paraId="07A7BBF5" w14:textId="77777777" w:rsidR="00AC47A3" w:rsidRPr="00682069" w:rsidRDefault="00AC47A3" w:rsidP="00AC47A3">
      <w:pPr>
        <w:pStyle w:val="STList"/>
        <w:rPr>
          <w:lang w:val="en-GB"/>
        </w:rPr>
      </w:pPr>
      <w:r w:rsidRPr="00682069">
        <w:rPr>
          <w:lang w:val="en-GB"/>
        </w:rPr>
        <w:t>WA0402</w:t>
      </w:r>
      <w:r w:rsidRPr="00682069">
        <w:rPr>
          <w:lang w:val="en-GB"/>
        </w:rPr>
        <w:tab/>
      </w:r>
      <w:r w:rsidRPr="00682069">
        <w:rPr>
          <w:szCs w:val="20"/>
          <w:lang w:val="en-GB"/>
        </w:rPr>
        <w:t>Report to persons in authority on any problem-related issues</w:t>
      </w:r>
    </w:p>
    <w:p w14:paraId="48E2561C" w14:textId="77777777" w:rsidR="007002B6" w:rsidRPr="00682069" w:rsidRDefault="007002B6" w:rsidP="007002B6">
      <w:pPr>
        <w:pStyle w:val="ItalicsSub-heading"/>
        <w:rPr>
          <w:lang w:val="en-GB"/>
        </w:rPr>
      </w:pPr>
      <w:r w:rsidRPr="00682069">
        <w:rPr>
          <w:lang w:val="en-GB"/>
        </w:rPr>
        <w:t xml:space="preserve">Supporting Evidence </w:t>
      </w:r>
    </w:p>
    <w:p w14:paraId="2E0E3B2D" w14:textId="77777777" w:rsidR="007002B6" w:rsidRPr="00682069" w:rsidRDefault="00BA4393" w:rsidP="00DD559E">
      <w:pPr>
        <w:pStyle w:val="STList"/>
        <w:rPr>
          <w:lang w:val="en-GB"/>
        </w:rPr>
      </w:pPr>
      <w:r w:rsidRPr="00682069">
        <w:rPr>
          <w:lang w:val="en-GB"/>
        </w:rPr>
        <w:t>SE</w:t>
      </w:r>
      <w:r w:rsidR="007002B6" w:rsidRPr="00682069">
        <w:rPr>
          <w:lang w:val="en-GB"/>
        </w:rPr>
        <w:t>0401</w:t>
      </w:r>
      <w:r w:rsidR="007002B6" w:rsidRPr="00682069">
        <w:rPr>
          <w:lang w:val="en-GB"/>
        </w:rPr>
        <w:tab/>
      </w:r>
      <w:r w:rsidR="00AC47A3" w:rsidRPr="00682069">
        <w:rPr>
          <w:lang w:val="en-GB"/>
        </w:rPr>
        <w:t>Operational records and reports</w:t>
      </w:r>
    </w:p>
    <w:p w14:paraId="7301005E" w14:textId="77777777" w:rsidR="00A4089F" w:rsidRPr="00682069" w:rsidRDefault="00A4089F" w:rsidP="00A4089F">
      <w:pPr>
        <w:pStyle w:val="Spacer2"/>
        <w:rPr>
          <w:lang w:val="en-GB"/>
        </w:rPr>
      </w:pPr>
    </w:p>
    <w:p w14:paraId="0877F9E2" w14:textId="77777777" w:rsidR="00A4089F" w:rsidRPr="00682069" w:rsidRDefault="00A4089F" w:rsidP="00A4089F">
      <w:pPr>
        <w:pStyle w:val="Heading3"/>
        <w:rPr>
          <w:lang w:val="en-GB"/>
        </w:rPr>
      </w:pPr>
      <w:bookmarkStart w:id="158" w:name="_Toc339923922"/>
      <w:r w:rsidRPr="00682069">
        <w:rPr>
          <w:lang w:val="en-GB"/>
        </w:rPr>
        <w:t>Contextualised Workplace Knowledge</w:t>
      </w:r>
      <w:bookmarkEnd w:id="158"/>
    </w:p>
    <w:p w14:paraId="7DB9FD95" w14:textId="77777777" w:rsidR="00727A37" w:rsidRPr="00682069" w:rsidRDefault="00727A37" w:rsidP="00B43D3F">
      <w:pPr>
        <w:pStyle w:val="Numberednormal"/>
        <w:numPr>
          <w:ilvl w:val="0"/>
          <w:numId w:val="17"/>
        </w:numPr>
        <w:rPr>
          <w:lang w:val="en-GB"/>
        </w:rPr>
      </w:pPr>
      <w:r w:rsidRPr="00682069">
        <w:rPr>
          <w:lang w:val="en-GB"/>
        </w:rPr>
        <w:t>Workplace policies, procedures and standards</w:t>
      </w:r>
    </w:p>
    <w:p w14:paraId="63423CF4" w14:textId="77777777" w:rsidR="00727A37" w:rsidRPr="00682069" w:rsidRDefault="00AC47A3" w:rsidP="0026423B">
      <w:pPr>
        <w:pStyle w:val="Numberednormal"/>
        <w:rPr>
          <w:lang w:val="en-GB"/>
        </w:rPr>
      </w:pPr>
      <w:r w:rsidRPr="00682069">
        <w:rPr>
          <w:lang w:val="en-GB"/>
        </w:rPr>
        <w:t>Workplace reporting structures</w:t>
      </w:r>
    </w:p>
    <w:p w14:paraId="7F295858" w14:textId="77777777" w:rsidR="00A4089F" w:rsidRPr="00682069" w:rsidRDefault="00A4089F" w:rsidP="00A4089F">
      <w:pPr>
        <w:pStyle w:val="Spacer"/>
        <w:rPr>
          <w:lang w:val="en-GB"/>
        </w:rPr>
      </w:pPr>
    </w:p>
    <w:p w14:paraId="702F23E6" w14:textId="77777777" w:rsidR="00A4089F" w:rsidRPr="00682069" w:rsidRDefault="00A4089F" w:rsidP="00A4089F">
      <w:pPr>
        <w:pStyle w:val="Heading3"/>
        <w:rPr>
          <w:lang w:val="en-GB"/>
        </w:rPr>
      </w:pPr>
      <w:bookmarkStart w:id="159" w:name="_Toc339923923"/>
      <w:r w:rsidRPr="00682069">
        <w:rPr>
          <w:lang w:val="en-GB"/>
        </w:rPr>
        <w:t>Criteria for Workplace Approval</w:t>
      </w:r>
      <w:bookmarkEnd w:id="159"/>
    </w:p>
    <w:p w14:paraId="5B81192D" w14:textId="77777777" w:rsidR="00A4089F" w:rsidRPr="00682069" w:rsidRDefault="00A4089F" w:rsidP="00A4089F">
      <w:pPr>
        <w:pStyle w:val="ItalicsSub-heading"/>
        <w:rPr>
          <w:lang w:val="en-GB"/>
        </w:rPr>
      </w:pPr>
      <w:r w:rsidRPr="00682069">
        <w:rPr>
          <w:lang w:val="en-GB"/>
        </w:rPr>
        <w:t>Physical Requirements:</w:t>
      </w:r>
    </w:p>
    <w:p w14:paraId="02AFBF79" w14:textId="77777777" w:rsidR="00A4089F" w:rsidRPr="00682069" w:rsidRDefault="00A4089F" w:rsidP="0026423B">
      <w:pPr>
        <w:pStyle w:val="Curriculumbullet"/>
      </w:pPr>
      <w:r w:rsidRPr="00682069">
        <w:t>Standard documentation on protocols and procedures</w:t>
      </w:r>
    </w:p>
    <w:p w14:paraId="2B513C8E" w14:textId="77777777" w:rsidR="00A4089F" w:rsidRPr="00682069" w:rsidRDefault="00A4089F" w:rsidP="0026423B">
      <w:pPr>
        <w:pStyle w:val="Curriculumbullet"/>
      </w:pPr>
      <w:r w:rsidRPr="00682069">
        <w:t>Standard reporting documentation</w:t>
      </w:r>
    </w:p>
    <w:p w14:paraId="668CE4E2" w14:textId="77777777" w:rsidR="00A4089F" w:rsidRPr="00682069" w:rsidRDefault="00A4089F" w:rsidP="00A4089F">
      <w:pPr>
        <w:pStyle w:val="Spacer"/>
        <w:rPr>
          <w:lang w:val="en-GB"/>
        </w:rPr>
      </w:pPr>
    </w:p>
    <w:p w14:paraId="4635A604" w14:textId="77777777" w:rsidR="00A4089F" w:rsidRPr="00682069" w:rsidRDefault="00A4089F" w:rsidP="00A4089F">
      <w:pPr>
        <w:pStyle w:val="ItalicsSub-heading"/>
        <w:rPr>
          <w:lang w:val="en-GB"/>
        </w:rPr>
      </w:pPr>
      <w:r w:rsidRPr="00682069">
        <w:rPr>
          <w:lang w:val="en-GB"/>
        </w:rPr>
        <w:t>Human Resource Requirements:</w:t>
      </w:r>
    </w:p>
    <w:p w14:paraId="132EC138" w14:textId="77777777" w:rsidR="00A4089F" w:rsidRPr="00682069" w:rsidRDefault="006D7DE4" w:rsidP="0026423B">
      <w:pPr>
        <w:pStyle w:val="Curriculumbullet"/>
      </w:pPr>
      <w:r w:rsidRPr="00682069">
        <w:t xml:space="preserve">Grain Handling Controller </w:t>
      </w:r>
      <w:r w:rsidR="00A4089F" w:rsidRPr="00682069">
        <w:t>expert trained in coaching and mentoring</w:t>
      </w:r>
    </w:p>
    <w:p w14:paraId="03B74C0D" w14:textId="77777777" w:rsidR="00A4089F" w:rsidRPr="00682069" w:rsidRDefault="00A4089F" w:rsidP="0026423B">
      <w:pPr>
        <w:pStyle w:val="Curriculumbullet"/>
      </w:pPr>
      <w:r w:rsidRPr="00682069">
        <w:t>Learner expert ratio of 1:5</w:t>
      </w:r>
    </w:p>
    <w:p w14:paraId="29ED45DF" w14:textId="77777777" w:rsidR="00A4089F" w:rsidRPr="00682069" w:rsidRDefault="00A4089F" w:rsidP="00A4089F">
      <w:pPr>
        <w:pStyle w:val="Spacer"/>
        <w:rPr>
          <w:lang w:val="en-GB"/>
        </w:rPr>
      </w:pPr>
    </w:p>
    <w:p w14:paraId="0E9E49DE" w14:textId="77777777" w:rsidR="00A4089F" w:rsidRPr="00682069" w:rsidRDefault="00A4089F" w:rsidP="00A4089F">
      <w:pPr>
        <w:pStyle w:val="ItalicsSub-heading"/>
        <w:rPr>
          <w:lang w:val="en-GB"/>
        </w:rPr>
      </w:pPr>
      <w:r w:rsidRPr="00682069">
        <w:rPr>
          <w:lang w:val="en-GB"/>
        </w:rPr>
        <w:t>Legal Requirements:</w:t>
      </w:r>
    </w:p>
    <w:p w14:paraId="6984728F" w14:textId="77777777" w:rsidR="00A4089F" w:rsidRPr="00682069" w:rsidRDefault="00A4089F" w:rsidP="0026423B">
      <w:pPr>
        <w:pStyle w:val="Curriculumbullet"/>
      </w:pPr>
      <w:r w:rsidRPr="00682069">
        <w:t>None specified in addition to workplace specific regulatory requirements.</w:t>
      </w:r>
    </w:p>
    <w:p w14:paraId="192BB889" w14:textId="77777777" w:rsidR="00A4089F" w:rsidRPr="00682069" w:rsidRDefault="00A4089F" w:rsidP="00A4089F">
      <w:pPr>
        <w:pStyle w:val="Spacer"/>
        <w:rPr>
          <w:lang w:val="en-GB"/>
        </w:rPr>
      </w:pPr>
    </w:p>
    <w:p w14:paraId="3D53186A" w14:textId="77777777" w:rsidR="00A4089F" w:rsidRDefault="00A4089F" w:rsidP="00A4089F">
      <w:pPr>
        <w:pStyle w:val="Heading3"/>
        <w:rPr>
          <w:lang w:val="en-GB"/>
        </w:rPr>
      </w:pPr>
      <w:bookmarkStart w:id="160" w:name="_Toc339923924"/>
      <w:r w:rsidRPr="00682069">
        <w:rPr>
          <w:lang w:val="en-GB"/>
        </w:rPr>
        <w:t>Additional Assignments to be Assessed Externally</w:t>
      </w:r>
      <w:bookmarkEnd w:id="160"/>
    </w:p>
    <w:p w14:paraId="53422A32" w14:textId="77777777" w:rsidR="00247CF3" w:rsidRPr="00B933E0" w:rsidRDefault="00247CF3" w:rsidP="00247CF3">
      <w:pPr>
        <w:rPr>
          <w:lang w:val="en-GB"/>
        </w:rPr>
      </w:pPr>
      <w:r>
        <w:rPr>
          <w:lang w:val="en-GB"/>
        </w:rPr>
        <w:t>Assignment description:</w:t>
      </w:r>
    </w:p>
    <w:p w14:paraId="2C59A2FF" w14:textId="619F882D" w:rsidR="00247CF3" w:rsidRDefault="00247CF3" w:rsidP="00247CF3">
      <w:r w:rsidRPr="00682069">
        <w:t xml:space="preserve">Assignment </w:t>
      </w:r>
      <w:r>
        <w:t>3</w:t>
      </w:r>
      <w:r w:rsidRPr="00682069">
        <w:t>: Reporting on grain handling operations</w:t>
      </w:r>
    </w:p>
    <w:p w14:paraId="05CEDA85" w14:textId="77777777" w:rsidR="00247CF3" w:rsidRDefault="00247CF3" w:rsidP="00247CF3">
      <w:r>
        <w:t>Elements to be assessed:</w:t>
      </w:r>
    </w:p>
    <w:p w14:paraId="6BA1D789" w14:textId="2120B20D" w:rsidR="00247CF3" w:rsidRDefault="00247CF3" w:rsidP="00247CF3">
      <w:pPr>
        <w:pStyle w:val="Curriculumbullet"/>
      </w:pPr>
      <w:r w:rsidRPr="00682069">
        <w:rPr>
          <w:szCs w:val="20"/>
        </w:rPr>
        <w:t>The ability to report on grain handling operations</w:t>
      </w:r>
    </w:p>
    <w:p w14:paraId="3AD69DF4" w14:textId="77777777" w:rsidR="00247CF3" w:rsidRDefault="00247CF3" w:rsidP="00247CF3">
      <w:pPr>
        <w:rPr>
          <w:lang w:val="en-GB"/>
        </w:rPr>
      </w:pPr>
      <w:r>
        <w:rPr>
          <w:lang w:val="en-GB"/>
        </w:rPr>
        <w:t>Evaluation criteria:</w:t>
      </w:r>
    </w:p>
    <w:p w14:paraId="567664CB" w14:textId="6CEDD7FC" w:rsidR="00247CF3" w:rsidRDefault="00247CF3" w:rsidP="00247CF3">
      <w:pPr>
        <w:pStyle w:val="Curriculumbullet"/>
      </w:pPr>
      <w:r w:rsidRPr="00682069">
        <w:t>Data is analysed and trends are presented graphically</w:t>
      </w:r>
    </w:p>
    <w:p w14:paraId="1705A0B5" w14:textId="03C0FAA8" w:rsidR="00247CF3" w:rsidRDefault="00247CF3" w:rsidP="00247CF3">
      <w:pPr>
        <w:pStyle w:val="Curriculumbullet"/>
      </w:pPr>
      <w:r w:rsidRPr="00682069">
        <w:t>Data is analysed and captured in a storage and commodity stock report</w:t>
      </w:r>
    </w:p>
    <w:p w14:paraId="411BE9C5" w14:textId="77777777" w:rsidR="00247CF3" w:rsidRDefault="00247CF3" w:rsidP="00247CF3">
      <w:pPr>
        <w:rPr>
          <w:lang w:val="en-GB"/>
        </w:rPr>
      </w:pPr>
    </w:p>
    <w:p w14:paraId="66E3FBDD" w14:textId="77777777" w:rsidR="00247CF3" w:rsidRPr="00247CF3" w:rsidRDefault="00247CF3" w:rsidP="00247CF3">
      <w:pPr>
        <w:rPr>
          <w:lang w:val="en-GB"/>
        </w:rPr>
      </w:pPr>
    </w:p>
    <w:p w14:paraId="6FCE3122" w14:textId="77777777" w:rsidR="00A4089F" w:rsidRPr="00682069" w:rsidRDefault="00A4089F" w:rsidP="00A4089F">
      <w:pPr>
        <w:rPr>
          <w:lang w:val="en-GB"/>
        </w:rPr>
      </w:pPr>
    </w:p>
    <w:p w14:paraId="543FE4BB" w14:textId="77777777" w:rsidR="00F820BF" w:rsidRPr="00682069" w:rsidRDefault="00F820BF" w:rsidP="000A383A">
      <w:pPr>
        <w:rPr>
          <w:lang w:val="en-GB"/>
        </w:rPr>
      </w:pPr>
      <w:r w:rsidRPr="00682069">
        <w:rPr>
          <w:lang w:val="en-GB"/>
        </w:rPr>
        <w:br w:type="page"/>
      </w:r>
    </w:p>
    <w:p w14:paraId="3236ABAE" w14:textId="77777777" w:rsidR="00A4089F" w:rsidRPr="00682069" w:rsidRDefault="00090653" w:rsidP="00B43D3F">
      <w:pPr>
        <w:pStyle w:val="Heading2"/>
        <w:numPr>
          <w:ilvl w:val="1"/>
          <w:numId w:val="15"/>
        </w:numPr>
        <w:rPr>
          <w:lang w:val="en-GB"/>
        </w:rPr>
      </w:pPr>
      <w:bookmarkStart w:id="161" w:name="_Toc333271509"/>
      <w:bookmarkStart w:id="162" w:name="_Toc339923925"/>
      <w:r w:rsidRPr="00682069">
        <w:rPr>
          <w:lang w:val="en-GB"/>
        </w:rPr>
        <w:t>313911000</w:t>
      </w:r>
      <w:r w:rsidR="00E70FDB" w:rsidRPr="00682069">
        <w:rPr>
          <w:lang w:val="en-GB"/>
        </w:rPr>
        <w:t xml:space="preserve">-WM-04: </w:t>
      </w:r>
      <w:r w:rsidR="00D5066F" w:rsidRPr="00682069">
        <w:rPr>
          <w:lang w:val="en-GB"/>
        </w:rPr>
        <w:t xml:space="preserve">Grain handled and stored </w:t>
      </w:r>
      <w:r w:rsidR="00E70FDB" w:rsidRPr="00682069">
        <w:rPr>
          <w:lang w:val="en-GB"/>
        </w:rPr>
        <w:t>NQF Level 4 (</w:t>
      </w:r>
      <w:r w:rsidR="00D5066F" w:rsidRPr="00682069">
        <w:rPr>
          <w:lang w:val="en-GB"/>
        </w:rPr>
        <w:t>29</w:t>
      </w:r>
      <w:r w:rsidR="00E70FDB" w:rsidRPr="00682069">
        <w:rPr>
          <w:lang w:val="en-GB"/>
        </w:rPr>
        <w:t>)</w:t>
      </w:r>
      <w:bookmarkEnd w:id="161"/>
      <w:bookmarkEnd w:id="162"/>
    </w:p>
    <w:p w14:paraId="76651291" w14:textId="77777777" w:rsidR="00A4089F" w:rsidRPr="00682069" w:rsidRDefault="008B2BF7" w:rsidP="00A4089F">
      <w:pPr>
        <w:pStyle w:val="Heading3"/>
        <w:rPr>
          <w:lang w:val="en-GB"/>
        </w:rPr>
      </w:pPr>
      <w:bookmarkStart w:id="163" w:name="_Toc339923926"/>
      <w:r w:rsidRPr="00682069">
        <w:rPr>
          <w:lang w:val="en-GB"/>
        </w:rPr>
        <w:t>Purpose of the Work Experience Module</w:t>
      </w:r>
      <w:bookmarkEnd w:id="163"/>
    </w:p>
    <w:p w14:paraId="1E863525" w14:textId="77777777" w:rsidR="00A4089F" w:rsidRPr="00682069" w:rsidRDefault="00A4089F" w:rsidP="00A4089F">
      <w:pPr>
        <w:rPr>
          <w:lang w:val="en-GB"/>
        </w:rPr>
      </w:pPr>
      <w:r w:rsidRPr="00682069">
        <w:rPr>
          <w:lang w:val="en-GB"/>
        </w:rPr>
        <w:t>The focus of the work experience is on providing the learner an opportunity to:</w:t>
      </w:r>
    </w:p>
    <w:p w14:paraId="1DB198A5" w14:textId="77777777" w:rsidR="00D5066F" w:rsidRPr="00682069" w:rsidRDefault="00D5066F" w:rsidP="00D737D5">
      <w:pPr>
        <w:pStyle w:val="Curriculumbullet"/>
      </w:pPr>
      <w:r w:rsidRPr="00682069">
        <w:t>Gain experience in monitoring and controlling the handling and storage processes, grain quantities and quality, and the operational functionality of equipment and facilities in a bulk grain handling facility</w:t>
      </w:r>
    </w:p>
    <w:p w14:paraId="4139C15E" w14:textId="77777777" w:rsidR="00E70FDB" w:rsidRPr="00682069" w:rsidRDefault="00E70FDB" w:rsidP="002020A7">
      <w:pPr>
        <w:pStyle w:val="Spacer"/>
        <w:rPr>
          <w:lang w:val="en-GB"/>
        </w:rPr>
      </w:pPr>
    </w:p>
    <w:p w14:paraId="5FBBFB4E" w14:textId="77777777" w:rsidR="00E70FDB" w:rsidRPr="00682069" w:rsidRDefault="00E70FDB" w:rsidP="00E70FDB">
      <w:pPr>
        <w:rPr>
          <w:lang w:val="en-GB"/>
        </w:rPr>
      </w:pPr>
      <w:r w:rsidRPr="00682069">
        <w:rPr>
          <w:lang w:val="en-GB"/>
        </w:rPr>
        <w:t>The learner will be required to:</w:t>
      </w:r>
    </w:p>
    <w:p w14:paraId="49A4B61A" w14:textId="77777777" w:rsidR="00E70FDB" w:rsidRPr="00682069" w:rsidRDefault="00E70FDB" w:rsidP="00D5066F">
      <w:pPr>
        <w:pStyle w:val="STList"/>
        <w:rPr>
          <w:lang w:val="en-GB"/>
        </w:rPr>
      </w:pPr>
      <w:r w:rsidRPr="00682069">
        <w:rPr>
          <w:lang w:val="en-GB"/>
        </w:rPr>
        <w:t>WM-04-WE01</w:t>
      </w:r>
      <w:r w:rsidRPr="00682069">
        <w:rPr>
          <w:lang w:val="en-GB"/>
        </w:rPr>
        <w:tab/>
      </w:r>
      <w:r w:rsidR="00D5066F" w:rsidRPr="00682069">
        <w:rPr>
          <w:lang w:val="en-GB"/>
        </w:rPr>
        <w:t>Inspect structures, mechanical and electrical systems and equipment and maintain records/registers</w:t>
      </w:r>
    </w:p>
    <w:p w14:paraId="4EEAEA52" w14:textId="77777777" w:rsidR="00E70FDB" w:rsidRPr="00682069" w:rsidRDefault="00E70FDB" w:rsidP="00D5066F">
      <w:pPr>
        <w:pStyle w:val="STList"/>
        <w:rPr>
          <w:lang w:val="en-GB"/>
        </w:rPr>
      </w:pPr>
      <w:r w:rsidRPr="00682069">
        <w:rPr>
          <w:lang w:val="en-GB"/>
        </w:rPr>
        <w:t>WM-04-WE02</w:t>
      </w:r>
      <w:r w:rsidRPr="00682069">
        <w:rPr>
          <w:lang w:val="en-GB"/>
        </w:rPr>
        <w:tab/>
      </w:r>
      <w:r w:rsidR="00D5066F" w:rsidRPr="00682069">
        <w:rPr>
          <w:lang w:val="en-GB"/>
        </w:rPr>
        <w:t>Monitor and control equipment and facility care and neatness</w:t>
      </w:r>
    </w:p>
    <w:p w14:paraId="252C34B1" w14:textId="77777777" w:rsidR="00E70FDB" w:rsidRPr="00682069" w:rsidRDefault="00E70FDB" w:rsidP="00D5066F">
      <w:pPr>
        <w:pStyle w:val="STList"/>
        <w:rPr>
          <w:lang w:val="en-GB"/>
        </w:rPr>
      </w:pPr>
      <w:r w:rsidRPr="00682069">
        <w:rPr>
          <w:lang w:val="en-GB"/>
        </w:rPr>
        <w:t>WM-04-WE03</w:t>
      </w:r>
      <w:r w:rsidRPr="00682069">
        <w:rPr>
          <w:lang w:val="en-GB"/>
        </w:rPr>
        <w:tab/>
      </w:r>
      <w:r w:rsidR="00D5066F" w:rsidRPr="00682069">
        <w:rPr>
          <w:lang w:val="en-GB"/>
        </w:rPr>
        <w:t>Monitor and control the maintenance and repair of structures, systems and equipment</w:t>
      </w:r>
    </w:p>
    <w:p w14:paraId="2BEE292B" w14:textId="77777777" w:rsidR="00E70FDB" w:rsidRPr="00682069" w:rsidRDefault="00E70FDB" w:rsidP="00D5066F">
      <w:pPr>
        <w:pStyle w:val="STList"/>
        <w:rPr>
          <w:lang w:val="en-GB"/>
        </w:rPr>
      </w:pPr>
      <w:r w:rsidRPr="00682069">
        <w:rPr>
          <w:lang w:val="en-GB"/>
        </w:rPr>
        <w:t>WM-04-WE04</w:t>
      </w:r>
      <w:r w:rsidRPr="00682069">
        <w:rPr>
          <w:lang w:val="en-GB"/>
        </w:rPr>
        <w:tab/>
      </w:r>
      <w:r w:rsidR="00D5066F" w:rsidRPr="00682069">
        <w:rPr>
          <w:lang w:val="en-GB"/>
        </w:rPr>
        <w:t>Monitor and control grain handling and storage processes</w:t>
      </w:r>
    </w:p>
    <w:p w14:paraId="6AAE194E" w14:textId="77777777" w:rsidR="00D5066F" w:rsidRPr="00682069" w:rsidRDefault="00D5066F" w:rsidP="00D5066F">
      <w:pPr>
        <w:pStyle w:val="STList"/>
        <w:rPr>
          <w:lang w:val="en-GB"/>
        </w:rPr>
      </w:pPr>
      <w:r w:rsidRPr="00682069">
        <w:rPr>
          <w:lang w:val="en-GB"/>
        </w:rPr>
        <w:t>WM-04-WE05</w:t>
      </w:r>
      <w:r w:rsidRPr="00682069">
        <w:rPr>
          <w:lang w:val="en-GB"/>
        </w:rPr>
        <w:tab/>
        <w:t>Monitor and control stored grain quantities</w:t>
      </w:r>
    </w:p>
    <w:p w14:paraId="340DB880" w14:textId="77777777" w:rsidR="00D5066F" w:rsidRPr="00682069" w:rsidRDefault="00D5066F" w:rsidP="00D5066F">
      <w:pPr>
        <w:pStyle w:val="STList"/>
        <w:rPr>
          <w:lang w:val="en-GB"/>
        </w:rPr>
      </w:pPr>
      <w:r w:rsidRPr="00682069">
        <w:rPr>
          <w:lang w:val="en-GB"/>
        </w:rPr>
        <w:t>WM-04-WE06</w:t>
      </w:r>
      <w:r w:rsidRPr="00682069">
        <w:rPr>
          <w:lang w:val="en-GB"/>
        </w:rPr>
        <w:tab/>
        <w:t>Monitor and maintain grain quality standards</w:t>
      </w:r>
    </w:p>
    <w:p w14:paraId="0D6BE750" w14:textId="77777777" w:rsidR="00A4089F" w:rsidRPr="00682069" w:rsidRDefault="00A4089F" w:rsidP="00A4089F">
      <w:pPr>
        <w:pStyle w:val="Spacer"/>
        <w:rPr>
          <w:lang w:val="en-GB"/>
        </w:rPr>
      </w:pPr>
    </w:p>
    <w:p w14:paraId="7F958F3F" w14:textId="77777777" w:rsidR="00A4089F" w:rsidRPr="00682069" w:rsidRDefault="00A4089F" w:rsidP="00A4089F">
      <w:pPr>
        <w:pStyle w:val="Heading3"/>
        <w:rPr>
          <w:lang w:val="en-GB"/>
        </w:rPr>
      </w:pPr>
      <w:bookmarkStart w:id="164" w:name="_Toc339923927"/>
      <w:r w:rsidRPr="00682069">
        <w:rPr>
          <w:lang w:val="en-GB"/>
        </w:rPr>
        <w:t>Guidelines for Work Experiences</w:t>
      </w:r>
      <w:bookmarkEnd w:id="164"/>
    </w:p>
    <w:p w14:paraId="27A56404" w14:textId="77777777" w:rsidR="00A4089F" w:rsidRPr="00682069" w:rsidRDefault="000D7687" w:rsidP="00A4089F">
      <w:pPr>
        <w:pStyle w:val="Heading4"/>
        <w:rPr>
          <w:lang w:val="en-GB"/>
        </w:rPr>
      </w:pPr>
      <w:r w:rsidRPr="00682069">
        <w:rPr>
          <w:lang w:val="en-GB"/>
        </w:rPr>
        <w:t xml:space="preserve">WM-04-WE01: </w:t>
      </w:r>
      <w:r w:rsidR="00D5066F" w:rsidRPr="00682069">
        <w:rPr>
          <w:lang w:val="en-GB"/>
        </w:rPr>
        <w:t>Inspect structures, mechanical and electrical systems and equipment and maintain records/registers</w:t>
      </w:r>
    </w:p>
    <w:p w14:paraId="0EFAB84F" w14:textId="77777777" w:rsidR="00A4089F" w:rsidRPr="00682069" w:rsidRDefault="00A4089F" w:rsidP="00A4089F">
      <w:pPr>
        <w:pStyle w:val="ItalicsSub-heading"/>
        <w:rPr>
          <w:lang w:val="en-GB"/>
        </w:rPr>
      </w:pPr>
      <w:r w:rsidRPr="00682069">
        <w:rPr>
          <w:lang w:val="en-GB"/>
        </w:rPr>
        <w:t>Scope of Work Experience</w:t>
      </w:r>
    </w:p>
    <w:p w14:paraId="437D73C9" w14:textId="77777777" w:rsidR="00A4089F" w:rsidRPr="00682069" w:rsidRDefault="00A4089F" w:rsidP="00A4089F">
      <w:pPr>
        <w:rPr>
          <w:lang w:val="en-GB"/>
        </w:rPr>
      </w:pPr>
      <w:r w:rsidRPr="00682069">
        <w:rPr>
          <w:lang w:val="en-GB"/>
        </w:rPr>
        <w:t>The person will be expected to engage in the following work activities:</w:t>
      </w:r>
    </w:p>
    <w:p w14:paraId="3ECFABA1" w14:textId="77777777" w:rsidR="00D5066F" w:rsidRPr="00682069" w:rsidRDefault="00D5066F" w:rsidP="00D5066F">
      <w:pPr>
        <w:pStyle w:val="STList"/>
        <w:rPr>
          <w:lang w:val="en-GB"/>
        </w:rPr>
      </w:pPr>
      <w:r w:rsidRPr="00682069">
        <w:rPr>
          <w:lang w:val="en-GB"/>
        </w:rPr>
        <w:t>WA0101</w:t>
      </w:r>
      <w:r w:rsidRPr="00682069">
        <w:rPr>
          <w:lang w:val="en-GB"/>
        </w:rPr>
        <w:tab/>
        <w:t>Conduct at least two inspections of structures, systems and equipment to identify problems/faults</w:t>
      </w:r>
    </w:p>
    <w:p w14:paraId="3FF80F83" w14:textId="77777777" w:rsidR="00D5066F" w:rsidRPr="00682069" w:rsidRDefault="00D5066F" w:rsidP="00D5066F">
      <w:pPr>
        <w:pStyle w:val="STList"/>
        <w:rPr>
          <w:lang w:val="en-GB"/>
        </w:rPr>
      </w:pPr>
      <w:r w:rsidRPr="00682069">
        <w:rPr>
          <w:lang w:val="en-GB"/>
        </w:rPr>
        <w:t>WA0102</w:t>
      </w:r>
      <w:r w:rsidRPr="00682069">
        <w:rPr>
          <w:lang w:val="en-GB"/>
        </w:rPr>
        <w:tab/>
        <w:t>Monitor the functionality of the grain grading equipment in accordance with specifications</w:t>
      </w:r>
    </w:p>
    <w:p w14:paraId="2A77EE21" w14:textId="77777777" w:rsidR="00D5066F" w:rsidRPr="00682069" w:rsidRDefault="00D5066F" w:rsidP="00D5066F">
      <w:pPr>
        <w:pStyle w:val="STList"/>
        <w:rPr>
          <w:lang w:val="en-GB"/>
        </w:rPr>
      </w:pPr>
      <w:r w:rsidRPr="00682069">
        <w:rPr>
          <w:lang w:val="en-GB"/>
        </w:rPr>
        <w:t>WA0103</w:t>
      </w:r>
      <w:r w:rsidRPr="00682069">
        <w:rPr>
          <w:lang w:val="en-GB"/>
        </w:rPr>
        <w:tab/>
        <w:t>Record and report findings and initiate corrective measures in accordance with standard workplace procedures</w:t>
      </w:r>
    </w:p>
    <w:p w14:paraId="55F74426" w14:textId="77777777" w:rsidR="00A4089F" w:rsidRPr="00682069" w:rsidRDefault="00A4089F" w:rsidP="00A4089F">
      <w:pPr>
        <w:pStyle w:val="ItalicsSub-heading"/>
        <w:rPr>
          <w:lang w:val="en-GB"/>
        </w:rPr>
      </w:pPr>
      <w:r w:rsidRPr="00682069">
        <w:rPr>
          <w:lang w:val="en-GB"/>
        </w:rPr>
        <w:t xml:space="preserve">Supporting Evidence </w:t>
      </w:r>
    </w:p>
    <w:p w14:paraId="09FE4FAF" w14:textId="77777777" w:rsidR="00A4089F" w:rsidRPr="00682069" w:rsidRDefault="00A4089F" w:rsidP="00A4089F">
      <w:pPr>
        <w:pStyle w:val="STList"/>
        <w:rPr>
          <w:lang w:val="en-GB"/>
        </w:rPr>
      </w:pPr>
      <w:r w:rsidRPr="00682069">
        <w:rPr>
          <w:lang w:val="en-GB"/>
        </w:rPr>
        <w:t>SE0101</w:t>
      </w:r>
      <w:r w:rsidRPr="00682069">
        <w:rPr>
          <w:lang w:val="en-GB"/>
        </w:rPr>
        <w:tab/>
      </w:r>
      <w:r w:rsidR="00D5066F" w:rsidRPr="00682069">
        <w:rPr>
          <w:lang w:val="en-GB"/>
        </w:rPr>
        <w:t>Facility inspection records and reports</w:t>
      </w:r>
    </w:p>
    <w:p w14:paraId="7C4392EF" w14:textId="77777777" w:rsidR="00A4089F" w:rsidRPr="00682069" w:rsidRDefault="00A4089F" w:rsidP="00A4089F">
      <w:pPr>
        <w:pStyle w:val="Spacer2"/>
        <w:rPr>
          <w:lang w:val="en-GB"/>
        </w:rPr>
      </w:pPr>
    </w:p>
    <w:p w14:paraId="4768DB07" w14:textId="77777777" w:rsidR="00A4089F" w:rsidRPr="00682069" w:rsidRDefault="000D7687" w:rsidP="00A4089F">
      <w:pPr>
        <w:pStyle w:val="Heading4"/>
        <w:rPr>
          <w:lang w:val="en-GB"/>
        </w:rPr>
      </w:pPr>
      <w:r w:rsidRPr="00682069">
        <w:rPr>
          <w:lang w:val="en-GB"/>
        </w:rPr>
        <w:t xml:space="preserve">WM-04-WE02: </w:t>
      </w:r>
      <w:r w:rsidR="00D5066F" w:rsidRPr="00682069">
        <w:rPr>
          <w:lang w:val="en-GB"/>
        </w:rPr>
        <w:t>Monitor and control equipment and facility care, cleaning and hygiene</w:t>
      </w:r>
    </w:p>
    <w:p w14:paraId="1CA76D4B" w14:textId="77777777" w:rsidR="00A4089F" w:rsidRPr="00682069" w:rsidRDefault="00A4089F" w:rsidP="00A4089F">
      <w:pPr>
        <w:pStyle w:val="ItalicsSub-heading"/>
        <w:rPr>
          <w:lang w:val="en-GB"/>
        </w:rPr>
      </w:pPr>
      <w:r w:rsidRPr="00682069">
        <w:rPr>
          <w:lang w:val="en-GB"/>
        </w:rPr>
        <w:t>Scope of Work Experience</w:t>
      </w:r>
    </w:p>
    <w:p w14:paraId="5E18903D" w14:textId="77777777" w:rsidR="00A4089F" w:rsidRPr="00682069" w:rsidRDefault="00A4089F" w:rsidP="00A4089F">
      <w:pPr>
        <w:rPr>
          <w:lang w:val="en-GB"/>
        </w:rPr>
      </w:pPr>
      <w:r w:rsidRPr="00682069">
        <w:rPr>
          <w:lang w:val="en-GB"/>
        </w:rPr>
        <w:t>The person will be expected to engage in the following work activities:</w:t>
      </w:r>
    </w:p>
    <w:p w14:paraId="6F6264A0" w14:textId="77777777" w:rsidR="00D5066F" w:rsidRPr="00682069" w:rsidRDefault="00D5066F" w:rsidP="00D5066F">
      <w:pPr>
        <w:pStyle w:val="STList"/>
        <w:rPr>
          <w:lang w:val="en-GB"/>
        </w:rPr>
      </w:pPr>
      <w:r w:rsidRPr="00682069">
        <w:rPr>
          <w:lang w:val="en-GB"/>
        </w:rPr>
        <w:t>WA0201</w:t>
      </w:r>
      <w:r w:rsidRPr="00682069">
        <w:rPr>
          <w:lang w:val="en-GB"/>
        </w:rPr>
        <w:tab/>
        <w:t>Conduct daily inspections of equipment and facility care and neatness</w:t>
      </w:r>
    </w:p>
    <w:p w14:paraId="2CBB409E" w14:textId="77777777" w:rsidR="00D5066F" w:rsidRPr="00682069" w:rsidRDefault="00D5066F" w:rsidP="00D5066F">
      <w:pPr>
        <w:pStyle w:val="STList"/>
        <w:rPr>
          <w:lang w:val="en-GB"/>
        </w:rPr>
      </w:pPr>
      <w:r w:rsidRPr="00682069">
        <w:rPr>
          <w:lang w:val="en-GB"/>
        </w:rPr>
        <w:t>WA0202</w:t>
      </w:r>
      <w:r w:rsidRPr="00682069">
        <w:rPr>
          <w:lang w:val="en-GB"/>
        </w:rPr>
        <w:tab/>
        <w:t>Monitor and control the execution of standard facility and equipment cleaning and hygiene procedures</w:t>
      </w:r>
    </w:p>
    <w:p w14:paraId="26AAB5DB" w14:textId="77777777" w:rsidR="00D5066F" w:rsidRPr="00682069" w:rsidRDefault="00D5066F" w:rsidP="00D5066F">
      <w:pPr>
        <w:pStyle w:val="STList"/>
        <w:rPr>
          <w:lang w:val="en-GB"/>
        </w:rPr>
      </w:pPr>
      <w:r w:rsidRPr="00682069">
        <w:rPr>
          <w:lang w:val="en-GB"/>
        </w:rPr>
        <w:t>WA0203</w:t>
      </w:r>
      <w:r w:rsidRPr="00682069">
        <w:rPr>
          <w:lang w:val="en-GB"/>
        </w:rPr>
        <w:tab/>
        <w:t>Maintain records and registers</w:t>
      </w:r>
    </w:p>
    <w:p w14:paraId="7E0F5ED5" w14:textId="77777777" w:rsidR="00E70FDB" w:rsidRPr="00682069" w:rsidRDefault="00E70FDB" w:rsidP="00E70FDB">
      <w:pPr>
        <w:pStyle w:val="ItalicsSub-heading"/>
        <w:rPr>
          <w:lang w:val="en-GB"/>
        </w:rPr>
      </w:pPr>
      <w:r w:rsidRPr="00682069">
        <w:rPr>
          <w:lang w:val="en-GB"/>
        </w:rPr>
        <w:t xml:space="preserve">Supporting Evidence </w:t>
      </w:r>
    </w:p>
    <w:p w14:paraId="2EB60E23" w14:textId="77777777" w:rsidR="00E70FDB" w:rsidRPr="00682069" w:rsidRDefault="00E70FDB" w:rsidP="00AE3D5E">
      <w:pPr>
        <w:pStyle w:val="STList"/>
        <w:rPr>
          <w:lang w:val="en-GB"/>
        </w:rPr>
      </w:pPr>
      <w:r w:rsidRPr="00682069">
        <w:rPr>
          <w:lang w:val="en-GB"/>
        </w:rPr>
        <w:t>SE0201</w:t>
      </w:r>
      <w:r w:rsidRPr="00682069">
        <w:rPr>
          <w:lang w:val="en-GB"/>
        </w:rPr>
        <w:tab/>
      </w:r>
      <w:r w:rsidR="00D5066F" w:rsidRPr="00682069">
        <w:rPr>
          <w:lang w:val="en-GB"/>
        </w:rPr>
        <w:t>Facility inspection records and reports</w:t>
      </w:r>
    </w:p>
    <w:p w14:paraId="194918D4" w14:textId="77777777" w:rsidR="00A4089F" w:rsidRPr="00682069" w:rsidRDefault="00A4089F" w:rsidP="00A4089F">
      <w:pPr>
        <w:pStyle w:val="Spacer2"/>
        <w:rPr>
          <w:lang w:val="en-GB"/>
        </w:rPr>
      </w:pPr>
    </w:p>
    <w:p w14:paraId="244A34C4" w14:textId="77777777" w:rsidR="00A4089F" w:rsidRPr="00682069" w:rsidRDefault="000D7687" w:rsidP="00A4089F">
      <w:pPr>
        <w:pStyle w:val="Heading4"/>
        <w:rPr>
          <w:lang w:val="en-GB"/>
        </w:rPr>
      </w:pPr>
      <w:r w:rsidRPr="00682069">
        <w:rPr>
          <w:lang w:val="en-GB"/>
        </w:rPr>
        <w:t xml:space="preserve">WM-04-WE03: </w:t>
      </w:r>
      <w:r w:rsidR="00D5066F" w:rsidRPr="00682069">
        <w:rPr>
          <w:lang w:val="en-GB"/>
        </w:rPr>
        <w:t>Monitor and control the maintenance and repair of structures, systems and equipment</w:t>
      </w:r>
    </w:p>
    <w:p w14:paraId="4DD6FC13" w14:textId="77777777" w:rsidR="00A4089F" w:rsidRPr="00682069" w:rsidRDefault="00A4089F" w:rsidP="00A4089F">
      <w:pPr>
        <w:pStyle w:val="ItalicsSub-heading"/>
        <w:rPr>
          <w:lang w:val="en-GB"/>
        </w:rPr>
      </w:pPr>
      <w:r w:rsidRPr="00682069">
        <w:rPr>
          <w:lang w:val="en-GB"/>
        </w:rPr>
        <w:t>Scope of Work Experience</w:t>
      </w:r>
    </w:p>
    <w:p w14:paraId="4B913992" w14:textId="77777777" w:rsidR="00A4089F" w:rsidRPr="00682069" w:rsidRDefault="00A4089F" w:rsidP="00A4089F">
      <w:pPr>
        <w:rPr>
          <w:lang w:val="en-GB"/>
        </w:rPr>
      </w:pPr>
      <w:r w:rsidRPr="00682069">
        <w:rPr>
          <w:lang w:val="en-GB"/>
        </w:rPr>
        <w:t>The person will be expected to engage in the following work activities:</w:t>
      </w:r>
    </w:p>
    <w:p w14:paraId="1D5A799F" w14:textId="77777777" w:rsidR="00D5066F" w:rsidRPr="00682069" w:rsidRDefault="00D5066F" w:rsidP="00D5066F">
      <w:pPr>
        <w:pStyle w:val="STList"/>
        <w:rPr>
          <w:lang w:val="en-GB"/>
        </w:rPr>
      </w:pPr>
      <w:r w:rsidRPr="00682069">
        <w:rPr>
          <w:lang w:val="en-GB"/>
        </w:rPr>
        <w:t>WA0301</w:t>
      </w:r>
      <w:r w:rsidRPr="00682069">
        <w:rPr>
          <w:lang w:val="en-GB"/>
        </w:rPr>
        <w:tab/>
        <w:t>Initiate at least one structural or equipment maintenance/repair request</w:t>
      </w:r>
    </w:p>
    <w:p w14:paraId="32F88B99" w14:textId="77777777" w:rsidR="00D5066F" w:rsidRPr="00682069" w:rsidRDefault="00D5066F" w:rsidP="00D5066F">
      <w:pPr>
        <w:pStyle w:val="STList"/>
        <w:rPr>
          <w:lang w:val="en-GB"/>
        </w:rPr>
      </w:pPr>
      <w:r w:rsidRPr="00682069">
        <w:rPr>
          <w:lang w:val="en-GB"/>
        </w:rPr>
        <w:t>WA0302</w:t>
      </w:r>
      <w:r w:rsidRPr="00682069">
        <w:rPr>
          <w:lang w:val="en-GB"/>
        </w:rPr>
        <w:tab/>
        <w:t>Monitor at least one maintenance/repair event</w:t>
      </w:r>
    </w:p>
    <w:p w14:paraId="04104753" w14:textId="77777777" w:rsidR="00D5066F" w:rsidRPr="00682069" w:rsidRDefault="00D5066F" w:rsidP="00D5066F">
      <w:pPr>
        <w:pStyle w:val="STList"/>
        <w:rPr>
          <w:lang w:val="en-GB"/>
        </w:rPr>
      </w:pPr>
      <w:r w:rsidRPr="00682069">
        <w:rPr>
          <w:lang w:val="en-GB"/>
        </w:rPr>
        <w:t>WA0303</w:t>
      </w:r>
      <w:r w:rsidRPr="00682069">
        <w:rPr>
          <w:lang w:val="en-GB"/>
        </w:rPr>
        <w:tab/>
        <w:t>Control minor equipment repairs and/or adjustments</w:t>
      </w:r>
    </w:p>
    <w:p w14:paraId="7F8CED5A" w14:textId="77777777" w:rsidR="00D5066F" w:rsidRPr="00682069" w:rsidRDefault="00D5066F" w:rsidP="00D5066F">
      <w:pPr>
        <w:pStyle w:val="STList"/>
        <w:rPr>
          <w:lang w:val="en-GB"/>
        </w:rPr>
      </w:pPr>
      <w:r w:rsidRPr="00682069">
        <w:rPr>
          <w:lang w:val="en-GB"/>
        </w:rPr>
        <w:t>WA0304</w:t>
      </w:r>
      <w:r w:rsidRPr="00682069">
        <w:rPr>
          <w:lang w:val="en-GB"/>
        </w:rPr>
        <w:tab/>
        <w:t>Record and report maintenance and repair events</w:t>
      </w:r>
    </w:p>
    <w:p w14:paraId="5C7A8A5B" w14:textId="77777777" w:rsidR="00A4089F" w:rsidRPr="00682069" w:rsidRDefault="00A4089F" w:rsidP="00BA4393">
      <w:pPr>
        <w:pStyle w:val="ItalicsSub-heading"/>
        <w:rPr>
          <w:lang w:val="en-GB"/>
        </w:rPr>
      </w:pPr>
      <w:r w:rsidRPr="00682069">
        <w:rPr>
          <w:lang w:val="en-GB"/>
        </w:rPr>
        <w:t xml:space="preserve">Supporting Evidence </w:t>
      </w:r>
    </w:p>
    <w:p w14:paraId="641ABE37" w14:textId="77777777" w:rsidR="00D5066F" w:rsidRPr="00682069" w:rsidRDefault="00D5066F" w:rsidP="00D5066F">
      <w:pPr>
        <w:pStyle w:val="STList"/>
        <w:rPr>
          <w:lang w:val="en-GB"/>
        </w:rPr>
      </w:pPr>
      <w:r w:rsidRPr="00682069">
        <w:rPr>
          <w:lang w:val="en-GB"/>
        </w:rPr>
        <w:t>SE0301</w:t>
      </w:r>
      <w:r w:rsidRPr="00682069">
        <w:rPr>
          <w:lang w:val="en-GB"/>
        </w:rPr>
        <w:tab/>
        <w:t>Facility inspection records and reports</w:t>
      </w:r>
    </w:p>
    <w:p w14:paraId="7100392A" w14:textId="77777777" w:rsidR="00D5066F" w:rsidRPr="00682069" w:rsidRDefault="00D5066F" w:rsidP="00D5066F">
      <w:pPr>
        <w:pStyle w:val="STList"/>
        <w:rPr>
          <w:lang w:val="en-GB"/>
        </w:rPr>
      </w:pPr>
      <w:r w:rsidRPr="00682069">
        <w:rPr>
          <w:lang w:val="en-GB"/>
        </w:rPr>
        <w:t>SE0302</w:t>
      </w:r>
      <w:r w:rsidRPr="00682069">
        <w:rPr>
          <w:lang w:val="en-GB"/>
        </w:rPr>
        <w:tab/>
        <w:t>Maintenance records</w:t>
      </w:r>
    </w:p>
    <w:p w14:paraId="309E03C2" w14:textId="77777777" w:rsidR="00BA4393" w:rsidRPr="00682069" w:rsidRDefault="00BA4393" w:rsidP="00BA4393">
      <w:pPr>
        <w:pStyle w:val="Spacer"/>
        <w:rPr>
          <w:lang w:val="en-GB"/>
        </w:rPr>
      </w:pPr>
    </w:p>
    <w:p w14:paraId="3902FAED" w14:textId="77777777" w:rsidR="00A4089F" w:rsidRPr="00682069" w:rsidRDefault="000D7687" w:rsidP="00A4089F">
      <w:pPr>
        <w:pStyle w:val="Heading4"/>
        <w:rPr>
          <w:lang w:val="en-GB"/>
        </w:rPr>
      </w:pPr>
      <w:r w:rsidRPr="00682069">
        <w:rPr>
          <w:lang w:val="en-GB"/>
        </w:rPr>
        <w:t xml:space="preserve">WM-04-WE04: </w:t>
      </w:r>
      <w:r w:rsidR="00D5066F" w:rsidRPr="00682069">
        <w:rPr>
          <w:lang w:val="en-GB"/>
        </w:rPr>
        <w:t>Monitor and control grain handling and storage processes</w:t>
      </w:r>
    </w:p>
    <w:p w14:paraId="42611A95" w14:textId="77777777" w:rsidR="00A4089F" w:rsidRPr="00682069" w:rsidRDefault="00A4089F" w:rsidP="00A4089F">
      <w:pPr>
        <w:pStyle w:val="ItalicsSub-heading"/>
        <w:rPr>
          <w:lang w:val="en-GB"/>
        </w:rPr>
      </w:pPr>
      <w:r w:rsidRPr="00682069">
        <w:rPr>
          <w:lang w:val="en-GB"/>
        </w:rPr>
        <w:t>Scope of Work Experience</w:t>
      </w:r>
    </w:p>
    <w:p w14:paraId="2245A0B8" w14:textId="77777777" w:rsidR="00A4089F" w:rsidRPr="00682069" w:rsidRDefault="00A4089F" w:rsidP="00A4089F">
      <w:pPr>
        <w:rPr>
          <w:lang w:val="en-GB"/>
        </w:rPr>
      </w:pPr>
      <w:r w:rsidRPr="00682069">
        <w:rPr>
          <w:lang w:val="en-GB"/>
        </w:rPr>
        <w:t>The person will be expected to engage in the following work activities:</w:t>
      </w:r>
    </w:p>
    <w:p w14:paraId="64337D78" w14:textId="77777777" w:rsidR="00D5066F" w:rsidRPr="00682069" w:rsidRDefault="00D5066F" w:rsidP="00D5066F">
      <w:pPr>
        <w:pStyle w:val="STList"/>
        <w:rPr>
          <w:lang w:val="en-GB"/>
        </w:rPr>
      </w:pPr>
      <w:r w:rsidRPr="00682069">
        <w:rPr>
          <w:lang w:val="en-GB"/>
        </w:rPr>
        <w:t>WA0401</w:t>
      </w:r>
      <w:r w:rsidRPr="00682069">
        <w:rPr>
          <w:lang w:val="en-GB"/>
        </w:rPr>
        <w:tab/>
        <w:t>Control grain receiving for a period of one week in season</w:t>
      </w:r>
    </w:p>
    <w:p w14:paraId="26616180" w14:textId="77777777" w:rsidR="00D5066F" w:rsidRPr="00682069" w:rsidRDefault="00D5066F" w:rsidP="00D5066F">
      <w:pPr>
        <w:pStyle w:val="STList"/>
        <w:rPr>
          <w:lang w:val="en-GB"/>
        </w:rPr>
      </w:pPr>
      <w:r w:rsidRPr="00682069">
        <w:rPr>
          <w:lang w:val="en-GB"/>
        </w:rPr>
        <w:t>WA0402</w:t>
      </w:r>
      <w:r w:rsidRPr="00682069">
        <w:rPr>
          <w:lang w:val="en-GB"/>
        </w:rPr>
        <w:tab/>
        <w:t>Control grain storage for a minimum period of one month</w:t>
      </w:r>
    </w:p>
    <w:p w14:paraId="00E63D7A" w14:textId="77777777" w:rsidR="00D5066F" w:rsidRPr="00682069" w:rsidRDefault="00D5066F" w:rsidP="00D5066F">
      <w:pPr>
        <w:pStyle w:val="STList"/>
        <w:rPr>
          <w:lang w:val="en-GB"/>
        </w:rPr>
      </w:pPr>
      <w:r w:rsidRPr="00682069">
        <w:rPr>
          <w:lang w:val="en-GB"/>
        </w:rPr>
        <w:t>WA0403</w:t>
      </w:r>
      <w:r w:rsidRPr="00682069">
        <w:rPr>
          <w:lang w:val="en-GB"/>
        </w:rPr>
        <w:tab/>
        <w:t>Control grain out-loading for a minimum period of one week</w:t>
      </w:r>
    </w:p>
    <w:p w14:paraId="1BD119DC" w14:textId="77777777" w:rsidR="00D5066F" w:rsidRPr="00682069" w:rsidRDefault="00D5066F" w:rsidP="00D5066F">
      <w:pPr>
        <w:pStyle w:val="STList"/>
        <w:rPr>
          <w:lang w:val="en-GB"/>
        </w:rPr>
      </w:pPr>
      <w:r w:rsidRPr="00682069">
        <w:rPr>
          <w:lang w:val="en-GB"/>
        </w:rPr>
        <w:t>WA0404</w:t>
      </w:r>
      <w:r w:rsidRPr="00682069">
        <w:rPr>
          <w:lang w:val="en-GB"/>
        </w:rPr>
        <w:tab/>
        <w:t>Control grain cleaning, drying, aeration, and fumigation/spraying processes</w:t>
      </w:r>
    </w:p>
    <w:p w14:paraId="3FD9CAAA" w14:textId="77777777" w:rsidR="00D5066F" w:rsidRPr="00682069" w:rsidRDefault="00D5066F" w:rsidP="00D5066F">
      <w:pPr>
        <w:pStyle w:val="STList"/>
        <w:rPr>
          <w:lang w:val="en-GB"/>
        </w:rPr>
      </w:pPr>
      <w:r w:rsidRPr="00682069">
        <w:rPr>
          <w:lang w:val="en-GB"/>
        </w:rPr>
        <w:t>WA0405</w:t>
      </w:r>
      <w:r w:rsidRPr="00682069">
        <w:rPr>
          <w:lang w:val="en-GB"/>
        </w:rPr>
        <w:tab/>
        <w:t>Maintain accurate grain intake and out-loading records/registers</w:t>
      </w:r>
    </w:p>
    <w:p w14:paraId="2140B483" w14:textId="77777777" w:rsidR="00883D0E" w:rsidRPr="00682069" w:rsidRDefault="00883D0E" w:rsidP="00883D0E">
      <w:pPr>
        <w:pStyle w:val="ItalicsSub-heading"/>
        <w:rPr>
          <w:lang w:val="en-GB"/>
        </w:rPr>
      </w:pPr>
      <w:r w:rsidRPr="00682069">
        <w:rPr>
          <w:lang w:val="en-GB"/>
        </w:rPr>
        <w:t>Supporting Evidence</w:t>
      </w:r>
    </w:p>
    <w:p w14:paraId="4A59D22B" w14:textId="77777777" w:rsidR="00D5066F" w:rsidRPr="00682069" w:rsidRDefault="00D5066F" w:rsidP="00D5066F">
      <w:pPr>
        <w:pStyle w:val="STList"/>
        <w:rPr>
          <w:lang w:val="en-GB"/>
        </w:rPr>
      </w:pPr>
      <w:r w:rsidRPr="00682069">
        <w:rPr>
          <w:lang w:val="en-GB"/>
        </w:rPr>
        <w:t>SE0401</w:t>
      </w:r>
      <w:r w:rsidRPr="00682069">
        <w:rPr>
          <w:lang w:val="en-GB"/>
        </w:rPr>
        <w:tab/>
        <w:t>Grain intake and out-loading records/registers</w:t>
      </w:r>
    </w:p>
    <w:p w14:paraId="72E08785" w14:textId="77777777" w:rsidR="00D5066F" w:rsidRPr="00682069" w:rsidRDefault="00D5066F" w:rsidP="00D5066F">
      <w:pPr>
        <w:pStyle w:val="STList"/>
        <w:rPr>
          <w:lang w:val="en-GB"/>
        </w:rPr>
      </w:pPr>
      <w:r w:rsidRPr="00682069">
        <w:rPr>
          <w:lang w:val="en-GB"/>
        </w:rPr>
        <w:t>SE0402</w:t>
      </w:r>
      <w:r w:rsidRPr="00682069">
        <w:rPr>
          <w:lang w:val="en-GB"/>
        </w:rPr>
        <w:tab/>
        <w:t>Mentor report</w:t>
      </w:r>
    </w:p>
    <w:p w14:paraId="2ABBF998" w14:textId="77777777" w:rsidR="00A4089F" w:rsidRPr="00682069" w:rsidRDefault="00A4089F" w:rsidP="00A4089F">
      <w:pPr>
        <w:pStyle w:val="Spacer2"/>
        <w:rPr>
          <w:lang w:val="en-GB"/>
        </w:rPr>
      </w:pPr>
    </w:p>
    <w:p w14:paraId="086314DD" w14:textId="77777777" w:rsidR="00D5066F" w:rsidRPr="00682069" w:rsidRDefault="00D5066F" w:rsidP="00D5066F">
      <w:pPr>
        <w:pStyle w:val="Heading4"/>
        <w:rPr>
          <w:lang w:val="en-GB"/>
        </w:rPr>
      </w:pPr>
      <w:r w:rsidRPr="00682069">
        <w:rPr>
          <w:lang w:val="en-GB"/>
        </w:rPr>
        <w:t>WM-04-WE05</w:t>
      </w:r>
      <w:r w:rsidR="000D7687" w:rsidRPr="00682069">
        <w:rPr>
          <w:lang w:val="en-GB"/>
        </w:rPr>
        <w:t>:</w:t>
      </w:r>
      <w:r w:rsidRPr="00682069">
        <w:rPr>
          <w:lang w:val="en-GB"/>
        </w:rPr>
        <w:t xml:space="preserve"> Monitor and control stored grain quantities</w:t>
      </w:r>
    </w:p>
    <w:p w14:paraId="5C241130" w14:textId="77777777" w:rsidR="00D5066F" w:rsidRPr="00682069" w:rsidRDefault="00D5066F" w:rsidP="00D5066F">
      <w:pPr>
        <w:pStyle w:val="ItalicsSub-heading"/>
        <w:rPr>
          <w:lang w:val="en-GB"/>
        </w:rPr>
      </w:pPr>
      <w:r w:rsidRPr="00682069">
        <w:rPr>
          <w:lang w:val="en-GB"/>
        </w:rPr>
        <w:t>Scope of Work Experience</w:t>
      </w:r>
    </w:p>
    <w:p w14:paraId="6EB45366" w14:textId="77777777" w:rsidR="00D5066F" w:rsidRPr="00682069" w:rsidRDefault="00D5066F" w:rsidP="00D5066F">
      <w:pPr>
        <w:rPr>
          <w:lang w:val="en-GB"/>
        </w:rPr>
      </w:pPr>
      <w:r w:rsidRPr="00682069">
        <w:rPr>
          <w:lang w:val="en-GB"/>
        </w:rPr>
        <w:t>The person will be expected to engage in the following work activities:</w:t>
      </w:r>
    </w:p>
    <w:p w14:paraId="16F05EA7" w14:textId="77777777" w:rsidR="00D5066F" w:rsidRPr="00682069" w:rsidRDefault="00D5066F" w:rsidP="00D5066F">
      <w:pPr>
        <w:pStyle w:val="STList"/>
        <w:rPr>
          <w:lang w:val="en-GB"/>
        </w:rPr>
      </w:pPr>
      <w:r w:rsidRPr="00682069">
        <w:rPr>
          <w:lang w:val="en-GB"/>
        </w:rPr>
        <w:t>WA0501</w:t>
      </w:r>
      <w:r w:rsidRPr="00682069">
        <w:rPr>
          <w:lang w:val="en-GB"/>
        </w:rPr>
        <w:tab/>
        <w:t>Determine actual stored grain quantities</w:t>
      </w:r>
    </w:p>
    <w:p w14:paraId="1E6BE40B" w14:textId="77777777" w:rsidR="00D5066F" w:rsidRPr="00682069" w:rsidRDefault="00D5066F" w:rsidP="00D5066F">
      <w:pPr>
        <w:pStyle w:val="STList"/>
        <w:rPr>
          <w:lang w:val="en-GB"/>
        </w:rPr>
      </w:pPr>
      <w:r w:rsidRPr="00682069">
        <w:rPr>
          <w:lang w:val="en-GB"/>
        </w:rPr>
        <w:t>WA0502</w:t>
      </w:r>
      <w:r w:rsidRPr="00682069">
        <w:rPr>
          <w:lang w:val="en-GB"/>
        </w:rPr>
        <w:tab/>
        <w:t>Keep accurate grain intake and out-loading records/registers</w:t>
      </w:r>
    </w:p>
    <w:p w14:paraId="2C183664" w14:textId="77777777" w:rsidR="00D5066F" w:rsidRPr="00682069" w:rsidRDefault="00D5066F" w:rsidP="00D5066F">
      <w:pPr>
        <w:pStyle w:val="STList"/>
        <w:rPr>
          <w:lang w:val="en-GB"/>
        </w:rPr>
      </w:pPr>
      <w:r w:rsidRPr="00682069">
        <w:rPr>
          <w:lang w:val="en-GB"/>
        </w:rPr>
        <w:t>WA0503</w:t>
      </w:r>
      <w:r w:rsidRPr="00682069">
        <w:rPr>
          <w:lang w:val="en-GB"/>
        </w:rPr>
        <w:tab/>
        <w:t>Keep accurate grain intake and out-loading records/registers</w:t>
      </w:r>
    </w:p>
    <w:p w14:paraId="37EB5D3D" w14:textId="77777777" w:rsidR="00D5066F" w:rsidRPr="00682069" w:rsidRDefault="00D5066F" w:rsidP="00D5066F">
      <w:pPr>
        <w:pStyle w:val="STList"/>
        <w:rPr>
          <w:lang w:val="en-GB"/>
        </w:rPr>
      </w:pPr>
      <w:r w:rsidRPr="00682069">
        <w:rPr>
          <w:lang w:val="en-GB"/>
        </w:rPr>
        <w:t>WA0504</w:t>
      </w:r>
      <w:r w:rsidRPr="00682069">
        <w:rPr>
          <w:lang w:val="en-GB"/>
        </w:rPr>
        <w:tab/>
        <w:t>Complete grain verification, reconciliation and loss estimation record/report</w:t>
      </w:r>
    </w:p>
    <w:p w14:paraId="5B64CEDE" w14:textId="77777777" w:rsidR="006B1B2B" w:rsidRPr="00682069" w:rsidRDefault="006B1B2B" w:rsidP="00751F8B">
      <w:pPr>
        <w:rPr>
          <w:lang w:val="en-GB"/>
        </w:rPr>
      </w:pPr>
      <w:r w:rsidRPr="00682069">
        <w:rPr>
          <w:lang w:val="en-GB"/>
        </w:rPr>
        <w:br w:type="page"/>
      </w:r>
    </w:p>
    <w:p w14:paraId="4560EF18" w14:textId="77777777" w:rsidR="00D5066F" w:rsidRPr="00682069" w:rsidRDefault="00D5066F" w:rsidP="00D5066F">
      <w:pPr>
        <w:pStyle w:val="ItalicsSub-heading"/>
        <w:rPr>
          <w:lang w:val="en-GB"/>
        </w:rPr>
      </w:pPr>
      <w:r w:rsidRPr="00682069">
        <w:rPr>
          <w:lang w:val="en-GB"/>
        </w:rPr>
        <w:t>Supporting Evidence</w:t>
      </w:r>
    </w:p>
    <w:p w14:paraId="32C13A65" w14:textId="77777777" w:rsidR="00D5066F" w:rsidRPr="00682069" w:rsidRDefault="00D5066F" w:rsidP="00D5066F">
      <w:pPr>
        <w:pStyle w:val="STList"/>
        <w:rPr>
          <w:lang w:val="en-GB"/>
        </w:rPr>
      </w:pPr>
      <w:r w:rsidRPr="00682069">
        <w:rPr>
          <w:lang w:val="en-GB"/>
        </w:rPr>
        <w:t>SE0501</w:t>
      </w:r>
      <w:r w:rsidRPr="00682069">
        <w:rPr>
          <w:lang w:val="en-GB"/>
        </w:rPr>
        <w:tab/>
        <w:t>Grain intake and out-loading records/registers</w:t>
      </w:r>
    </w:p>
    <w:p w14:paraId="39EA03E4" w14:textId="77777777" w:rsidR="00D5066F" w:rsidRPr="00682069" w:rsidRDefault="00D5066F" w:rsidP="00D5066F">
      <w:pPr>
        <w:pStyle w:val="STList"/>
        <w:rPr>
          <w:lang w:val="en-GB"/>
        </w:rPr>
      </w:pPr>
      <w:r w:rsidRPr="00682069">
        <w:rPr>
          <w:lang w:val="en-GB"/>
        </w:rPr>
        <w:t>SE0502</w:t>
      </w:r>
      <w:r w:rsidRPr="00682069">
        <w:rPr>
          <w:lang w:val="en-GB"/>
        </w:rPr>
        <w:tab/>
        <w:t>Grain verification, reconciliation and grain loss estimation report</w:t>
      </w:r>
    </w:p>
    <w:p w14:paraId="61A41B71" w14:textId="77777777" w:rsidR="00D5066F" w:rsidRPr="00682069" w:rsidRDefault="00D5066F" w:rsidP="00D5066F">
      <w:pPr>
        <w:pStyle w:val="Spacer2"/>
        <w:rPr>
          <w:lang w:val="en-GB"/>
        </w:rPr>
      </w:pPr>
    </w:p>
    <w:p w14:paraId="6FBDA12E" w14:textId="77777777" w:rsidR="00D5066F" w:rsidRPr="00682069" w:rsidRDefault="00D5066F" w:rsidP="00D5066F">
      <w:pPr>
        <w:pStyle w:val="Heading4"/>
        <w:rPr>
          <w:lang w:val="en-GB"/>
        </w:rPr>
      </w:pPr>
      <w:r w:rsidRPr="00682069">
        <w:rPr>
          <w:lang w:val="en-GB"/>
        </w:rPr>
        <w:t>WM-04-WE06</w:t>
      </w:r>
      <w:r w:rsidR="000D7687" w:rsidRPr="00682069">
        <w:rPr>
          <w:lang w:val="en-GB"/>
        </w:rPr>
        <w:t>:</w:t>
      </w:r>
      <w:r w:rsidRPr="00682069">
        <w:rPr>
          <w:lang w:val="en-GB"/>
        </w:rPr>
        <w:t xml:space="preserve"> Monitor and maintain grain quality standards</w:t>
      </w:r>
    </w:p>
    <w:p w14:paraId="58DD4776" w14:textId="77777777" w:rsidR="00D5066F" w:rsidRPr="00682069" w:rsidRDefault="00D5066F" w:rsidP="00D5066F">
      <w:pPr>
        <w:pStyle w:val="ItalicsSub-heading"/>
        <w:rPr>
          <w:lang w:val="en-GB"/>
        </w:rPr>
      </w:pPr>
      <w:r w:rsidRPr="00682069">
        <w:rPr>
          <w:lang w:val="en-GB"/>
        </w:rPr>
        <w:t>Scope of Work Experience</w:t>
      </w:r>
    </w:p>
    <w:p w14:paraId="3C0B6D7B" w14:textId="77777777" w:rsidR="00D5066F" w:rsidRPr="00682069" w:rsidRDefault="00D5066F" w:rsidP="00D5066F">
      <w:pPr>
        <w:rPr>
          <w:lang w:val="en-GB"/>
        </w:rPr>
      </w:pPr>
      <w:r w:rsidRPr="00682069">
        <w:rPr>
          <w:lang w:val="en-GB"/>
        </w:rPr>
        <w:t>The person will be expected to engage in the following work activities:</w:t>
      </w:r>
    </w:p>
    <w:p w14:paraId="1D73EBF1" w14:textId="77777777" w:rsidR="00D5066F" w:rsidRPr="00682069" w:rsidRDefault="00D5066F" w:rsidP="00D5066F">
      <w:pPr>
        <w:pStyle w:val="STList"/>
        <w:rPr>
          <w:lang w:val="en-GB"/>
        </w:rPr>
      </w:pPr>
      <w:r w:rsidRPr="00682069">
        <w:rPr>
          <w:lang w:val="en-GB"/>
        </w:rPr>
        <w:t>WA0601</w:t>
      </w:r>
      <w:r w:rsidRPr="00682069">
        <w:rPr>
          <w:lang w:val="en-GB"/>
        </w:rPr>
        <w:tab/>
        <w:t>Monitor the availability and correct functioning of appropriate grain grading equipment</w:t>
      </w:r>
    </w:p>
    <w:p w14:paraId="032F3161" w14:textId="77777777" w:rsidR="00D5066F" w:rsidRPr="00682069" w:rsidRDefault="00D5066F" w:rsidP="00D5066F">
      <w:pPr>
        <w:pStyle w:val="STList"/>
        <w:rPr>
          <w:lang w:val="en-GB"/>
        </w:rPr>
      </w:pPr>
      <w:r w:rsidRPr="00682069">
        <w:rPr>
          <w:lang w:val="en-GB"/>
        </w:rPr>
        <w:t>WA0602</w:t>
      </w:r>
      <w:r w:rsidRPr="00682069">
        <w:rPr>
          <w:lang w:val="en-GB"/>
        </w:rPr>
        <w:tab/>
        <w:t>Monitor grain sampling in accordance with standard procedures</w:t>
      </w:r>
    </w:p>
    <w:p w14:paraId="44860BE3" w14:textId="77777777" w:rsidR="00D5066F" w:rsidRPr="00682069" w:rsidRDefault="00D5066F" w:rsidP="00D5066F">
      <w:pPr>
        <w:pStyle w:val="STList"/>
        <w:rPr>
          <w:lang w:val="en-GB"/>
        </w:rPr>
      </w:pPr>
      <w:r w:rsidRPr="00682069">
        <w:rPr>
          <w:lang w:val="en-GB"/>
        </w:rPr>
        <w:t>WA0603</w:t>
      </w:r>
      <w:r w:rsidRPr="00682069">
        <w:rPr>
          <w:lang w:val="en-GB"/>
        </w:rPr>
        <w:tab/>
        <w:t>Monitor grain grading and result recording in accordance with standard procedures</w:t>
      </w:r>
    </w:p>
    <w:p w14:paraId="6582DF67" w14:textId="77777777" w:rsidR="00D5066F" w:rsidRPr="00682069" w:rsidRDefault="00D5066F" w:rsidP="00D5066F">
      <w:pPr>
        <w:pStyle w:val="STList"/>
        <w:rPr>
          <w:lang w:val="en-GB"/>
        </w:rPr>
      </w:pPr>
      <w:r w:rsidRPr="00682069">
        <w:rPr>
          <w:lang w:val="en-GB"/>
        </w:rPr>
        <w:t>WA0604</w:t>
      </w:r>
      <w:r w:rsidRPr="00682069">
        <w:rPr>
          <w:lang w:val="en-GB"/>
        </w:rPr>
        <w:tab/>
        <w:t>Conduct regular bin inspections to monitor grain quality and detect signs of deterioration or infestation</w:t>
      </w:r>
    </w:p>
    <w:p w14:paraId="68C15E63" w14:textId="77777777" w:rsidR="00D5066F" w:rsidRPr="00682069" w:rsidRDefault="00D5066F" w:rsidP="00D5066F">
      <w:pPr>
        <w:pStyle w:val="STList"/>
        <w:rPr>
          <w:lang w:val="en-GB"/>
        </w:rPr>
      </w:pPr>
      <w:r w:rsidRPr="00682069">
        <w:rPr>
          <w:lang w:val="en-GB"/>
        </w:rPr>
        <w:t>WA0605</w:t>
      </w:r>
      <w:r w:rsidRPr="00682069">
        <w:rPr>
          <w:lang w:val="en-GB"/>
        </w:rPr>
        <w:tab/>
        <w:t>Enforce compliance with food safety standards in terms of workplace protocols</w:t>
      </w:r>
    </w:p>
    <w:p w14:paraId="5D4EF25A" w14:textId="77777777" w:rsidR="00D5066F" w:rsidRPr="00682069" w:rsidRDefault="00D5066F" w:rsidP="00D5066F">
      <w:pPr>
        <w:pStyle w:val="STList"/>
        <w:rPr>
          <w:lang w:val="en-GB"/>
        </w:rPr>
      </w:pPr>
      <w:r w:rsidRPr="00682069">
        <w:rPr>
          <w:lang w:val="en-GB"/>
        </w:rPr>
        <w:t>WA0606</w:t>
      </w:r>
      <w:r w:rsidRPr="00682069">
        <w:rPr>
          <w:lang w:val="en-GB"/>
        </w:rPr>
        <w:tab/>
        <w:t>Maintain quality standards for a range of grains of varying types and quality to customer and market requirements</w:t>
      </w:r>
    </w:p>
    <w:p w14:paraId="38B4403C" w14:textId="77777777" w:rsidR="00D5066F" w:rsidRPr="00682069" w:rsidRDefault="00D5066F" w:rsidP="00D5066F">
      <w:pPr>
        <w:pStyle w:val="STList"/>
        <w:rPr>
          <w:lang w:val="en-GB"/>
        </w:rPr>
      </w:pPr>
      <w:r w:rsidRPr="00682069">
        <w:rPr>
          <w:lang w:val="en-GB"/>
        </w:rPr>
        <w:t>WA0607</w:t>
      </w:r>
      <w:r w:rsidRPr="00682069">
        <w:rPr>
          <w:lang w:val="en-GB"/>
        </w:rPr>
        <w:tab/>
        <w:t>Record and report findings and take corrective measures in accordance with standard procedures and work instructions</w:t>
      </w:r>
    </w:p>
    <w:p w14:paraId="761119F5" w14:textId="77777777" w:rsidR="00D5066F" w:rsidRPr="00682069" w:rsidRDefault="00D5066F" w:rsidP="00D5066F">
      <w:pPr>
        <w:pStyle w:val="ItalicsSub-heading"/>
        <w:rPr>
          <w:lang w:val="en-GB"/>
        </w:rPr>
      </w:pPr>
      <w:r w:rsidRPr="00682069">
        <w:rPr>
          <w:lang w:val="en-GB"/>
        </w:rPr>
        <w:t>Supporting Evidence</w:t>
      </w:r>
    </w:p>
    <w:p w14:paraId="091DB5E2" w14:textId="77777777" w:rsidR="00D5066F" w:rsidRPr="00682069" w:rsidRDefault="00D5066F" w:rsidP="00D5066F">
      <w:pPr>
        <w:pStyle w:val="STList"/>
        <w:rPr>
          <w:lang w:val="en-GB"/>
        </w:rPr>
      </w:pPr>
      <w:r w:rsidRPr="00682069">
        <w:rPr>
          <w:lang w:val="en-GB"/>
        </w:rPr>
        <w:t>SE0601</w:t>
      </w:r>
      <w:r w:rsidRPr="00682069">
        <w:rPr>
          <w:lang w:val="en-GB"/>
        </w:rPr>
        <w:tab/>
        <w:t>Grain quality bin inspection records/reports</w:t>
      </w:r>
    </w:p>
    <w:p w14:paraId="53D7458A" w14:textId="77777777" w:rsidR="00D5066F" w:rsidRPr="00682069" w:rsidRDefault="00D5066F" w:rsidP="00D5066F">
      <w:pPr>
        <w:pStyle w:val="STList"/>
        <w:rPr>
          <w:lang w:val="en-GB"/>
        </w:rPr>
      </w:pPr>
      <w:r w:rsidRPr="00682069">
        <w:rPr>
          <w:lang w:val="en-GB"/>
        </w:rPr>
        <w:t>SE0602</w:t>
      </w:r>
      <w:r w:rsidRPr="00682069">
        <w:rPr>
          <w:lang w:val="en-GB"/>
        </w:rPr>
        <w:tab/>
        <w:t>Mentor reports</w:t>
      </w:r>
    </w:p>
    <w:p w14:paraId="04939FF2" w14:textId="77777777" w:rsidR="00D5066F" w:rsidRPr="00682069" w:rsidRDefault="00D5066F" w:rsidP="00D5066F">
      <w:pPr>
        <w:pStyle w:val="Spacer2"/>
        <w:rPr>
          <w:lang w:val="en-GB"/>
        </w:rPr>
      </w:pPr>
    </w:p>
    <w:p w14:paraId="2E6BAE1A" w14:textId="77777777" w:rsidR="00A4089F" w:rsidRPr="00682069" w:rsidRDefault="00A4089F" w:rsidP="00A4089F">
      <w:pPr>
        <w:pStyle w:val="Heading3"/>
        <w:rPr>
          <w:lang w:val="en-GB"/>
        </w:rPr>
      </w:pPr>
      <w:bookmarkStart w:id="165" w:name="_Toc339923928"/>
      <w:r w:rsidRPr="00682069">
        <w:rPr>
          <w:lang w:val="en-GB"/>
        </w:rPr>
        <w:t>Contextualised Workplace Knowledge</w:t>
      </w:r>
      <w:bookmarkEnd w:id="165"/>
    </w:p>
    <w:p w14:paraId="7402F535" w14:textId="77777777" w:rsidR="007C494C" w:rsidRPr="00D37482" w:rsidRDefault="007C494C" w:rsidP="00B43D3F">
      <w:pPr>
        <w:pStyle w:val="Numberednormal"/>
        <w:numPr>
          <w:ilvl w:val="0"/>
          <w:numId w:val="31"/>
        </w:numPr>
        <w:rPr>
          <w:lang w:val="en-GB"/>
        </w:rPr>
      </w:pPr>
      <w:r w:rsidRPr="00D37482">
        <w:rPr>
          <w:lang w:val="en-GB"/>
        </w:rPr>
        <w:t>Concepts of product contamination and deterioration</w:t>
      </w:r>
    </w:p>
    <w:p w14:paraId="3085E352" w14:textId="77777777" w:rsidR="007C494C" w:rsidRPr="00D37482" w:rsidRDefault="007C494C" w:rsidP="007C494C">
      <w:pPr>
        <w:pStyle w:val="Numberednormal"/>
        <w:rPr>
          <w:lang w:val="en-GB"/>
        </w:rPr>
      </w:pPr>
      <w:r w:rsidRPr="00D37482">
        <w:rPr>
          <w:lang w:val="en-GB"/>
        </w:rPr>
        <w:t>Grain grading standards</w:t>
      </w:r>
    </w:p>
    <w:p w14:paraId="1B6E9E61" w14:textId="77777777" w:rsidR="007C494C" w:rsidRPr="00D37482" w:rsidRDefault="007C494C" w:rsidP="007C494C">
      <w:pPr>
        <w:pStyle w:val="Numberednormal"/>
        <w:rPr>
          <w:lang w:val="en-GB"/>
        </w:rPr>
      </w:pPr>
      <w:r w:rsidRPr="00D37482">
        <w:rPr>
          <w:lang w:val="en-GB"/>
        </w:rPr>
        <w:t>Grain handling and storage specifications of different grains for different markets</w:t>
      </w:r>
    </w:p>
    <w:p w14:paraId="7DBE9DB1" w14:textId="77777777" w:rsidR="007C494C" w:rsidRPr="00D37482" w:rsidRDefault="007C494C" w:rsidP="007C494C">
      <w:pPr>
        <w:pStyle w:val="Numberednormal"/>
        <w:rPr>
          <w:lang w:val="en-GB"/>
        </w:rPr>
      </w:pPr>
      <w:r w:rsidRPr="00D37482">
        <w:rPr>
          <w:lang w:val="en-GB"/>
        </w:rPr>
        <w:t>Grain silo cleaning and fumigation/spraying practices</w:t>
      </w:r>
    </w:p>
    <w:p w14:paraId="14B480D2" w14:textId="77777777" w:rsidR="007C494C" w:rsidRPr="00D37482" w:rsidRDefault="007C494C" w:rsidP="007C494C">
      <w:pPr>
        <w:pStyle w:val="Numberednormal"/>
        <w:rPr>
          <w:lang w:val="en-GB"/>
        </w:rPr>
      </w:pPr>
      <w:r w:rsidRPr="00D37482">
        <w:rPr>
          <w:lang w:val="en-GB"/>
        </w:rPr>
        <w:t>Quality assurance requirements and procedures</w:t>
      </w:r>
    </w:p>
    <w:p w14:paraId="6BBEB2F5" w14:textId="77777777" w:rsidR="007C494C" w:rsidRPr="00D37482" w:rsidRDefault="007C494C" w:rsidP="007C494C">
      <w:pPr>
        <w:pStyle w:val="Numberednormal"/>
        <w:rPr>
          <w:lang w:val="en-GB"/>
        </w:rPr>
      </w:pPr>
      <w:r w:rsidRPr="00D37482">
        <w:rPr>
          <w:lang w:val="en-GB"/>
        </w:rPr>
        <w:t>Standard workplace procedures and report structures</w:t>
      </w:r>
    </w:p>
    <w:p w14:paraId="0DE44377" w14:textId="77777777" w:rsidR="007C494C" w:rsidRPr="00D37482" w:rsidRDefault="007C494C" w:rsidP="007C494C">
      <w:pPr>
        <w:pStyle w:val="Numberednormal"/>
        <w:rPr>
          <w:lang w:val="en-GB"/>
        </w:rPr>
      </w:pPr>
      <w:r w:rsidRPr="00D37482">
        <w:rPr>
          <w:lang w:val="en-GB"/>
        </w:rPr>
        <w:t>Stock control procedures</w:t>
      </w:r>
    </w:p>
    <w:p w14:paraId="08FCD36C" w14:textId="77777777" w:rsidR="007C494C" w:rsidRPr="00D37482" w:rsidRDefault="007C494C" w:rsidP="007C494C">
      <w:pPr>
        <w:pStyle w:val="Numberednormal"/>
        <w:rPr>
          <w:lang w:val="en-GB"/>
        </w:rPr>
      </w:pPr>
      <w:r w:rsidRPr="00D37482">
        <w:rPr>
          <w:lang w:val="en-GB"/>
        </w:rPr>
        <w:t>Storage capacity utilisation planning</w:t>
      </w:r>
    </w:p>
    <w:p w14:paraId="664789A2" w14:textId="77777777" w:rsidR="00A4089F" w:rsidRPr="00682069" w:rsidRDefault="00A4089F" w:rsidP="0026423B">
      <w:pPr>
        <w:rPr>
          <w:lang w:val="en-GB"/>
        </w:rPr>
      </w:pPr>
    </w:p>
    <w:p w14:paraId="6177FCEB" w14:textId="77777777" w:rsidR="00A4089F" w:rsidRPr="00682069" w:rsidRDefault="00A4089F" w:rsidP="00A4089F">
      <w:pPr>
        <w:pStyle w:val="Heading3"/>
        <w:rPr>
          <w:lang w:val="en-GB"/>
        </w:rPr>
      </w:pPr>
      <w:bookmarkStart w:id="166" w:name="_Toc339923929"/>
      <w:r w:rsidRPr="00682069">
        <w:rPr>
          <w:lang w:val="en-GB"/>
        </w:rPr>
        <w:t>Criteria for Workplace Approval</w:t>
      </w:r>
      <w:bookmarkEnd w:id="166"/>
    </w:p>
    <w:p w14:paraId="532EA0E1" w14:textId="77777777" w:rsidR="00A4089F" w:rsidRPr="00682069" w:rsidRDefault="00A4089F" w:rsidP="00A4089F">
      <w:pPr>
        <w:pStyle w:val="ItalicsSub-heading"/>
        <w:rPr>
          <w:lang w:val="en-GB"/>
        </w:rPr>
      </w:pPr>
      <w:r w:rsidRPr="00682069">
        <w:rPr>
          <w:lang w:val="en-GB"/>
        </w:rPr>
        <w:t>Physical Requirements:</w:t>
      </w:r>
    </w:p>
    <w:p w14:paraId="3EDECBF4" w14:textId="77777777" w:rsidR="00A4089F" w:rsidRPr="00682069" w:rsidRDefault="007C494C" w:rsidP="0026423B">
      <w:pPr>
        <w:pStyle w:val="Curriculumbullet"/>
      </w:pPr>
      <w:r w:rsidRPr="00682069">
        <w:t>Bulk grain handling and storage facility</w:t>
      </w:r>
    </w:p>
    <w:p w14:paraId="04431EEB" w14:textId="77777777" w:rsidR="00A4089F" w:rsidRPr="00682069" w:rsidRDefault="00A4089F" w:rsidP="0026423B">
      <w:pPr>
        <w:pStyle w:val="Curriculumbullet"/>
      </w:pPr>
      <w:r w:rsidRPr="00682069">
        <w:t>Standard reporting documentation</w:t>
      </w:r>
    </w:p>
    <w:p w14:paraId="1E05D798" w14:textId="77777777" w:rsidR="00A4089F" w:rsidRPr="00682069" w:rsidRDefault="00A4089F" w:rsidP="00A4089F">
      <w:pPr>
        <w:pStyle w:val="Spacer"/>
        <w:rPr>
          <w:lang w:val="en-GB"/>
        </w:rPr>
      </w:pPr>
    </w:p>
    <w:p w14:paraId="612C9ADD" w14:textId="77777777" w:rsidR="00A4089F" w:rsidRPr="00682069" w:rsidRDefault="00A4089F" w:rsidP="00A4089F">
      <w:pPr>
        <w:pStyle w:val="ItalicsSub-heading"/>
        <w:rPr>
          <w:lang w:val="en-GB"/>
        </w:rPr>
      </w:pPr>
      <w:r w:rsidRPr="00682069">
        <w:rPr>
          <w:lang w:val="en-GB"/>
        </w:rPr>
        <w:t>Human Resource Requirements:</w:t>
      </w:r>
    </w:p>
    <w:p w14:paraId="073DF66B" w14:textId="77777777" w:rsidR="00A4089F" w:rsidRPr="00682069" w:rsidRDefault="007C494C" w:rsidP="0026423B">
      <w:pPr>
        <w:pStyle w:val="Curriculumbullet"/>
      </w:pPr>
      <w:r w:rsidRPr="00682069">
        <w:t xml:space="preserve">Grain Handling Controller expert </w:t>
      </w:r>
      <w:r w:rsidR="00A4089F" w:rsidRPr="00682069">
        <w:t>trained in coaching and mentoring</w:t>
      </w:r>
    </w:p>
    <w:p w14:paraId="6F230A16" w14:textId="77777777" w:rsidR="00A4089F" w:rsidRPr="00682069" w:rsidRDefault="00A4089F" w:rsidP="0026423B">
      <w:pPr>
        <w:pStyle w:val="Curriculumbullet"/>
      </w:pPr>
      <w:r w:rsidRPr="00682069">
        <w:t>Learner expert ratio of 1:5</w:t>
      </w:r>
    </w:p>
    <w:p w14:paraId="2E46D612" w14:textId="77777777" w:rsidR="00A4089F" w:rsidRPr="00682069" w:rsidRDefault="00A4089F" w:rsidP="00A4089F">
      <w:pPr>
        <w:pStyle w:val="Spacer"/>
        <w:rPr>
          <w:lang w:val="en-GB"/>
        </w:rPr>
      </w:pPr>
    </w:p>
    <w:p w14:paraId="6E8F2F8D" w14:textId="77777777" w:rsidR="00A4089F" w:rsidRPr="00682069" w:rsidRDefault="00A4089F" w:rsidP="00A4089F">
      <w:pPr>
        <w:pStyle w:val="ItalicsSub-heading"/>
        <w:rPr>
          <w:lang w:val="en-GB"/>
        </w:rPr>
      </w:pPr>
      <w:r w:rsidRPr="00682069">
        <w:rPr>
          <w:lang w:val="en-GB"/>
        </w:rPr>
        <w:t>Legal Requirements:</w:t>
      </w:r>
    </w:p>
    <w:p w14:paraId="06202B36" w14:textId="77777777" w:rsidR="00A4089F" w:rsidRPr="00682069" w:rsidRDefault="007C494C" w:rsidP="0026423B">
      <w:pPr>
        <w:pStyle w:val="Curriculumbullet"/>
      </w:pPr>
      <w:r w:rsidRPr="00682069">
        <w:t>Workplace compliance with occupational health safety and environmental protection requirements</w:t>
      </w:r>
    </w:p>
    <w:p w14:paraId="1B267B2E" w14:textId="77777777" w:rsidR="00A4089F" w:rsidRPr="00682069" w:rsidRDefault="00A4089F" w:rsidP="00A4089F">
      <w:pPr>
        <w:pStyle w:val="Spacer"/>
        <w:rPr>
          <w:lang w:val="en-GB"/>
        </w:rPr>
      </w:pPr>
    </w:p>
    <w:p w14:paraId="2E504EE8" w14:textId="77777777" w:rsidR="00A4089F" w:rsidRDefault="00A4089F" w:rsidP="00A4089F">
      <w:pPr>
        <w:pStyle w:val="Heading3"/>
        <w:rPr>
          <w:lang w:val="en-GB"/>
        </w:rPr>
      </w:pPr>
      <w:bookmarkStart w:id="167" w:name="_Toc339923930"/>
      <w:r w:rsidRPr="00682069">
        <w:rPr>
          <w:lang w:val="en-GB"/>
        </w:rPr>
        <w:t>Additional Assignments to be Assessed Externally</w:t>
      </w:r>
      <w:bookmarkEnd w:id="167"/>
    </w:p>
    <w:p w14:paraId="3ABFA102" w14:textId="77777777" w:rsidR="00571AD5" w:rsidRPr="00B933E0" w:rsidRDefault="00571AD5" w:rsidP="00571AD5">
      <w:pPr>
        <w:rPr>
          <w:lang w:val="en-GB"/>
        </w:rPr>
      </w:pPr>
      <w:r>
        <w:rPr>
          <w:lang w:val="en-GB"/>
        </w:rPr>
        <w:t>Assignment description:</w:t>
      </w:r>
    </w:p>
    <w:p w14:paraId="64908AD6" w14:textId="6485A377" w:rsidR="00571AD5" w:rsidRDefault="00571AD5" w:rsidP="00571AD5">
      <w:r w:rsidRPr="00682069">
        <w:t xml:space="preserve">Assignment </w:t>
      </w:r>
      <w:r>
        <w:t>4</w:t>
      </w:r>
      <w:r w:rsidRPr="00682069">
        <w:t>: Controlling storage efficiency and quality standards</w:t>
      </w:r>
    </w:p>
    <w:p w14:paraId="182B2E07" w14:textId="77777777" w:rsidR="00571AD5" w:rsidRDefault="00571AD5" w:rsidP="00571AD5">
      <w:r>
        <w:t>Elements to be assessed:</w:t>
      </w:r>
    </w:p>
    <w:p w14:paraId="4B9186CD" w14:textId="7C09FF5D" w:rsidR="00571AD5" w:rsidRDefault="00A64862" w:rsidP="00571AD5">
      <w:pPr>
        <w:pStyle w:val="Curriculumbullet"/>
      </w:pPr>
      <w:r w:rsidRPr="00682069">
        <w:rPr>
          <w:szCs w:val="20"/>
        </w:rPr>
        <w:t>The ability to maintain efficiency of storage operations and the quality standards</w:t>
      </w:r>
    </w:p>
    <w:p w14:paraId="28ED5285" w14:textId="77777777" w:rsidR="00571AD5" w:rsidRDefault="00571AD5" w:rsidP="00571AD5">
      <w:pPr>
        <w:rPr>
          <w:lang w:val="en-GB"/>
        </w:rPr>
      </w:pPr>
      <w:r>
        <w:rPr>
          <w:lang w:val="en-GB"/>
        </w:rPr>
        <w:t>Evaluation criteria:</w:t>
      </w:r>
    </w:p>
    <w:p w14:paraId="33838F4F" w14:textId="03633F84" w:rsidR="00571AD5" w:rsidRDefault="00A64862" w:rsidP="00571AD5">
      <w:pPr>
        <w:pStyle w:val="Curriculumbullet"/>
      </w:pPr>
      <w:r>
        <w:t>Planning of the utilis</w:t>
      </w:r>
      <w:r w:rsidRPr="00682069">
        <w:t>ation of storage facilities in terms of intake expectations</w:t>
      </w:r>
      <w:r>
        <w:t xml:space="preserve"> is performed</w:t>
      </w:r>
    </w:p>
    <w:p w14:paraId="591D9F1E" w14:textId="33F8CCCD" w:rsidR="00571AD5" w:rsidRDefault="00A64862" w:rsidP="00571AD5">
      <w:pPr>
        <w:pStyle w:val="Curriculumbullet"/>
      </w:pPr>
      <w:r w:rsidRPr="00682069">
        <w:t>Tons aerated, fumigated, dried and cleaned are reported</w:t>
      </w:r>
    </w:p>
    <w:p w14:paraId="606E1E6F" w14:textId="29B6FA0F" w:rsidR="00571AD5" w:rsidRDefault="00A64862" w:rsidP="00571AD5">
      <w:pPr>
        <w:pStyle w:val="Curriculumbullet"/>
      </w:pPr>
      <w:r w:rsidRPr="00682069">
        <w:t>Silo bin inspection reports are compiled and deviations recorded and addressed</w:t>
      </w:r>
    </w:p>
    <w:p w14:paraId="7B926EAC" w14:textId="6A739D7B" w:rsidR="00571AD5" w:rsidRDefault="00A64862" w:rsidP="00571AD5">
      <w:pPr>
        <w:pStyle w:val="Curriculumbullet"/>
      </w:pPr>
      <w:r w:rsidRPr="00682069">
        <w:t>Commodity hygiene, quality standards and specifications are met</w:t>
      </w:r>
    </w:p>
    <w:p w14:paraId="3712283F" w14:textId="77777777" w:rsidR="00571AD5" w:rsidRDefault="00571AD5" w:rsidP="00571AD5">
      <w:pPr>
        <w:rPr>
          <w:lang w:val="en-GB"/>
        </w:rPr>
      </w:pPr>
    </w:p>
    <w:p w14:paraId="5B29FF77" w14:textId="77777777" w:rsidR="0085687C" w:rsidRPr="00682069" w:rsidRDefault="0085687C" w:rsidP="000A383A">
      <w:pPr>
        <w:rPr>
          <w:lang w:val="en-GB"/>
        </w:rPr>
      </w:pPr>
      <w:r w:rsidRPr="00682069">
        <w:rPr>
          <w:lang w:val="en-GB"/>
        </w:rPr>
        <w:br w:type="page"/>
      </w:r>
    </w:p>
    <w:p w14:paraId="753A5EF4" w14:textId="77777777" w:rsidR="0085687C" w:rsidRPr="00682069" w:rsidRDefault="00090653" w:rsidP="00B43D3F">
      <w:pPr>
        <w:pStyle w:val="Heading2"/>
        <w:numPr>
          <w:ilvl w:val="1"/>
          <w:numId w:val="15"/>
        </w:numPr>
        <w:rPr>
          <w:lang w:val="en-GB"/>
        </w:rPr>
      </w:pPr>
      <w:bookmarkStart w:id="168" w:name="_Toc339923931"/>
      <w:r w:rsidRPr="00682069">
        <w:rPr>
          <w:lang w:val="en-GB"/>
        </w:rPr>
        <w:t>313911000</w:t>
      </w:r>
      <w:r w:rsidR="0085687C" w:rsidRPr="00682069">
        <w:rPr>
          <w:lang w:val="en-GB"/>
        </w:rPr>
        <w:t xml:space="preserve">-WM-05: </w:t>
      </w:r>
      <w:r w:rsidR="006C6227" w:rsidRPr="00682069">
        <w:rPr>
          <w:lang w:val="en-GB"/>
        </w:rPr>
        <w:t xml:space="preserve">Risks controlled </w:t>
      </w:r>
      <w:r w:rsidR="0085687C" w:rsidRPr="00682069">
        <w:rPr>
          <w:lang w:val="en-GB"/>
        </w:rPr>
        <w:t>NQF Level 4 (1</w:t>
      </w:r>
      <w:r w:rsidR="006C6227" w:rsidRPr="00682069">
        <w:rPr>
          <w:lang w:val="en-GB"/>
        </w:rPr>
        <w:t>1</w:t>
      </w:r>
      <w:r w:rsidR="0085687C" w:rsidRPr="00682069">
        <w:rPr>
          <w:lang w:val="en-GB"/>
        </w:rPr>
        <w:t>)</w:t>
      </w:r>
      <w:bookmarkEnd w:id="168"/>
    </w:p>
    <w:p w14:paraId="5B59B7F7" w14:textId="77777777" w:rsidR="0085687C" w:rsidRPr="00682069" w:rsidRDefault="008B2BF7" w:rsidP="0085687C">
      <w:pPr>
        <w:pStyle w:val="Heading3"/>
        <w:rPr>
          <w:lang w:val="en-GB"/>
        </w:rPr>
      </w:pPr>
      <w:bookmarkStart w:id="169" w:name="_Toc339923932"/>
      <w:r w:rsidRPr="00682069">
        <w:rPr>
          <w:lang w:val="en-GB"/>
        </w:rPr>
        <w:t>Purpose of the Work Experience Module</w:t>
      </w:r>
      <w:bookmarkEnd w:id="169"/>
    </w:p>
    <w:p w14:paraId="1BF36C5A" w14:textId="77777777" w:rsidR="0085687C" w:rsidRPr="00682069" w:rsidRDefault="0085687C" w:rsidP="0085687C">
      <w:pPr>
        <w:rPr>
          <w:lang w:val="en-GB"/>
        </w:rPr>
      </w:pPr>
      <w:r w:rsidRPr="00682069">
        <w:rPr>
          <w:lang w:val="en-GB"/>
        </w:rPr>
        <w:t>The focus of the work experience is on providing the learner an opportunity to:</w:t>
      </w:r>
    </w:p>
    <w:p w14:paraId="64908891" w14:textId="77777777" w:rsidR="006C6227" w:rsidRPr="00682069" w:rsidRDefault="006C6227" w:rsidP="00D737D5">
      <w:pPr>
        <w:pStyle w:val="Curriculumbullet"/>
      </w:pPr>
      <w:r w:rsidRPr="00682069">
        <w:t>Conduct risk assessments and report on identified risk areas, monitor compliance with Acts, regulations, policies and procedures and initiate corrective actions where required</w:t>
      </w:r>
      <w:r w:rsidR="008B2BF7" w:rsidRPr="00682069">
        <w:t>.</w:t>
      </w:r>
    </w:p>
    <w:p w14:paraId="17D414A5" w14:textId="77777777" w:rsidR="0085687C" w:rsidRPr="00682069" w:rsidRDefault="0085687C" w:rsidP="0085687C">
      <w:pPr>
        <w:pStyle w:val="Spacer"/>
        <w:rPr>
          <w:lang w:val="en-GB"/>
        </w:rPr>
      </w:pPr>
    </w:p>
    <w:p w14:paraId="3E28BBFC" w14:textId="77777777" w:rsidR="0085687C" w:rsidRPr="00682069" w:rsidRDefault="0085687C" w:rsidP="0085687C">
      <w:pPr>
        <w:rPr>
          <w:lang w:val="en-GB"/>
        </w:rPr>
      </w:pPr>
      <w:r w:rsidRPr="00682069">
        <w:rPr>
          <w:lang w:val="en-GB"/>
        </w:rPr>
        <w:t>The learner will be required to:</w:t>
      </w:r>
    </w:p>
    <w:p w14:paraId="3BC0754F" w14:textId="77777777" w:rsidR="0085687C" w:rsidRPr="00682069" w:rsidRDefault="0085687C" w:rsidP="0085687C">
      <w:pPr>
        <w:pStyle w:val="STList"/>
        <w:rPr>
          <w:lang w:val="en-GB"/>
        </w:rPr>
      </w:pPr>
      <w:r w:rsidRPr="00682069">
        <w:rPr>
          <w:lang w:val="en-GB"/>
        </w:rPr>
        <w:t>WM-0</w:t>
      </w:r>
      <w:r w:rsidR="006C6227" w:rsidRPr="00682069">
        <w:rPr>
          <w:lang w:val="en-GB"/>
        </w:rPr>
        <w:t>5</w:t>
      </w:r>
      <w:r w:rsidRPr="00682069">
        <w:rPr>
          <w:lang w:val="en-GB"/>
        </w:rPr>
        <w:t>-WE01</w:t>
      </w:r>
      <w:r w:rsidRPr="00682069">
        <w:rPr>
          <w:lang w:val="en-GB"/>
        </w:rPr>
        <w:tab/>
      </w:r>
      <w:r w:rsidR="006C6227" w:rsidRPr="00682069">
        <w:rPr>
          <w:lang w:val="en-GB"/>
        </w:rPr>
        <w:t>Conduct risk assessments and monitor compliance with risk management policies and procedures</w:t>
      </w:r>
    </w:p>
    <w:p w14:paraId="61612B78" w14:textId="77777777" w:rsidR="0085687C" w:rsidRPr="00682069" w:rsidRDefault="0085687C" w:rsidP="0085687C">
      <w:pPr>
        <w:pStyle w:val="STList"/>
        <w:rPr>
          <w:lang w:val="en-GB"/>
        </w:rPr>
      </w:pPr>
      <w:r w:rsidRPr="00682069">
        <w:rPr>
          <w:lang w:val="en-GB"/>
        </w:rPr>
        <w:t>WM-0</w:t>
      </w:r>
      <w:r w:rsidR="006C6227" w:rsidRPr="00682069">
        <w:rPr>
          <w:lang w:val="en-GB"/>
        </w:rPr>
        <w:t>5</w:t>
      </w:r>
      <w:r w:rsidRPr="00682069">
        <w:rPr>
          <w:lang w:val="en-GB"/>
        </w:rPr>
        <w:t>-WE02</w:t>
      </w:r>
      <w:r w:rsidRPr="00682069">
        <w:rPr>
          <w:lang w:val="en-GB"/>
        </w:rPr>
        <w:tab/>
      </w:r>
      <w:r w:rsidR="006C6227" w:rsidRPr="00682069">
        <w:rPr>
          <w:lang w:val="en-GB"/>
        </w:rPr>
        <w:t>Control waste and apply appropriate disposal practices</w:t>
      </w:r>
    </w:p>
    <w:p w14:paraId="67CD7747" w14:textId="77777777" w:rsidR="0085687C" w:rsidRPr="00682069" w:rsidRDefault="0085687C" w:rsidP="0085687C">
      <w:pPr>
        <w:pStyle w:val="STList"/>
        <w:rPr>
          <w:lang w:val="en-GB"/>
        </w:rPr>
      </w:pPr>
      <w:r w:rsidRPr="00682069">
        <w:rPr>
          <w:lang w:val="en-GB"/>
        </w:rPr>
        <w:t>WM-0</w:t>
      </w:r>
      <w:r w:rsidR="006C6227" w:rsidRPr="00682069">
        <w:rPr>
          <w:lang w:val="en-GB"/>
        </w:rPr>
        <w:t>5</w:t>
      </w:r>
      <w:r w:rsidRPr="00682069">
        <w:rPr>
          <w:lang w:val="en-GB"/>
        </w:rPr>
        <w:t>-WE03</w:t>
      </w:r>
      <w:r w:rsidRPr="00682069">
        <w:rPr>
          <w:lang w:val="en-GB"/>
        </w:rPr>
        <w:tab/>
      </w:r>
      <w:r w:rsidR="006C6227" w:rsidRPr="00682069">
        <w:rPr>
          <w:lang w:val="en-GB"/>
        </w:rPr>
        <w:t>Identify and respond to work practices, events or situations that could create risks</w:t>
      </w:r>
    </w:p>
    <w:p w14:paraId="5065D315" w14:textId="77777777" w:rsidR="0085687C" w:rsidRPr="00682069" w:rsidRDefault="0085687C" w:rsidP="0085687C">
      <w:pPr>
        <w:pStyle w:val="Spacer"/>
        <w:rPr>
          <w:lang w:val="en-GB"/>
        </w:rPr>
      </w:pPr>
    </w:p>
    <w:p w14:paraId="6D5FA2DE" w14:textId="77777777" w:rsidR="0085687C" w:rsidRPr="00682069" w:rsidRDefault="0085687C" w:rsidP="0085687C">
      <w:pPr>
        <w:pStyle w:val="Heading3"/>
        <w:rPr>
          <w:lang w:val="en-GB"/>
        </w:rPr>
      </w:pPr>
      <w:bookmarkStart w:id="170" w:name="_Toc339923933"/>
      <w:r w:rsidRPr="00682069">
        <w:rPr>
          <w:lang w:val="en-GB"/>
        </w:rPr>
        <w:t>Guidelines for Work Experiences</w:t>
      </w:r>
      <w:bookmarkEnd w:id="170"/>
    </w:p>
    <w:p w14:paraId="08F8217A" w14:textId="77777777" w:rsidR="0085687C" w:rsidRPr="00682069" w:rsidRDefault="0085687C" w:rsidP="0085687C">
      <w:pPr>
        <w:pStyle w:val="Heading4"/>
        <w:rPr>
          <w:lang w:val="en-GB"/>
        </w:rPr>
      </w:pPr>
      <w:r w:rsidRPr="00682069">
        <w:rPr>
          <w:lang w:val="en-GB"/>
        </w:rPr>
        <w:t>WM-0</w:t>
      </w:r>
      <w:r w:rsidR="006C6227" w:rsidRPr="00682069">
        <w:rPr>
          <w:lang w:val="en-GB"/>
        </w:rPr>
        <w:t>5</w:t>
      </w:r>
      <w:r w:rsidR="000D7687" w:rsidRPr="00682069">
        <w:rPr>
          <w:lang w:val="en-GB"/>
        </w:rPr>
        <w:t>-WE01:</w:t>
      </w:r>
      <w:r w:rsidRPr="00682069">
        <w:rPr>
          <w:lang w:val="en-GB"/>
        </w:rPr>
        <w:t xml:space="preserve"> </w:t>
      </w:r>
      <w:r w:rsidR="006C6227" w:rsidRPr="00682069">
        <w:rPr>
          <w:lang w:val="en-GB"/>
        </w:rPr>
        <w:t>Conduct risk assessments and monitor compliance with risk management policies and procedures</w:t>
      </w:r>
    </w:p>
    <w:p w14:paraId="3228FE7E" w14:textId="77777777" w:rsidR="0085687C" w:rsidRPr="00682069" w:rsidRDefault="0085687C" w:rsidP="0085687C">
      <w:pPr>
        <w:pStyle w:val="ItalicsSub-heading"/>
        <w:rPr>
          <w:lang w:val="en-GB"/>
        </w:rPr>
      </w:pPr>
      <w:r w:rsidRPr="00682069">
        <w:rPr>
          <w:lang w:val="en-GB"/>
        </w:rPr>
        <w:t>Scope of Work Experience</w:t>
      </w:r>
    </w:p>
    <w:p w14:paraId="69B7F1F3" w14:textId="77777777" w:rsidR="0085687C" w:rsidRPr="00682069" w:rsidRDefault="0085687C" w:rsidP="0085687C">
      <w:pPr>
        <w:rPr>
          <w:lang w:val="en-GB"/>
        </w:rPr>
      </w:pPr>
      <w:r w:rsidRPr="00682069">
        <w:rPr>
          <w:lang w:val="en-GB"/>
        </w:rPr>
        <w:t>The person will be expected to engage in the following work activities:</w:t>
      </w:r>
    </w:p>
    <w:p w14:paraId="50C9F0BC" w14:textId="77777777" w:rsidR="006C6227" w:rsidRPr="00682069" w:rsidRDefault="006C6227" w:rsidP="006C6227">
      <w:pPr>
        <w:pStyle w:val="STList"/>
        <w:rPr>
          <w:lang w:val="en-GB"/>
        </w:rPr>
      </w:pPr>
      <w:r w:rsidRPr="00682069">
        <w:rPr>
          <w:lang w:val="en-GB"/>
        </w:rPr>
        <w:t>WA0101</w:t>
      </w:r>
      <w:r w:rsidRPr="00682069">
        <w:rPr>
          <w:lang w:val="en-GB"/>
        </w:rPr>
        <w:tab/>
        <w:t>Conduct a risk assessment and record findings</w:t>
      </w:r>
    </w:p>
    <w:p w14:paraId="6E2546FE" w14:textId="77777777" w:rsidR="006C6227" w:rsidRPr="00682069" w:rsidRDefault="006C6227" w:rsidP="006C6227">
      <w:pPr>
        <w:pStyle w:val="STList"/>
        <w:rPr>
          <w:lang w:val="en-GB"/>
        </w:rPr>
      </w:pPr>
      <w:r w:rsidRPr="00682069">
        <w:rPr>
          <w:lang w:val="en-GB"/>
        </w:rPr>
        <w:t>WA0102</w:t>
      </w:r>
      <w:r w:rsidRPr="00682069">
        <w:rPr>
          <w:lang w:val="en-GB"/>
        </w:rPr>
        <w:tab/>
        <w:t>Monitor compliance with risk management policies and procedures</w:t>
      </w:r>
    </w:p>
    <w:p w14:paraId="2721714A" w14:textId="77777777" w:rsidR="006C6227" w:rsidRPr="00682069" w:rsidRDefault="006C6227" w:rsidP="006C6227">
      <w:pPr>
        <w:pStyle w:val="STList"/>
        <w:rPr>
          <w:lang w:val="en-GB"/>
        </w:rPr>
      </w:pPr>
      <w:r w:rsidRPr="00682069">
        <w:rPr>
          <w:lang w:val="en-GB"/>
        </w:rPr>
        <w:t>WA0103</w:t>
      </w:r>
      <w:r w:rsidRPr="00682069">
        <w:rPr>
          <w:lang w:val="en-GB"/>
        </w:rPr>
        <w:tab/>
        <w:t>Identify deviating practices and initiate corrective actions</w:t>
      </w:r>
    </w:p>
    <w:p w14:paraId="4903F6D4" w14:textId="77777777" w:rsidR="006C6227" w:rsidRPr="00682069" w:rsidRDefault="006C6227" w:rsidP="006C6227">
      <w:pPr>
        <w:pStyle w:val="STList"/>
        <w:rPr>
          <w:lang w:val="en-GB"/>
        </w:rPr>
      </w:pPr>
      <w:r w:rsidRPr="00682069">
        <w:rPr>
          <w:lang w:val="en-GB"/>
        </w:rPr>
        <w:t>WA0104</w:t>
      </w:r>
      <w:r w:rsidRPr="00682069">
        <w:rPr>
          <w:lang w:val="en-GB"/>
        </w:rPr>
        <w:tab/>
        <w:t>Perform at least one assessment on the availability and condition of health and safety equipment, and present requests for replacements and/or additional equipment</w:t>
      </w:r>
    </w:p>
    <w:p w14:paraId="3820FFC7" w14:textId="77777777" w:rsidR="006C6227" w:rsidRPr="00682069" w:rsidRDefault="006C6227" w:rsidP="006C6227">
      <w:pPr>
        <w:pStyle w:val="STList"/>
        <w:rPr>
          <w:lang w:val="en-GB"/>
        </w:rPr>
      </w:pPr>
      <w:r w:rsidRPr="00682069">
        <w:rPr>
          <w:lang w:val="en-GB"/>
        </w:rPr>
        <w:t>WA0105</w:t>
      </w:r>
      <w:r w:rsidRPr="00682069">
        <w:rPr>
          <w:lang w:val="en-GB"/>
        </w:rPr>
        <w:tab/>
        <w:t>Provide inputs and feedback on risk management issues at risk management meetings</w:t>
      </w:r>
    </w:p>
    <w:p w14:paraId="65014A2F" w14:textId="77777777" w:rsidR="006C6227" w:rsidRPr="00682069" w:rsidRDefault="006C6227" w:rsidP="006C6227">
      <w:pPr>
        <w:pStyle w:val="STList"/>
        <w:rPr>
          <w:lang w:val="en-GB"/>
        </w:rPr>
      </w:pPr>
      <w:r w:rsidRPr="00682069">
        <w:rPr>
          <w:lang w:val="en-GB"/>
        </w:rPr>
        <w:t>WA0106</w:t>
      </w:r>
      <w:r w:rsidRPr="00682069">
        <w:rPr>
          <w:lang w:val="en-GB"/>
        </w:rPr>
        <w:tab/>
        <w:t>Present records and registers for internal auditing on at least two occasions</w:t>
      </w:r>
    </w:p>
    <w:p w14:paraId="7D87E58E" w14:textId="77777777" w:rsidR="0085687C" w:rsidRPr="00682069" w:rsidRDefault="0085687C" w:rsidP="0085687C">
      <w:pPr>
        <w:pStyle w:val="ItalicsSub-heading"/>
        <w:rPr>
          <w:lang w:val="en-GB"/>
        </w:rPr>
      </w:pPr>
      <w:r w:rsidRPr="00682069">
        <w:rPr>
          <w:lang w:val="en-GB"/>
        </w:rPr>
        <w:t xml:space="preserve">Supporting Evidence </w:t>
      </w:r>
    </w:p>
    <w:p w14:paraId="617E7BC9" w14:textId="77777777" w:rsidR="006C6227" w:rsidRPr="00682069" w:rsidRDefault="006C6227" w:rsidP="006C6227">
      <w:pPr>
        <w:pStyle w:val="STList"/>
        <w:rPr>
          <w:lang w:val="en-GB"/>
        </w:rPr>
      </w:pPr>
      <w:r w:rsidRPr="00682069">
        <w:rPr>
          <w:lang w:val="en-GB"/>
        </w:rPr>
        <w:t>SE0101</w:t>
      </w:r>
      <w:r w:rsidRPr="00682069">
        <w:rPr>
          <w:lang w:val="en-GB"/>
        </w:rPr>
        <w:tab/>
        <w:t>Completed reports</w:t>
      </w:r>
    </w:p>
    <w:p w14:paraId="4C5FA9F5" w14:textId="77777777" w:rsidR="006C6227" w:rsidRPr="00682069" w:rsidRDefault="006C6227" w:rsidP="006C6227">
      <w:pPr>
        <w:pStyle w:val="STList"/>
        <w:rPr>
          <w:lang w:val="en-GB"/>
        </w:rPr>
      </w:pPr>
      <w:r w:rsidRPr="00682069">
        <w:rPr>
          <w:lang w:val="en-GB"/>
        </w:rPr>
        <w:t>SE0101</w:t>
      </w:r>
      <w:r w:rsidRPr="00682069">
        <w:rPr>
          <w:lang w:val="en-GB"/>
        </w:rPr>
        <w:tab/>
        <w:t>Mentor report</w:t>
      </w:r>
    </w:p>
    <w:p w14:paraId="0D07F0FA" w14:textId="77777777" w:rsidR="0085687C" w:rsidRPr="00682069" w:rsidRDefault="0085687C" w:rsidP="0085687C">
      <w:pPr>
        <w:pStyle w:val="Spacer2"/>
        <w:rPr>
          <w:lang w:val="en-GB"/>
        </w:rPr>
      </w:pPr>
    </w:p>
    <w:p w14:paraId="04B4598D" w14:textId="77777777" w:rsidR="0085687C" w:rsidRPr="00682069" w:rsidRDefault="0085687C" w:rsidP="0085687C">
      <w:pPr>
        <w:pStyle w:val="Heading4"/>
        <w:rPr>
          <w:lang w:val="en-GB"/>
        </w:rPr>
      </w:pPr>
      <w:r w:rsidRPr="00682069">
        <w:rPr>
          <w:lang w:val="en-GB"/>
        </w:rPr>
        <w:t>WM-0</w:t>
      </w:r>
      <w:r w:rsidR="006C6227" w:rsidRPr="00682069">
        <w:rPr>
          <w:lang w:val="en-GB"/>
        </w:rPr>
        <w:t>5</w:t>
      </w:r>
      <w:r w:rsidRPr="00682069">
        <w:rPr>
          <w:lang w:val="en-GB"/>
        </w:rPr>
        <w:t>-</w:t>
      </w:r>
      <w:r w:rsidR="000D7687" w:rsidRPr="00682069">
        <w:rPr>
          <w:lang w:val="en-GB"/>
        </w:rPr>
        <w:t xml:space="preserve">WE02: </w:t>
      </w:r>
      <w:r w:rsidR="006C6227" w:rsidRPr="00682069">
        <w:rPr>
          <w:lang w:val="en-GB"/>
        </w:rPr>
        <w:t>Identify and respond to work practices, events or situations that could create risks</w:t>
      </w:r>
    </w:p>
    <w:p w14:paraId="15DC2894" w14:textId="77777777" w:rsidR="0085687C" w:rsidRPr="00682069" w:rsidRDefault="0085687C" w:rsidP="0085687C">
      <w:pPr>
        <w:pStyle w:val="ItalicsSub-heading"/>
        <w:rPr>
          <w:lang w:val="en-GB"/>
        </w:rPr>
      </w:pPr>
      <w:r w:rsidRPr="00682069">
        <w:rPr>
          <w:lang w:val="en-GB"/>
        </w:rPr>
        <w:t>Scope of Work Experience</w:t>
      </w:r>
    </w:p>
    <w:p w14:paraId="3A0D6BA4" w14:textId="77777777" w:rsidR="0085687C" w:rsidRPr="00682069" w:rsidRDefault="0085687C" w:rsidP="0085687C">
      <w:pPr>
        <w:rPr>
          <w:lang w:val="en-GB"/>
        </w:rPr>
      </w:pPr>
      <w:r w:rsidRPr="00682069">
        <w:rPr>
          <w:lang w:val="en-GB"/>
        </w:rPr>
        <w:t>The person will be expected to engage in the following work activities:</w:t>
      </w:r>
    </w:p>
    <w:p w14:paraId="2FE73D0F" w14:textId="77777777" w:rsidR="006C6227" w:rsidRPr="00682069" w:rsidRDefault="006C6227" w:rsidP="006C6227">
      <w:pPr>
        <w:pStyle w:val="STList"/>
        <w:rPr>
          <w:lang w:val="en-GB"/>
        </w:rPr>
      </w:pPr>
      <w:r w:rsidRPr="00682069">
        <w:rPr>
          <w:lang w:val="en-GB"/>
        </w:rPr>
        <w:t>WA0201</w:t>
      </w:r>
      <w:r w:rsidRPr="00682069">
        <w:rPr>
          <w:lang w:val="en-GB"/>
        </w:rPr>
        <w:tab/>
        <w:t>Conduct an inspection to identify and record unsafe work practices, events or situations</w:t>
      </w:r>
    </w:p>
    <w:p w14:paraId="551E310E" w14:textId="77777777" w:rsidR="006C6227" w:rsidRPr="00682069" w:rsidRDefault="006C6227" w:rsidP="006C6227">
      <w:pPr>
        <w:pStyle w:val="STList"/>
        <w:rPr>
          <w:lang w:val="en-GB"/>
        </w:rPr>
      </w:pPr>
      <w:r w:rsidRPr="00682069">
        <w:rPr>
          <w:lang w:val="en-GB"/>
        </w:rPr>
        <w:t>WA0202</w:t>
      </w:r>
      <w:r w:rsidRPr="00682069">
        <w:rPr>
          <w:lang w:val="en-GB"/>
        </w:rPr>
        <w:tab/>
        <w:t>Initiate corrective actions where deviations exist and follow-up</w:t>
      </w:r>
    </w:p>
    <w:p w14:paraId="024CC04E" w14:textId="77777777" w:rsidR="006C6227" w:rsidRPr="00682069" w:rsidRDefault="006C6227" w:rsidP="006C6227">
      <w:pPr>
        <w:pStyle w:val="STList"/>
        <w:rPr>
          <w:lang w:val="en-GB"/>
        </w:rPr>
      </w:pPr>
      <w:r w:rsidRPr="00682069">
        <w:rPr>
          <w:lang w:val="en-GB"/>
        </w:rPr>
        <w:t>WA0203</w:t>
      </w:r>
      <w:r w:rsidRPr="00682069">
        <w:rPr>
          <w:lang w:val="en-GB"/>
        </w:rPr>
        <w:tab/>
        <w:t>Monitor compliance with Safety, Health and Environmental Protection Acts and regulations</w:t>
      </w:r>
    </w:p>
    <w:p w14:paraId="557A181F" w14:textId="77777777" w:rsidR="0085687C" w:rsidRPr="00682069" w:rsidRDefault="0085687C" w:rsidP="0085687C">
      <w:pPr>
        <w:pStyle w:val="ItalicsSub-heading"/>
        <w:rPr>
          <w:lang w:val="en-GB"/>
        </w:rPr>
      </w:pPr>
      <w:r w:rsidRPr="00682069">
        <w:rPr>
          <w:lang w:val="en-GB"/>
        </w:rPr>
        <w:t xml:space="preserve">Supporting Evidence </w:t>
      </w:r>
    </w:p>
    <w:p w14:paraId="47FC4869" w14:textId="77777777" w:rsidR="006C6227" w:rsidRPr="00682069" w:rsidRDefault="006C6227" w:rsidP="006C6227">
      <w:pPr>
        <w:pStyle w:val="STList"/>
        <w:rPr>
          <w:lang w:val="en-GB"/>
        </w:rPr>
      </w:pPr>
      <w:r w:rsidRPr="00682069">
        <w:rPr>
          <w:lang w:val="en-GB"/>
        </w:rPr>
        <w:t>SE0201</w:t>
      </w:r>
      <w:r w:rsidRPr="00682069">
        <w:rPr>
          <w:lang w:val="en-GB"/>
        </w:rPr>
        <w:tab/>
        <w:t>Mentor report</w:t>
      </w:r>
    </w:p>
    <w:p w14:paraId="3472CB3F" w14:textId="77777777" w:rsidR="006C6227" w:rsidRPr="00682069" w:rsidRDefault="006C6227" w:rsidP="006C6227">
      <w:pPr>
        <w:pStyle w:val="STList"/>
        <w:rPr>
          <w:lang w:val="en-GB"/>
        </w:rPr>
      </w:pPr>
      <w:r w:rsidRPr="00682069">
        <w:rPr>
          <w:lang w:val="en-GB"/>
        </w:rPr>
        <w:t>SE0201</w:t>
      </w:r>
      <w:r w:rsidRPr="00682069">
        <w:rPr>
          <w:lang w:val="en-GB"/>
        </w:rPr>
        <w:tab/>
        <w:t>Safety inspection report</w:t>
      </w:r>
    </w:p>
    <w:p w14:paraId="32EC0754" w14:textId="77777777" w:rsidR="0085687C" w:rsidRPr="00682069" w:rsidRDefault="0085687C" w:rsidP="0085687C">
      <w:pPr>
        <w:pStyle w:val="Spacer2"/>
        <w:rPr>
          <w:lang w:val="en-GB"/>
        </w:rPr>
      </w:pPr>
    </w:p>
    <w:p w14:paraId="23E1FA62" w14:textId="77777777" w:rsidR="0085687C" w:rsidRPr="00682069" w:rsidRDefault="0085687C" w:rsidP="0085687C">
      <w:pPr>
        <w:pStyle w:val="Heading4"/>
        <w:rPr>
          <w:lang w:val="en-GB"/>
        </w:rPr>
      </w:pPr>
      <w:r w:rsidRPr="00682069">
        <w:rPr>
          <w:lang w:val="en-GB"/>
        </w:rPr>
        <w:t>WM-0</w:t>
      </w:r>
      <w:r w:rsidR="006C6227" w:rsidRPr="00682069">
        <w:rPr>
          <w:lang w:val="en-GB"/>
        </w:rPr>
        <w:t>5</w:t>
      </w:r>
      <w:r w:rsidR="000D7687" w:rsidRPr="00682069">
        <w:rPr>
          <w:lang w:val="en-GB"/>
        </w:rPr>
        <w:t>-WE03:</w:t>
      </w:r>
      <w:r w:rsidRPr="00682069">
        <w:rPr>
          <w:lang w:val="en-GB"/>
        </w:rPr>
        <w:t xml:space="preserve"> </w:t>
      </w:r>
      <w:r w:rsidR="006C6227" w:rsidRPr="00682069">
        <w:rPr>
          <w:lang w:val="en-GB"/>
        </w:rPr>
        <w:t>Control waste and the application of appropriate disposal practices</w:t>
      </w:r>
    </w:p>
    <w:p w14:paraId="2F4F456A" w14:textId="77777777" w:rsidR="0085687C" w:rsidRPr="00682069" w:rsidRDefault="0085687C" w:rsidP="0085687C">
      <w:pPr>
        <w:pStyle w:val="ItalicsSub-heading"/>
        <w:rPr>
          <w:lang w:val="en-GB"/>
        </w:rPr>
      </w:pPr>
      <w:r w:rsidRPr="00682069">
        <w:rPr>
          <w:lang w:val="en-GB"/>
        </w:rPr>
        <w:t>Scope of Work Experience</w:t>
      </w:r>
    </w:p>
    <w:p w14:paraId="0F26B5BF" w14:textId="77777777" w:rsidR="0085687C" w:rsidRPr="00682069" w:rsidRDefault="0085687C" w:rsidP="0085687C">
      <w:pPr>
        <w:rPr>
          <w:lang w:val="en-GB"/>
        </w:rPr>
      </w:pPr>
      <w:r w:rsidRPr="00682069">
        <w:rPr>
          <w:lang w:val="en-GB"/>
        </w:rPr>
        <w:t>The person will be expected to engage in the following work activities:</w:t>
      </w:r>
    </w:p>
    <w:p w14:paraId="5B1729BD" w14:textId="77777777" w:rsidR="00221BC4" w:rsidRPr="00682069" w:rsidRDefault="00221BC4" w:rsidP="00221BC4">
      <w:pPr>
        <w:pStyle w:val="STList"/>
        <w:rPr>
          <w:lang w:val="en-GB"/>
        </w:rPr>
      </w:pPr>
      <w:r w:rsidRPr="00682069">
        <w:rPr>
          <w:lang w:val="en-GB"/>
        </w:rPr>
        <w:t>WA0301</w:t>
      </w:r>
      <w:r w:rsidRPr="00682069">
        <w:rPr>
          <w:lang w:val="en-GB"/>
        </w:rPr>
        <w:tab/>
        <w:t>Control housekeeping standards in grain intake, storage and out-loading areas</w:t>
      </w:r>
    </w:p>
    <w:p w14:paraId="22A93132" w14:textId="77777777" w:rsidR="00221BC4" w:rsidRPr="00682069" w:rsidRDefault="00221BC4" w:rsidP="00221BC4">
      <w:pPr>
        <w:pStyle w:val="STList"/>
        <w:rPr>
          <w:lang w:val="en-GB"/>
        </w:rPr>
      </w:pPr>
      <w:r w:rsidRPr="00682069">
        <w:rPr>
          <w:lang w:val="en-GB"/>
        </w:rPr>
        <w:t>WA0302</w:t>
      </w:r>
      <w:r w:rsidRPr="00682069">
        <w:rPr>
          <w:lang w:val="en-GB"/>
        </w:rPr>
        <w:tab/>
        <w:t>Control collection, bagging, weighing and disposal of dust, screenings and other impurities</w:t>
      </w:r>
    </w:p>
    <w:p w14:paraId="4FD11677" w14:textId="77777777" w:rsidR="00221BC4" w:rsidRPr="00682069" w:rsidRDefault="00221BC4" w:rsidP="00221BC4">
      <w:pPr>
        <w:pStyle w:val="STList"/>
        <w:rPr>
          <w:lang w:val="en-GB"/>
        </w:rPr>
      </w:pPr>
      <w:r w:rsidRPr="00682069">
        <w:rPr>
          <w:lang w:val="en-GB"/>
        </w:rPr>
        <w:t>WA0303</w:t>
      </w:r>
      <w:r w:rsidRPr="00682069">
        <w:rPr>
          <w:lang w:val="en-GB"/>
        </w:rPr>
        <w:tab/>
        <w:t>Control sweeping, reclaiming and bagging of spillages</w:t>
      </w:r>
    </w:p>
    <w:p w14:paraId="2357C220" w14:textId="77777777" w:rsidR="0085687C" w:rsidRPr="00682069" w:rsidRDefault="0085687C" w:rsidP="0085687C">
      <w:pPr>
        <w:pStyle w:val="ItalicsSub-heading"/>
        <w:rPr>
          <w:lang w:val="en-GB"/>
        </w:rPr>
      </w:pPr>
      <w:r w:rsidRPr="00682069">
        <w:rPr>
          <w:lang w:val="en-GB"/>
        </w:rPr>
        <w:t xml:space="preserve">Supporting Evidence </w:t>
      </w:r>
    </w:p>
    <w:p w14:paraId="78BF18DE" w14:textId="77777777" w:rsidR="00221BC4" w:rsidRPr="00682069" w:rsidRDefault="00221BC4" w:rsidP="00221BC4">
      <w:pPr>
        <w:pStyle w:val="STList"/>
        <w:rPr>
          <w:lang w:val="en-GB"/>
        </w:rPr>
      </w:pPr>
      <w:r w:rsidRPr="00682069">
        <w:rPr>
          <w:lang w:val="en-GB"/>
        </w:rPr>
        <w:t>SE0301</w:t>
      </w:r>
      <w:r w:rsidRPr="00682069">
        <w:rPr>
          <w:lang w:val="en-GB"/>
        </w:rPr>
        <w:tab/>
        <w:t>Completed reports</w:t>
      </w:r>
    </w:p>
    <w:p w14:paraId="5629F548" w14:textId="77777777" w:rsidR="00221BC4" w:rsidRPr="00682069" w:rsidRDefault="00221BC4" w:rsidP="00221BC4">
      <w:pPr>
        <w:pStyle w:val="STList"/>
        <w:rPr>
          <w:lang w:val="en-GB"/>
        </w:rPr>
      </w:pPr>
      <w:r w:rsidRPr="00682069">
        <w:rPr>
          <w:lang w:val="en-GB"/>
        </w:rPr>
        <w:t>SE0302</w:t>
      </w:r>
      <w:r w:rsidRPr="00682069">
        <w:rPr>
          <w:lang w:val="en-GB"/>
        </w:rPr>
        <w:tab/>
        <w:t>Completed standard documentation</w:t>
      </w:r>
    </w:p>
    <w:p w14:paraId="22B3B615" w14:textId="77777777" w:rsidR="0085687C" w:rsidRPr="00682069" w:rsidRDefault="0085687C" w:rsidP="00221BC4">
      <w:pPr>
        <w:pStyle w:val="Spacer2"/>
        <w:rPr>
          <w:lang w:val="en-GB"/>
        </w:rPr>
      </w:pPr>
    </w:p>
    <w:p w14:paraId="635CFED2" w14:textId="77777777" w:rsidR="0085687C" w:rsidRPr="00682069" w:rsidRDefault="0085687C" w:rsidP="0085687C">
      <w:pPr>
        <w:pStyle w:val="Heading3"/>
        <w:rPr>
          <w:lang w:val="en-GB"/>
        </w:rPr>
      </w:pPr>
      <w:bookmarkStart w:id="171" w:name="_Toc339923934"/>
      <w:r w:rsidRPr="00682069">
        <w:rPr>
          <w:lang w:val="en-GB"/>
        </w:rPr>
        <w:t>Contextualised Workplace Knowledge</w:t>
      </w:r>
      <w:bookmarkEnd w:id="171"/>
    </w:p>
    <w:p w14:paraId="01A8AB2A" w14:textId="77777777" w:rsidR="00221BC4" w:rsidRPr="00682069" w:rsidRDefault="00221BC4" w:rsidP="00B43D3F">
      <w:pPr>
        <w:pStyle w:val="Numberednormal"/>
        <w:numPr>
          <w:ilvl w:val="0"/>
          <w:numId w:val="32"/>
        </w:numPr>
        <w:rPr>
          <w:lang w:val="en-GB"/>
        </w:rPr>
      </w:pPr>
      <w:r w:rsidRPr="00682069">
        <w:rPr>
          <w:lang w:val="en-GB"/>
        </w:rPr>
        <w:t>Facility cleaning and hygiene policy and procedures</w:t>
      </w:r>
    </w:p>
    <w:p w14:paraId="3EBB1AD0" w14:textId="77777777" w:rsidR="00221BC4" w:rsidRPr="00682069" w:rsidRDefault="00221BC4" w:rsidP="00221BC4">
      <w:pPr>
        <w:pStyle w:val="Numberednormal"/>
        <w:rPr>
          <w:lang w:val="en-GB"/>
        </w:rPr>
      </w:pPr>
      <w:r w:rsidRPr="00682069">
        <w:rPr>
          <w:lang w:val="en-GB"/>
        </w:rPr>
        <w:t>Pest control policy and procedures</w:t>
      </w:r>
    </w:p>
    <w:p w14:paraId="2B006C04" w14:textId="77777777" w:rsidR="00221BC4" w:rsidRPr="00682069" w:rsidRDefault="00221BC4" w:rsidP="00221BC4">
      <w:pPr>
        <w:pStyle w:val="Numberednormal"/>
        <w:rPr>
          <w:lang w:val="en-GB"/>
        </w:rPr>
      </w:pPr>
      <w:r w:rsidRPr="00682069">
        <w:rPr>
          <w:lang w:val="en-GB"/>
        </w:rPr>
        <w:t>Grain grading and storage policy and procedures</w:t>
      </w:r>
    </w:p>
    <w:p w14:paraId="4A3C9B36" w14:textId="77777777" w:rsidR="00221BC4" w:rsidRPr="00682069" w:rsidRDefault="00221BC4" w:rsidP="00221BC4">
      <w:pPr>
        <w:pStyle w:val="Numberednormal"/>
        <w:rPr>
          <w:lang w:val="en-GB"/>
        </w:rPr>
      </w:pPr>
      <w:r w:rsidRPr="00682069">
        <w:rPr>
          <w:lang w:val="en-GB"/>
        </w:rPr>
        <w:t>Risk assessment policy and procedures</w:t>
      </w:r>
    </w:p>
    <w:p w14:paraId="121B4495" w14:textId="77777777" w:rsidR="00221BC4" w:rsidRPr="00682069" w:rsidRDefault="00221BC4" w:rsidP="00221BC4">
      <w:pPr>
        <w:pStyle w:val="Numberednormal"/>
        <w:rPr>
          <w:lang w:val="en-GB"/>
        </w:rPr>
      </w:pPr>
      <w:r w:rsidRPr="00682069">
        <w:rPr>
          <w:lang w:val="en-GB"/>
        </w:rPr>
        <w:t>Standard reporting procedures and documentation</w:t>
      </w:r>
    </w:p>
    <w:p w14:paraId="3B22B310" w14:textId="77777777" w:rsidR="00221BC4" w:rsidRPr="00682069" w:rsidRDefault="00221BC4" w:rsidP="00221BC4">
      <w:pPr>
        <w:pStyle w:val="Numberednormal"/>
        <w:rPr>
          <w:lang w:val="en-GB"/>
        </w:rPr>
      </w:pPr>
      <w:r w:rsidRPr="00682069">
        <w:rPr>
          <w:lang w:val="en-GB"/>
        </w:rPr>
        <w:t>Standard workplace operating policies and procedures</w:t>
      </w:r>
    </w:p>
    <w:p w14:paraId="3D3C49B9" w14:textId="77777777" w:rsidR="00221BC4" w:rsidRPr="00682069" w:rsidRDefault="00221BC4" w:rsidP="00221BC4">
      <w:pPr>
        <w:pStyle w:val="Numberednormal"/>
        <w:rPr>
          <w:lang w:val="en-GB"/>
        </w:rPr>
      </w:pPr>
      <w:r w:rsidRPr="00682069">
        <w:rPr>
          <w:lang w:val="en-GB"/>
        </w:rPr>
        <w:t>Workplace emergency response procedures</w:t>
      </w:r>
    </w:p>
    <w:p w14:paraId="4CE52109" w14:textId="77777777" w:rsidR="0085687C" w:rsidRPr="00682069" w:rsidRDefault="0085687C" w:rsidP="0085687C">
      <w:pPr>
        <w:rPr>
          <w:lang w:val="en-GB"/>
        </w:rPr>
      </w:pPr>
    </w:p>
    <w:p w14:paraId="0D314684" w14:textId="77777777" w:rsidR="0085687C" w:rsidRPr="00682069" w:rsidRDefault="0085687C" w:rsidP="0085687C">
      <w:pPr>
        <w:pStyle w:val="Heading3"/>
        <w:rPr>
          <w:lang w:val="en-GB"/>
        </w:rPr>
      </w:pPr>
      <w:bookmarkStart w:id="172" w:name="_Toc339923935"/>
      <w:r w:rsidRPr="00682069">
        <w:rPr>
          <w:lang w:val="en-GB"/>
        </w:rPr>
        <w:t>Criteria for Workplace Approval</w:t>
      </w:r>
      <w:bookmarkEnd w:id="172"/>
    </w:p>
    <w:p w14:paraId="366AED2D" w14:textId="77777777" w:rsidR="0085687C" w:rsidRPr="00682069" w:rsidRDefault="0085687C" w:rsidP="0085687C">
      <w:pPr>
        <w:pStyle w:val="ItalicsSub-heading"/>
        <w:rPr>
          <w:lang w:val="en-GB"/>
        </w:rPr>
      </w:pPr>
      <w:r w:rsidRPr="00682069">
        <w:rPr>
          <w:lang w:val="en-GB"/>
        </w:rPr>
        <w:t>Physical Requirements:</w:t>
      </w:r>
    </w:p>
    <w:p w14:paraId="3F19AC2B" w14:textId="77777777" w:rsidR="0085687C" w:rsidRPr="00682069" w:rsidRDefault="00221BC4" w:rsidP="0085687C">
      <w:pPr>
        <w:pStyle w:val="Curriculumbullet"/>
      </w:pPr>
      <w:r w:rsidRPr="00682069">
        <w:t>Bulk grain handling and storage facility</w:t>
      </w:r>
    </w:p>
    <w:p w14:paraId="56EEB8C6" w14:textId="77777777" w:rsidR="0085687C" w:rsidRPr="00682069" w:rsidRDefault="0085687C" w:rsidP="0085687C">
      <w:pPr>
        <w:pStyle w:val="Curriculumbullet"/>
      </w:pPr>
      <w:r w:rsidRPr="00682069">
        <w:t>Standard reporting documentation</w:t>
      </w:r>
    </w:p>
    <w:p w14:paraId="1F3364E4" w14:textId="77777777" w:rsidR="0085687C" w:rsidRPr="00682069" w:rsidRDefault="0085687C" w:rsidP="0085687C">
      <w:pPr>
        <w:pStyle w:val="Spacer"/>
        <w:rPr>
          <w:lang w:val="en-GB"/>
        </w:rPr>
      </w:pPr>
    </w:p>
    <w:p w14:paraId="11B233F5" w14:textId="77777777" w:rsidR="0085687C" w:rsidRPr="00682069" w:rsidRDefault="0085687C" w:rsidP="0085687C">
      <w:pPr>
        <w:pStyle w:val="ItalicsSub-heading"/>
        <w:rPr>
          <w:lang w:val="en-GB"/>
        </w:rPr>
      </w:pPr>
      <w:r w:rsidRPr="00682069">
        <w:rPr>
          <w:lang w:val="en-GB"/>
        </w:rPr>
        <w:t>Human Resource Requirements:</w:t>
      </w:r>
    </w:p>
    <w:p w14:paraId="7C7FE929" w14:textId="77777777" w:rsidR="0085687C" w:rsidRPr="00682069" w:rsidRDefault="00221BC4" w:rsidP="0085687C">
      <w:pPr>
        <w:pStyle w:val="Curriculumbullet"/>
      </w:pPr>
      <w:r w:rsidRPr="00682069">
        <w:t xml:space="preserve">Grain Handling Controller </w:t>
      </w:r>
      <w:r w:rsidR="0085687C" w:rsidRPr="00682069">
        <w:t>expert trained in coaching and mentoring</w:t>
      </w:r>
    </w:p>
    <w:p w14:paraId="5220BBB6" w14:textId="77777777" w:rsidR="0085687C" w:rsidRPr="00682069" w:rsidRDefault="0085687C" w:rsidP="0085687C">
      <w:pPr>
        <w:pStyle w:val="Curriculumbullet"/>
      </w:pPr>
      <w:r w:rsidRPr="00682069">
        <w:t>Learner expert ratio of 1:5</w:t>
      </w:r>
    </w:p>
    <w:p w14:paraId="4CCE0BA9" w14:textId="77777777" w:rsidR="0085687C" w:rsidRPr="00682069" w:rsidRDefault="0085687C" w:rsidP="0085687C">
      <w:pPr>
        <w:pStyle w:val="Spacer"/>
        <w:rPr>
          <w:lang w:val="en-GB"/>
        </w:rPr>
      </w:pPr>
    </w:p>
    <w:p w14:paraId="17A2245E" w14:textId="77777777" w:rsidR="0085687C" w:rsidRPr="00682069" w:rsidRDefault="0085687C" w:rsidP="0085687C">
      <w:pPr>
        <w:pStyle w:val="ItalicsSub-heading"/>
        <w:rPr>
          <w:lang w:val="en-GB"/>
        </w:rPr>
      </w:pPr>
      <w:r w:rsidRPr="00682069">
        <w:rPr>
          <w:lang w:val="en-GB"/>
        </w:rPr>
        <w:t>Legal Requirements:</w:t>
      </w:r>
    </w:p>
    <w:p w14:paraId="4259F90C" w14:textId="77777777" w:rsidR="0085687C" w:rsidRPr="00682069" w:rsidRDefault="00221BC4" w:rsidP="0085687C">
      <w:pPr>
        <w:pStyle w:val="Curriculumbullet"/>
      </w:pPr>
      <w:r w:rsidRPr="00682069">
        <w:t>Workplace compliance with occupational health safety and environmental protection requirements</w:t>
      </w:r>
    </w:p>
    <w:p w14:paraId="10B42577" w14:textId="77777777" w:rsidR="0085687C" w:rsidRPr="00682069" w:rsidRDefault="0085687C" w:rsidP="0085687C">
      <w:pPr>
        <w:pStyle w:val="Spacer"/>
        <w:rPr>
          <w:lang w:val="en-GB"/>
        </w:rPr>
      </w:pPr>
    </w:p>
    <w:p w14:paraId="6A0E137B" w14:textId="77777777" w:rsidR="0085687C" w:rsidRDefault="0085687C" w:rsidP="0085687C">
      <w:pPr>
        <w:pStyle w:val="Heading3"/>
        <w:rPr>
          <w:lang w:val="en-GB"/>
        </w:rPr>
      </w:pPr>
      <w:bookmarkStart w:id="173" w:name="_Toc339923936"/>
      <w:r w:rsidRPr="00682069">
        <w:rPr>
          <w:lang w:val="en-GB"/>
        </w:rPr>
        <w:t>Additional Assignments to be Assessed Externally</w:t>
      </w:r>
      <w:bookmarkEnd w:id="173"/>
    </w:p>
    <w:p w14:paraId="0FA7285B" w14:textId="77777777" w:rsidR="00A64862" w:rsidRPr="00B933E0" w:rsidRDefault="00A64862" w:rsidP="00A64862">
      <w:pPr>
        <w:rPr>
          <w:lang w:val="en-GB"/>
        </w:rPr>
      </w:pPr>
      <w:r>
        <w:rPr>
          <w:lang w:val="en-GB"/>
        </w:rPr>
        <w:t>Assignment description:</w:t>
      </w:r>
    </w:p>
    <w:p w14:paraId="1AC3EE59" w14:textId="30DFC073" w:rsidR="00A64862" w:rsidRDefault="00A64862" w:rsidP="00A64862">
      <w:r w:rsidRPr="00682069">
        <w:t xml:space="preserve">Assignment </w:t>
      </w:r>
      <w:r>
        <w:t>5</w:t>
      </w:r>
      <w:r w:rsidRPr="00682069">
        <w:t>: Controlling functionality and risks</w:t>
      </w:r>
    </w:p>
    <w:p w14:paraId="699B8427" w14:textId="77777777" w:rsidR="00A64862" w:rsidRDefault="00A64862" w:rsidP="00A64862">
      <w:r>
        <w:t>Elements to be assessed:</w:t>
      </w:r>
    </w:p>
    <w:p w14:paraId="0E29B260" w14:textId="40F5EBE8" w:rsidR="00A64862" w:rsidRDefault="00A64862" w:rsidP="00A64862">
      <w:pPr>
        <w:pStyle w:val="Curriculumbullet"/>
      </w:pPr>
      <w:r w:rsidRPr="00682069">
        <w:rPr>
          <w:szCs w:val="20"/>
        </w:rPr>
        <w:t>The ability to maintain the functionality and safety of the grain handling facility</w:t>
      </w:r>
    </w:p>
    <w:p w14:paraId="70ACB70F" w14:textId="77777777" w:rsidR="00A64862" w:rsidRDefault="00A64862" w:rsidP="00A64862">
      <w:pPr>
        <w:rPr>
          <w:lang w:val="en-GB"/>
        </w:rPr>
      </w:pPr>
      <w:r>
        <w:rPr>
          <w:lang w:val="en-GB"/>
        </w:rPr>
        <w:t>Evaluation criteria:</w:t>
      </w:r>
    </w:p>
    <w:p w14:paraId="2CF79E68" w14:textId="076B40E1" w:rsidR="00A64862" w:rsidRDefault="00A64862" w:rsidP="00A64862">
      <w:pPr>
        <w:pStyle w:val="Curriculumbullet"/>
      </w:pPr>
      <w:r w:rsidRPr="00682069">
        <w:t>Hazard inspection and risk assessments are p</w:t>
      </w:r>
      <w:r>
        <w:t>e</w:t>
      </w:r>
      <w:r w:rsidRPr="00682069">
        <w:t xml:space="preserve">rformed and deviations </w:t>
      </w:r>
      <w:r>
        <w:t xml:space="preserve">are </w:t>
      </w:r>
      <w:r w:rsidRPr="00682069">
        <w:t>addressed</w:t>
      </w:r>
    </w:p>
    <w:p w14:paraId="3284BB19" w14:textId="560D9494" w:rsidR="00A64862" w:rsidRDefault="00A64862" w:rsidP="00A64862">
      <w:pPr>
        <w:pStyle w:val="Curriculumbullet"/>
      </w:pPr>
      <w:r w:rsidRPr="00682069">
        <w:t>Maintenance needs are identified and addressed</w:t>
      </w:r>
    </w:p>
    <w:p w14:paraId="102FB7EE" w14:textId="77777777" w:rsidR="00A64862" w:rsidRDefault="00A64862" w:rsidP="00A64862">
      <w:pPr>
        <w:rPr>
          <w:lang w:val="en-GB"/>
        </w:rPr>
      </w:pPr>
    </w:p>
    <w:p w14:paraId="416A66D7" w14:textId="77777777" w:rsidR="00A64862" w:rsidRPr="00B933E0" w:rsidRDefault="00A64862" w:rsidP="00A64862">
      <w:pPr>
        <w:rPr>
          <w:lang w:val="en-GB"/>
        </w:rPr>
      </w:pPr>
      <w:r>
        <w:rPr>
          <w:lang w:val="en-GB"/>
        </w:rPr>
        <w:t>Assignment description:</w:t>
      </w:r>
    </w:p>
    <w:p w14:paraId="29F827D0" w14:textId="31DBE1A4" w:rsidR="00A64862" w:rsidRDefault="00A64862" w:rsidP="00A64862">
      <w:r w:rsidRPr="00682069">
        <w:t xml:space="preserve">Assignment </w:t>
      </w:r>
      <w:r>
        <w:t>6</w:t>
      </w:r>
      <w:r w:rsidRPr="00682069">
        <w:t>: Customer relations</w:t>
      </w:r>
    </w:p>
    <w:p w14:paraId="301C2B02" w14:textId="77777777" w:rsidR="00A64862" w:rsidRDefault="00A64862" w:rsidP="00A64862">
      <w:r>
        <w:t>Elements to be assessed:</w:t>
      </w:r>
    </w:p>
    <w:p w14:paraId="43AABA67" w14:textId="41923237" w:rsidR="00A64862" w:rsidRDefault="00A64862" w:rsidP="00A64862">
      <w:pPr>
        <w:pStyle w:val="Curriculumbullet"/>
      </w:pPr>
      <w:r w:rsidRPr="00682069">
        <w:rPr>
          <w:szCs w:val="20"/>
        </w:rPr>
        <w:t>The ability to maintain good relations with customers and address complaints</w:t>
      </w:r>
    </w:p>
    <w:p w14:paraId="07BDD09F" w14:textId="77777777" w:rsidR="00A64862" w:rsidRDefault="00A64862" w:rsidP="00A64862">
      <w:pPr>
        <w:rPr>
          <w:lang w:val="en-GB"/>
        </w:rPr>
      </w:pPr>
      <w:r>
        <w:rPr>
          <w:lang w:val="en-GB"/>
        </w:rPr>
        <w:t>Evaluation criteria:</w:t>
      </w:r>
    </w:p>
    <w:p w14:paraId="17F91704" w14:textId="5169D3CD" w:rsidR="00A64862" w:rsidRDefault="00A64862" w:rsidP="00A64862">
      <w:pPr>
        <w:pStyle w:val="Curriculumbullet"/>
      </w:pPr>
      <w:r>
        <w:t>Duties of c</w:t>
      </w:r>
      <w:r w:rsidRPr="00682069">
        <w:t xml:space="preserve">ustomer liaison </w:t>
      </w:r>
      <w:r>
        <w:t xml:space="preserve">are performed </w:t>
      </w:r>
      <w:r w:rsidRPr="00682069">
        <w:t>and scheduled visits to market services</w:t>
      </w:r>
      <w:r>
        <w:t xml:space="preserve"> are conducted</w:t>
      </w:r>
    </w:p>
    <w:p w14:paraId="49F4B138" w14:textId="4FA3E240" w:rsidR="00A64862" w:rsidRDefault="00A64862" w:rsidP="00A64862">
      <w:pPr>
        <w:pStyle w:val="Curriculumbullet"/>
      </w:pPr>
      <w:r w:rsidRPr="00682069">
        <w:t>Market information is available and provided</w:t>
      </w:r>
    </w:p>
    <w:p w14:paraId="5D2B83F8" w14:textId="2B5427CA" w:rsidR="00A64862" w:rsidRDefault="00A64862" w:rsidP="00A64862">
      <w:pPr>
        <w:pStyle w:val="Curriculumbullet"/>
      </w:pPr>
      <w:r w:rsidRPr="00682069">
        <w:t>Customer complaints are resolved and when required reported for resolution</w:t>
      </w:r>
    </w:p>
    <w:p w14:paraId="390E39F0" w14:textId="77777777" w:rsidR="00483F2D" w:rsidRPr="00682069" w:rsidRDefault="00483F2D" w:rsidP="00483F2D">
      <w:pPr>
        <w:pStyle w:val="Spacer"/>
        <w:rPr>
          <w:lang w:val="en-GB"/>
        </w:rPr>
      </w:pPr>
    </w:p>
    <w:p w14:paraId="69C77F12" w14:textId="779B2374" w:rsidR="00DE5BEE" w:rsidRDefault="00DE5BEE">
      <w:pPr>
        <w:spacing w:before="0" w:after="200" w:line="276" w:lineRule="auto"/>
        <w:jc w:val="left"/>
        <w:rPr>
          <w:lang w:val="en-GB"/>
        </w:rPr>
      </w:pPr>
      <w:r>
        <w:rPr>
          <w:lang w:val="en-GB"/>
        </w:rPr>
        <w:br w:type="page"/>
      </w:r>
    </w:p>
    <w:p w14:paraId="2852C254" w14:textId="77777777" w:rsidR="00DE5BEE" w:rsidRPr="00DF41A3" w:rsidRDefault="00DE5BEE" w:rsidP="00D25F5B">
      <w:pPr>
        <w:pStyle w:val="Spacer"/>
      </w:pPr>
    </w:p>
    <w:p w14:paraId="09F5CE09" w14:textId="567F376A" w:rsidR="00DE5BEE" w:rsidRPr="00DF41A3" w:rsidRDefault="00DE5BEE" w:rsidP="00D25F5B">
      <w:pPr>
        <w:pStyle w:val="Heading1"/>
      </w:pPr>
      <w:bookmarkStart w:id="174" w:name="_Toc338168043"/>
      <w:bookmarkStart w:id="175" w:name="_Toc339923937"/>
      <w:r w:rsidRPr="00DF41A3">
        <w:t>STATEMENT OF WORK EXPERIENCE</w:t>
      </w:r>
      <w:bookmarkEnd w:id="174"/>
      <w:bookmarkEnd w:id="175"/>
      <w:r w:rsidRPr="00DF41A3">
        <w:t xml:space="preserve"> </w:t>
      </w:r>
    </w:p>
    <w:p w14:paraId="02DB62A8" w14:textId="77777777" w:rsidR="00DE5BEE" w:rsidRPr="00DF41A3" w:rsidRDefault="00DE5BEE" w:rsidP="00DE5BEE">
      <w:pPr>
        <w:rPr>
          <w:rFonts w:cs="Arial"/>
          <w:b/>
          <w:sz w:val="24"/>
          <w:szCs w:val="24"/>
        </w:rPr>
      </w:pPr>
      <w:r w:rsidRPr="00DF41A3">
        <w:rPr>
          <w:rFonts w:cs="Arial"/>
          <w:b/>
          <w:sz w:val="24"/>
          <w:szCs w:val="24"/>
        </w:rPr>
        <w:t>STATEMENTS OF WORK EXPERIENCE</w:t>
      </w:r>
    </w:p>
    <w:p w14:paraId="60E23C18" w14:textId="77777777" w:rsidR="004C3E38" w:rsidRPr="00DF41A3" w:rsidRDefault="004C3E38" w:rsidP="004C3E38">
      <w:pPr>
        <w:pStyle w:val="Workexpnormal"/>
      </w:pPr>
    </w:p>
    <w:tbl>
      <w:tblPr>
        <w:tblStyle w:val="TableGrid"/>
        <w:tblW w:w="0" w:type="auto"/>
        <w:tblLook w:val="04A0" w:firstRow="1" w:lastRow="0" w:firstColumn="1" w:lastColumn="0" w:noHBand="0" w:noVBand="1"/>
      </w:tblPr>
      <w:tblGrid>
        <w:gridCol w:w="2660"/>
        <w:gridCol w:w="6376"/>
      </w:tblGrid>
      <w:tr w:rsidR="004C3E38" w:rsidRPr="00DF41A3" w14:paraId="0EFE006E" w14:textId="77777777" w:rsidTr="008A1AA7">
        <w:tc>
          <w:tcPr>
            <w:tcW w:w="2660" w:type="dxa"/>
          </w:tcPr>
          <w:p w14:paraId="62284ED1" w14:textId="77777777" w:rsidR="004C3E38" w:rsidRPr="00D25F5B" w:rsidRDefault="004C3E38" w:rsidP="008A1AA7">
            <w:pPr>
              <w:pStyle w:val="Workexpnormal"/>
            </w:pPr>
            <w:r w:rsidRPr="00D25F5B">
              <w:t>Curriculum Number:</w:t>
            </w:r>
          </w:p>
        </w:tc>
        <w:tc>
          <w:tcPr>
            <w:tcW w:w="6376" w:type="dxa"/>
          </w:tcPr>
          <w:p w14:paraId="3F64898F" w14:textId="77777777" w:rsidR="004C3E38" w:rsidRPr="00DF41A3" w:rsidRDefault="004C3E38" w:rsidP="008A1AA7">
            <w:pPr>
              <w:pStyle w:val="Workexpnormal"/>
            </w:pPr>
            <w:r w:rsidRPr="00682069">
              <w:rPr>
                <w:lang w:val="en-GB"/>
              </w:rPr>
              <w:t>313911000</w:t>
            </w:r>
          </w:p>
        </w:tc>
      </w:tr>
      <w:tr w:rsidR="004C3E38" w:rsidRPr="00DF41A3" w14:paraId="7D6F9A16" w14:textId="77777777" w:rsidTr="008A1AA7">
        <w:tc>
          <w:tcPr>
            <w:tcW w:w="2660" w:type="dxa"/>
          </w:tcPr>
          <w:p w14:paraId="41632865" w14:textId="77777777" w:rsidR="004C3E38" w:rsidRPr="00D25F5B" w:rsidRDefault="004C3E38" w:rsidP="008A1AA7">
            <w:pPr>
              <w:pStyle w:val="Workexpnormal"/>
            </w:pPr>
            <w:r w:rsidRPr="00D25F5B">
              <w:t>Curriculum Title:</w:t>
            </w:r>
          </w:p>
        </w:tc>
        <w:tc>
          <w:tcPr>
            <w:tcW w:w="6376" w:type="dxa"/>
          </w:tcPr>
          <w:p w14:paraId="14117985" w14:textId="77777777" w:rsidR="004C3E38" w:rsidRPr="00DF41A3" w:rsidRDefault="004C3E38" w:rsidP="008A1AA7">
            <w:pPr>
              <w:pStyle w:val="Workexpnormal"/>
            </w:pPr>
            <w:r>
              <w:t xml:space="preserve">National Occupational Qualification: Grain Handling Controller </w:t>
            </w:r>
          </w:p>
        </w:tc>
      </w:tr>
    </w:tbl>
    <w:p w14:paraId="3D7735BA" w14:textId="77777777" w:rsidR="004C3E38" w:rsidRPr="00DF41A3" w:rsidRDefault="004C3E38" w:rsidP="004C3E38">
      <w:pPr>
        <w:pStyle w:val="Workexpnormal"/>
      </w:pPr>
    </w:p>
    <w:tbl>
      <w:tblPr>
        <w:tblStyle w:val="TableGrid"/>
        <w:tblW w:w="0" w:type="auto"/>
        <w:tblLook w:val="04A0" w:firstRow="1" w:lastRow="0" w:firstColumn="1" w:lastColumn="0" w:noHBand="0" w:noVBand="1"/>
      </w:tblPr>
      <w:tblGrid>
        <w:gridCol w:w="1668"/>
        <w:gridCol w:w="7368"/>
      </w:tblGrid>
      <w:tr w:rsidR="004C3E38" w:rsidRPr="00D25F5B" w14:paraId="55988E7C" w14:textId="77777777" w:rsidTr="008A1AA7">
        <w:tc>
          <w:tcPr>
            <w:tcW w:w="9036" w:type="dxa"/>
            <w:gridSpan w:val="2"/>
          </w:tcPr>
          <w:p w14:paraId="21550474" w14:textId="77777777" w:rsidR="004C3E38" w:rsidRPr="00D25F5B" w:rsidRDefault="004C3E38" w:rsidP="008A1AA7">
            <w:pPr>
              <w:pStyle w:val="Workexpnormal"/>
            </w:pPr>
            <w:r w:rsidRPr="00D25F5B">
              <w:t>Learner Details</w:t>
            </w:r>
          </w:p>
        </w:tc>
      </w:tr>
      <w:tr w:rsidR="004C3E38" w:rsidRPr="00D25F5B" w14:paraId="5945B8DD" w14:textId="77777777" w:rsidTr="008A1AA7">
        <w:tc>
          <w:tcPr>
            <w:tcW w:w="1668" w:type="dxa"/>
          </w:tcPr>
          <w:p w14:paraId="589F1BAA" w14:textId="77777777" w:rsidR="004C3E38" w:rsidRPr="00D25F5B" w:rsidRDefault="004C3E38" w:rsidP="008A1AA7">
            <w:pPr>
              <w:pStyle w:val="Workexpnormal"/>
            </w:pPr>
            <w:r w:rsidRPr="00D25F5B">
              <w:t>Name:</w:t>
            </w:r>
          </w:p>
        </w:tc>
        <w:tc>
          <w:tcPr>
            <w:tcW w:w="7368" w:type="dxa"/>
          </w:tcPr>
          <w:p w14:paraId="6AF522D2" w14:textId="77777777" w:rsidR="004C3E38" w:rsidRPr="00D25F5B" w:rsidRDefault="004C3E38" w:rsidP="008A1AA7">
            <w:pPr>
              <w:pStyle w:val="Workexpnormal"/>
            </w:pPr>
          </w:p>
        </w:tc>
      </w:tr>
      <w:tr w:rsidR="004C3E38" w:rsidRPr="00D25F5B" w14:paraId="0D2A0C9C" w14:textId="77777777" w:rsidTr="008A1AA7">
        <w:tc>
          <w:tcPr>
            <w:tcW w:w="1668" w:type="dxa"/>
          </w:tcPr>
          <w:p w14:paraId="62D1E9BF" w14:textId="77777777" w:rsidR="004C3E38" w:rsidRPr="00D25F5B" w:rsidRDefault="004C3E38" w:rsidP="008A1AA7">
            <w:pPr>
              <w:pStyle w:val="Workexpnormal"/>
            </w:pPr>
            <w:r w:rsidRPr="00D25F5B">
              <w:t>ID Number:</w:t>
            </w:r>
          </w:p>
        </w:tc>
        <w:tc>
          <w:tcPr>
            <w:tcW w:w="7368" w:type="dxa"/>
          </w:tcPr>
          <w:p w14:paraId="2A014112" w14:textId="77777777" w:rsidR="004C3E38" w:rsidRPr="00D25F5B" w:rsidRDefault="004C3E38" w:rsidP="008A1AA7">
            <w:pPr>
              <w:pStyle w:val="Workexpnormal"/>
            </w:pPr>
          </w:p>
        </w:tc>
      </w:tr>
    </w:tbl>
    <w:p w14:paraId="21327193" w14:textId="77777777" w:rsidR="004C3E38" w:rsidRPr="00D25F5B" w:rsidRDefault="004C3E38" w:rsidP="004C3E38">
      <w:pPr>
        <w:pStyle w:val="Workexpnormal"/>
      </w:pPr>
    </w:p>
    <w:tbl>
      <w:tblPr>
        <w:tblStyle w:val="TableGrid"/>
        <w:tblW w:w="0" w:type="auto"/>
        <w:tblLook w:val="04A0" w:firstRow="1" w:lastRow="0" w:firstColumn="1" w:lastColumn="0" w:noHBand="0" w:noVBand="1"/>
      </w:tblPr>
      <w:tblGrid>
        <w:gridCol w:w="2376"/>
        <w:gridCol w:w="6660"/>
      </w:tblGrid>
      <w:tr w:rsidR="004C3E38" w:rsidRPr="00D25F5B" w14:paraId="3CCE84A2" w14:textId="77777777" w:rsidTr="008A1AA7">
        <w:tc>
          <w:tcPr>
            <w:tcW w:w="9036" w:type="dxa"/>
            <w:gridSpan w:val="2"/>
          </w:tcPr>
          <w:p w14:paraId="273BD105" w14:textId="77777777" w:rsidR="004C3E38" w:rsidRPr="00D25F5B" w:rsidRDefault="004C3E38" w:rsidP="008A1AA7">
            <w:pPr>
              <w:pStyle w:val="Workexpnormal"/>
            </w:pPr>
            <w:r w:rsidRPr="00D25F5B">
              <w:t>Employer Details</w:t>
            </w:r>
          </w:p>
        </w:tc>
      </w:tr>
      <w:tr w:rsidR="004C3E38" w:rsidRPr="00D25F5B" w14:paraId="62D4A768" w14:textId="77777777" w:rsidTr="008A1AA7">
        <w:tc>
          <w:tcPr>
            <w:tcW w:w="2376" w:type="dxa"/>
          </w:tcPr>
          <w:p w14:paraId="59C31032" w14:textId="77777777" w:rsidR="004C3E38" w:rsidRPr="00D25F5B" w:rsidRDefault="004C3E38" w:rsidP="008A1AA7">
            <w:pPr>
              <w:pStyle w:val="Workexpnormal"/>
            </w:pPr>
            <w:r w:rsidRPr="00D25F5B">
              <w:t>Company Name:</w:t>
            </w:r>
          </w:p>
        </w:tc>
        <w:tc>
          <w:tcPr>
            <w:tcW w:w="6660" w:type="dxa"/>
          </w:tcPr>
          <w:p w14:paraId="2B5123BC" w14:textId="77777777" w:rsidR="004C3E38" w:rsidRPr="00D25F5B" w:rsidRDefault="004C3E38" w:rsidP="008A1AA7">
            <w:pPr>
              <w:pStyle w:val="Workexpnormal"/>
            </w:pPr>
          </w:p>
        </w:tc>
      </w:tr>
      <w:tr w:rsidR="004C3E38" w:rsidRPr="00D25F5B" w14:paraId="437E6A7B" w14:textId="77777777" w:rsidTr="008A1AA7">
        <w:tc>
          <w:tcPr>
            <w:tcW w:w="2376" w:type="dxa"/>
          </w:tcPr>
          <w:p w14:paraId="13271EE5" w14:textId="77777777" w:rsidR="004C3E38" w:rsidRPr="00D25F5B" w:rsidRDefault="004C3E38" w:rsidP="008A1AA7">
            <w:pPr>
              <w:pStyle w:val="Workexpnormal"/>
            </w:pPr>
            <w:r w:rsidRPr="00D25F5B">
              <w:t>Address:</w:t>
            </w:r>
          </w:p>
        </w:tc>
        <w:tc>
          <w:tcPr>
            <w:tcW w:w="6660" w:type="dxa"/>
          </w:tcPr>
          <w:p w14:paraId="5ED8F00F" w14:textId="77777777" w:rsidR="004C3E38" w:rsidRPr="00D25F5B" w:rsidRDefault="004C3E38" w:rsidP="008A1AA7">
            <w:pPr>
              <w:pStyle w:val="Workexpnormal"/>
            </w:pPr>
          </w:p>
        </w:tc>
      </w:tr>
      <w:tr w:rsidR="004C3E38" w:rsidRPr="00D25F5B" w14:paraId="65F343DE" w14:textId="77777777" w:rsidTr="008A1AA7">
        <w:tc>
          <w:tcPr>
            <w:tcW w:w="2376" w:type="dxa"/>
          </w:tcPr>
          <w:p w14:paraId="63C7D443" w14:textId="77777777" w:rsidR="004C3E38" w:rsidRPr="00D25F5B" w:rsidRDefault="004C3E38" w:rsidP="008A1AA7">
            <w:pPr>
              <w:pStyle w:val="Workexpnormal"/>
            </w:pPr>
            <w:r w:rsidRPr="00D25F5B">
              <w:t>Supervisor Name:</w:t>
            </w:r>
          </w:p>
        </w:tc>
        <w:tc>
          <w:tcPr>
            <w:tcW w:w="6660" w:type="dxa"/>
          </w:tcPr>
          <w:p w14:paraId="0426F78B" w14:textId="77777777" w:rsidR="004C3E38" w:rsidRPr="00D25F5B" w:rsidRDefault="004C3E38" w:rsidP="008A1AA7">
            <w:pPr>
              <w:pStyle w:val="Workexpnormal"/>
            </w:pPr>
          </w:p>
        </w:tc>
      </w:tr>
      <w:tr w:rsidR="004C3E38" w:rsidRPr="00D25F5B" w14:paraId="670ED4E5" w14:textId="77777777" w:rsidTr="008A1AA7">
        <w:tc>
          <w:tcPr>
            <w:tcW w:w="2376" w:type="dxa"/>
          </w:tcPr>
          <w:p w14:paraId="407F9A94" w14:textId="77777777" w:rsidR="004C3E38" w:rsidRPr="00D25F5B" w:rsidRDefault="004C3E38" w:rsidP="008A1AA7">
            <w:pPr>
              <w:pStyle w:val="Workexpnormal"/>
            </w:pPr>
            <w:r w:rsidRPr="00D25F5B">
              <w:t>Work Telephone:</w:t>
            </w:r>
          </w:p>
        </w:tc>
        <w:tc>
          <w:tcPr>
            <w:tcW w:w="6660" w:type="dxa"/>
          </w:tcPr>
          <w:p w14:paraId="7A59EE10" w14:textId="77777777" w:rsidR="004C3E38" w:rsidRPr="00D25F5B" w:rsidRDefault="004C3E38" w:rsidP="008A1AA7">
            <w:pPr>
              <w:pStyle w:val="Workexpnormal"/>
            </w:pPr>
          </w:p>
        </w:tc>
      </w:tr>
      <w:tr w:rsidR="004C3E38" w:rsidRPr="00D25F5B" w14:paraId="4354E46A" w14:textId="77777777" w:rsidTr="008A1AA7">
        <w:tc>
          <w:tcPr>
            <w:tcW w:w="2376" w:type="dxa"/>
          </w:tcPr>
          <w:p w14:paraId="3F0A4369" w14:textId="77777777" w:rsidR="004C3E38" w:rsidRPr="00D25F5B" w:rsidRDefault="004C3E38" w:rsidP="008A1AA7">
            <w:pPr>
              <w:pStyle w:val="Workexpnormal"/>
            </w:pPr>
            <w:r w:rsidRPr="00D25F5B">
              <w:t>E-Mail:</w:t>
            </w:r>
          </w:p>
        </w:tc>
        <w:tc>
          <w:tcPr>
            <w:tcW w:w="6660" w:type="dxa"/>
          </w:tcPr>
          <w:p w14:paraId="07C8F468" w14:textId="77777777" w:rsidR="004C3E38" w:rsidRPr="00D25F5B" w:rsidRDefault="004C3E38" w:rsidP="008A1AA7">
            <w:pPr>
              <w:pStyle w:val="Workexpnormal"/>
            </w:pPr>
          </w:p>
        </w:tc>
      </w:tr>
    </w:tbl>
    <w:p w14:paraId="2ACB9DE9" w14:textId="77777777" w:rsidR="004C3E38" w:rsidRPr="00D25F5B" w:rsidRDefault="004C3E38" w:rsidP="004C3E38">
      <w:pPr>
        <w:pStyle w:val="Workexpnormal"/>
      </w:pPr>
    </w:p>
    <w:tbl>
      <w:tblPr>
        <w:tblStyle w:val="TableGrid"/>
        <w:tblW w:w="0" w:type="auto"/>
        <w:tblLook w:val="04A0" w:firstRow="1" w:lastRow="0" w:firstColumn="1" w:lastColumn="0" w:noHBand="0" w:noVBand="1"/>
      </w:tblPr>
      <w:tblGrid>
        <w:gridCol w:w="1367"/>
        <w:gridCol w:w="5308"/>
        <w:gridCol w:w="1260"/>
        <w:gridCol w:w="1307"/>
      </w:tblGrid>
      <w:tr w:rsidR="004C3E38" w:rsidRPr="00D25F5B" w14:paraId="206A75F7" w14:textId="77777777" w:rsidTr="008A1AA7">
        <w:tc>
          <w:tcPr>
            <w:tcW w:w="9242" w:type="dxa"/>
            <w:gridSpan w:val="4"/>
            <w:tcBorders>
              <w:bottom w:val="single" w:sz="4" w:space="0" w:color="auto"/>
            </w:tcBorders>
            <w:shd w:val="clear" w:color="auto" w:fill="DBE5F1" w:themeFill="accent1" w:themeFillTint="33"/>
          </w:tcPr>
          <w:p w14:paraId="6075C098" w14:textId="77777777" w:rsidR="004C3E38" w:rsidRPr="00C96C56" w:rsidRDefault="004C3E38" w:rsidP="008A1AA7">
            <w:pPr>
              <w:pStyle w:val="Workexpnormal"/>
              <w:jc w:val="center"/>
              <w:rPr>
                <w:b/>
              </w:rPr>
            </w:pPr>
            <w:r w:rsidRPr="00C96C56">
              <w:rPr>
                <w:b/>
              </w:rPr>
              <w:t>WE01</w:t>
            </w:r>
          </w:p>
        </w:tc>
      </w:tr>
      <w:tr w:rsidR="004C3E38" w:rsidRPr="00D25F5B" w14:paraId="2DC3BECA" w14:textId="77777777" w:rsidTr="008A1AA7">
        <w:tc>
          <w:tcPr>
            <w:tcW w:w="1367" w:type="dxa"/>
            <w:tcBorders>
              <w:bottom w:val="single" w:sz="4" w:space="0" w:color="auto"/>
            </w:tcBorders>
            <w:shd w:val="clear" w:color="auto" w:fill="DBE5F1" w:themeFill="accent1" w:themeFillTint="33"/>
          </w:tcPr>
          <w:p w14:paraId="2F3C4A0A" w14:textId="77777777" w:rsidR="004C3E38" w:rsidRPr="00D25F5B" w:rsidRDefault="004C3E38" w:rsidP="008A1AA7">
            <w:pPr>
              <w:pStyle w:val="Workexpnormal"/>
            </w:pPr>
            <w:r w:rsidRPr="00682069">
              <w:rPr>
                <w:lang w:val="en-GB"/>
              </w:rPr>
              <w:t>WM-01-WE01</w:t>
            </w:r>
          </w:p>
        </w:tc>
        <w:tc>
          <w:tcPr>
            <w:tcW w:w="5308" w:type="dxa"/>
            <w:tcBorders>
              <w:bottom w:val="single" w:sz="4" w:space="0" w:color="auto"/>
            </w:tcBorders>
            <w:shd w:val="clear" w:color="auto" w:fill="DBE5F1" w:themeFill="accent1" w:themeFillTint="33"/>
          </w:tcPr>
          <w:p w14:paraId="36F13C26" w14:textId="77777777" w:rsidR="004C3E38" w:rsidRPr="00D25F5B" w:rsidRDefault="004C3E38" w:rsidP="008A1AA7">
            <w:pPr>
              <w:pStyle w:val="Workexpnormal"/>
            </w:pPr>
            <w:r w:rsidRPr="00682069">
              <w:rPr>
                <w:lang w:val="en-GB"/>
              </w:rPr>
              <w:t>Direct and control the work activities of individuals and teams to ensure completion of tasks in accordance with set workplace procedures and performance standards</w:t>
            </w:r>
          </w:p>
        </w:tc>
        <w:tc>
          <w:tcPr>
            <w:tcW w:w="1260" w:type="dxa"/>
            <w:tcBorders>
              <w:bottom w:val="single" w:sz="4" w:space="0" w:color="auto"/>
            </w:tcBorders>
            <w:shd w:val="clear" w:color="auto" w:fill="DBE5F1" w:themeFill="accent1" w:themeFillTint="33"/>
          </w:tcPr>
          <w:p w14:paraId="5F9D4177"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2EE54CE5" w14:textId="77777777" w:rsidR="004C3E38" w:rsidRPr="00D25F5B" w:rsidRDefault="004C3E38" w:rsidP="008A1AA7">
            <w:pPr>
              <w:pStyle w:val="Workexpnormal"/>
            </w:pPr>
            <w:r w:rsidRPr="00D25F5B">
              <w:t>Signature</w:t>
            </w:r>
          </w:p>
        </w:tc>
      </w:tr>
      <w:tr w:rsidR="004C3E38" w:rsidRPr="00D25F5B" w14:paraId="354457B4" w14:textId="77777777" w:rsidTr="008A1AA7">
        <w:tc>
          <w:tcPr>
            <w:tcW w:w="1367" w:type="dxa"/>
            <w:tcBorders>
              <w:right w:val="nil"/>
            </w:tcBorders>
          </w:tcPr>
          <w:p w14:paraId="497B1DCE" w14:textId="77777777" w:rsidR="004C3E38" w:rsidRPr="00D25F5B" w:rsidRDefault="004C3E38" w:rsidP="008A1AA7">
            <w:pPr>
              <w:pStyle w:val="Workexpnormal"/>
            </w:pPr>
          </w:p>
        </w:tc>
        <w:tc>
          <w:tcPr>
            <w:tcW w:w="5308" w:type="dxa"/>
            <w:tcBorders>
              <w:left w:val="nil"/>
              <w:right w:val="nil"/>
            </w:tcBorders>
          </w:tcPr>
          <w:p w14:paraId="13333A2F"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2F4BE874" w14:textId="77777777" w:rsidR="004C3E38" w:rsidRPr="00D25F5B" w:rsidRDefault="004C3E38" w:rsidP="008A1AA7">
            <w:pPr>
              <w:pStyle w:val="Workexpnormal"/>
            </w:pPr>
          </w:p>
        </w:tc>
        <w:tc>
          <w:tcPr>
            <w:tcW w:w="1307" w:type="dxa"/>
            <w:tcBorders>
              <w:left w:val="nil"/>
            </w:tcBorders>
          </w:tcPr>
          <w:p w14:paraId="0E2179A5" w14:textId="77777777" w:rsidR="004C3E38" w:rsidRPr="00D25F5B" w:rsidRDefault="004C3E38" w:rsidP="008A1AA7">
            <w:pPr>
              <w:pStyle w:val="Workexpnormal"/>
            </w:pPr>
          </w:p>
        </w:tc>
      </w:tr>
      <w:tr w:rsidR="004C3E38" w:rsidRPr="00D25F5B" w14:paraId="048C4672" w14:textId="77777777" w:rsidTr="008A1AA7">
        <w:tc>
          <w:tcPr>
            <w:tcW w:w="1367" w:type="dxa"/>
          </w:tcPr>
          <w:p w14:paraId="19E5670A" w14:textId="77777777" w:rsidR="004C3E38" w:rsidRPr="00D25F5B" w:rsidRDefault="004C3E38" w:rsidP="008A1AA7">
            <w:pPr>
              <w:pStyle w:val="Workexpnormal"/>
            </w:pPr>
            <w:r w:rsidRPr="004A4355">
              <w:rPr>
                <w:lang w:val="en-GB"/>
              </w:rPr>
              <w:t>WA0101</w:t>
            </w:r>
          </w:p>
        </w:tc>
        <w:tc>
          <w:tcPr>
            <w:tcW w:w="5308" w:type="dxa"/>
          </w:tcPr>
          <w:p w14:paraId="10AEAB86" w14:textId="77777777" w:rsidR="004C3E38" w:rsidRPr="00D25F5B" w:rsidRDefault="004C3E38" w:rsidP="008A1AA7">
            <w:pPr>
              <w:pStyle w:val="Workexpnormal"/>
            </w:pPr>
            <w:r w:rsidRPr="004A4355">
              <w:rPr>
                <w:lang w:val="en-GB"/>
              </w:rPr>
              <w:t>Attend and submit a work schedule at a planning meeting</w:t>
            </w:r>
          </w:p>
        </w:tc>
        <w:tc>
          <w:tcPr>
            <w:tcW w:w="1260" w:type="dxa"/>
          </w:tcPr>
          <w:p w14:paraId="17F6F2B2" w14:textId="77777777" w:rsidR="004C3E38" w:rsidRPr="00D25F5B" w:rsidRDefault="004C3E38" w:rsidP="008A1AA7">
            <w:pPr>
              <w:pStyle w:val="Workexpnormal"/>
            </w:pPr>
          </w:p>
        </w:tc>
        <w:tc>
          <w:tcPr>
            <w:tcW w:w="1307" w:type="dxa"/>
          </w:tcPr>
          <w:p w14:paraId="77C96749" w14:textId="77777777" w:rsidR="004C3E38" w:rsidRPr="00D25F5B" w:rsidRDefault="004C3E38" w:rsidP="008A1AA7">
            <w:pPr>
              <w:pStyle w:val="Workexpnormal"/>
            </w:pPr>
          </w:p>
        </w:tc>
      </w:tr>
      <w:tr w:rsidR="004C3E38" w:rsidRPr="00D25F5B" w14:paraId="2C955937" w14:textId="77777777" w:rsidTr="008A1AA7">
        <w:tc>
          <w:tcPr>
            <w:tcW w:w="1367" w:type="dxa"/>
          </w:tcPr>
          <w:p w14:paraId="14773EAF" w14:textId="77777777" w:rsidR="004C3E38" w:rsidRPr="00D25F5B" w:rsidRDefault="004C3E38" w:rsidP="008A1AA7">
            <w:pPr>
              <w:pStyle w:val="Workexpnormal"/>
            </w:pPr>
            <w:r w:rsidRPr="004A4355">
              <w:rPr>
                <w:lang w:val="en-GB"/>
              </w:rPr>
              <w:t>WA0102</w:t>
            </w:r>
          </w:p>
        </w:tc>
        <w:tc>
          <w:tcPr>
            <w:tcW w:w="5308" w:type="dxa"/>
          </w:tcPr>
          <w:p w14:paraId="3DAC8D0D" w14:textId="77777777" w:rsidR="004C3E38" w:rsidRPr="00D25F5B" w:rsidRDefault="004C3E38" w:rsidP="008A1AA7">
            <w:pPr>
              <w:pStyle w:val="Workexpnormal"/>
            </w:pPr>
            <w:r w:rsidRPr="004A4355">
              <w:rPr>
                <w:lang w:val="en-GB"/>
              </w:rPr>
              <w:t>Allocate and monitor the execution of tasks by subordinates in terms of set workplace procedures</w:t>
            </w:r>
          </w:p>
        </w:tc>
        <w:tc>
          <w:tcPr>
            <w:tcW w:w="1260" w:type="dxa"/>
          </w:tcPr>
          <w:p w14:paraId="1FABFE85" w14:textId="77777777" w:rsidR="004C3E38" w:rsidRPr="00D25F5B" w:rsidRDefault="004C3E38" w:rsidP="008A1AA7">
            <w:pPr>
              <w:pStyle w:val="Workexpnormal"/>
            </w:pPr>
          </w:p>
        </w:tc>
        <w:tc>
          <w:tcPr>
            <w:tcW w:w="1307" w:type="dxa"/>
          </w:tcPr>
          <w:p w14:paraId="24500325" w14:textId="77777777" w:rsidR="004C3E38" w:rsidRPr="00D25F5B" w:rsidRDefault="004C3E38" w:rsidP="008A1AA7">
            <w:pPr>
              <w:pStyle w:val="Workexpnormal"/>
            </w:pPr>
          </w:p>
        </w:tc>
      </w:tr>
      <w:tr w:rsidR="004C3E38" w:rsidRPr="00D25F5B" w14:paraId="3F48FD56" w14:textId="77777777" w:rsidTr="008A1AA7">
        <w:tc>
          <w:tcPr>
            <w:tcW w:w="1367" w:type="dxa"/>
            <w:tcBorders>
              <w:bottom w:val="single" w:sz="4" w:space="0" w:color="auto"/>
            </w:tcBorders>
          </w:tcPr>
          <w:p w14:paraId="788C6459" w14:textId="77777777" w:rsidR="004C3E38" w:rsidRPr="00D25F5B" w:rsidRDefault="004C3E38" w:rsidP="008A1AA7">
            <w:pPr>
              <w:pStyle w:val="Workexpnormal"/>
            </w:pPr>
            <w:r w:rsidRPr="004A4355">
              <w:rPr>
                <w:lang w:val="en-GB"/>
              </w:rPr>
              <w:t>WA0103</w:t>
            </w:r>
          </w:p>
        </w:tc>
        <w:tc>
          <w:tcPr>
            <w:tcW w:w="5308" w:type="dxa"/>
            <w:tcBorders>
              <w:bottom w:val="single" w:sz="4" w:space="0" w:color="auto"/>
            </w:tcBorders>
          </w:tcPr>
          <w:p w14:paraId="3CF2B493" w14:textId="77777777" w:rsidR="004C3E38" w:rsidRPr="00D25F5B" w:rsidRDefault="004C3E38" w:rsidP="008A1AA7">
            <w:pPr>
              <w:pStyle w:val="Workexpnormal"/>
            </w:pPr>
            <w:r w:rsidRPr="004A4355">
              <w:rPr>
                <w:lang w:val="en-GB"/>
              </w:rPr>
              <w:t>Issue clear instructions on tasks that must be completed</w:t>
            </w:r>
          </w:p>
        </w:tc>
        <w:tc>
          <w:tcPr>
            <w:tcW w:w="1260" w:type="dxa"/>
            <w:tcBorders>
              <w:bottom w:val="single" w:sz="4" w:space="0" w:color="auto"/>
            </w:tcBorders>
          </w:tcPr>
          <w:p w14:paraId="46064A30" w14:textId="77777777" w:rsidR="004C3E38" w:rsidRPr="00D25F5B" w:rsidRDefault="004C3E38" w:rsidP="008A1AA7">
            <w:pPr>
              <w:pStyle w:val="Workexpnormal"/>
            </w:pPr>
          </w:p>
        </w:tc>
        <w:tc>
          <w:tcPr>
            <w:tcW w:w="1307" w:type="dxa"/>
            <w:tcBorders>
              <w:bottom w:val="single" w:sz="4" w:space="0" w:color="auto"/>
            </w:tcBorders>
          </w:tcPr>
          <w:p w14:paraId="7A58E4A8" w14:textId="77777777" w:rsidR="004C3E38" w:rsidRPr="00D25F5B" w:rsidRDefault="004C3E38" w:rsidP="008A1AA7">
            <w:pPr>
              <w:pStyle w:val="Workexpnormal"/>
            </w:pPr>
          </w:p>
        </w:tc>
      </w:tr>
      <w:tr w:rsidR="004C3E38" w:rsidRPr="00D25F5B" w14:paraId="757D69C8" w14:textId="77777777" w:rsidTr="008A1AA7">
        <w:tc>
          <w:tcPr>
            <w:tcW w:w="1367" w:type="dxa"/>
            <w:tcBorders>
              <w:bottom w:val="single" w:sz="4" w:space="0" w:color="auto"/>
            </w:tcBorders>
          </w:tcPr>
          <w:p w14:paraId="6E2BB344" w14:textId="77777777" w:rsidR="004C3E38" w:rsidRPr="00D25F5B" w:rsidRDefault="004C3E38" w:rsidP="008A1AA7">
            <w:pPr>
              <w:pStyle w:val="Workexpnormal"/>
            </w:pPr>
            <w:r w:rsidRPr="004A4355">
              <w:rPr>
                <w:lang w:val="en-GB"/>
              </w:rPr>
              <w:t>WA0104</w:t>
            </w:r>
          </w:p>
        </w:tc>
        <w:tc>
          <w:tcPr>
            <w:tcW w:w="5308" w:type="dxa"/>
            <w:tcBorders>
              <w:bottom w:val="single" w:sz="4" w:space="0" w:color="auto"/>
            </w:tcBorders>
          </w:tcPr>
          <w:p w14:paraId="1D892E8B" w14:textId="77777777" w:rsidR="004C3E38" w:rsidRPr="00D25F5B" w:rsidRDefault="004C3E38" w:rsidP="008A1AA7">
            <w:pPr>
              <w:pStyle w:val="Workexpnormal"/>
            </w:pPr>
            <w:r w:rsidRPr="004A4355">
              <w:rPr>
                <w:lang w:val="en-GB"/>
              </w:rPr>
              <w:t>Report operational related problems to the dedicated person</w:t>
            </w:r>
          </w:p>
        </w:tc>
        <w:tc>
          <w:tcPr>
            <w:tcW w:w="1260" w:type="dxa"/>
            <w:tcBorders>
              <w:bottom w:val="single" w:sz="4" w:space="0" w:color="auto"/>
            </w:tcBorders>
          </w:tcPr>
          <w:p w14:paraId="32CB411F" w14:textId="77777777" w:rsidR="004C3E38" w:rsidRPr="00D25F5B" w:rsidRDefault="004C3E38" w:rsidP="008A1AA7">
            <w:pPr>
              <w:pStyle w:val="Workexpnormal"/>
            </w:pPr>
          </w:p>
        </w:tc>
        <w:tc>
          <w:tcPr>
            <w:tcW w:w="1307" w:type="dxa"/>
            <w:tcBorders>
              <w:bottom w:val="single" w:sz="4" w:space="0" w:color="auto"/>
            </w:tcBorders>
          </w:tcPr>
          <w:p w14:paraId="3A8E05B3" w14:textId="77777777" w:rsidR="004C3E38" w:rsidRPr="00D25F5B" w:rsidRDefault="004C3E38" w:rsidP="008A1AA7">
            <w:pPr>
              <w:pStyle w:val="Workexpnormal"/>
            </w:pPr>
          </w:p>
        </w:tc>
      </w:tr>
      <w:tr w:rsidR="004C3E38" w:rsidRPr="00D25F5B" w14:paraId="6ACE789A" w14:textId="77777777" w:rsidTr="008A1AA7">
        <w:tc>
          <w:tcPr>
            <w:tcW w:w="1367" w:type="dxa"/>
            <w:tcBorders>
              <w:bottom w:val="single" w:sz="4" w:space="0" w:color="auto"/>
            </w:tcBorders>
          </w:tcPr>
          <w:p w14:paraId="675021FA" w14:textId="77777777" w:rsidR="004C3E38" w:rsidRPr="00D25F5B" w:rsidRDefault="004C3E38" w:rsidP="008A1AA7">
            <w:pPr>
              <w:pStyle w:val="Workexpnormal"/>
            </w:pPr>
            <w:r w:rsidRPr="004A4355">
              <w:rPr>
                <w:lang w:val="en-GB"/>
              </w:rPr>
              <w:t>WA0105</w:t>
            </w:r>
          </w:p>
        </w:tc>
        <w:tc>
          <w:tcPr>
            <w:tcW w:w="5308" w:type="dxa"/>
            <w:tcBorders>
              <w:bottom w:val="single" w:sz="4" w:space="0" w:color="auto"/>
            </w:tcBorders>
          </w:tcPr>
          <w:p w14:paraId="08346B7C" w14:textId="77777777" w:rsidR="004C3E38" w:rsidRPr="00D25F5B" w:rsidRDefault="004C3E38" w:rsidP="008A1AA7">
            <w:pPr>
              <w:pStyle w:val="Workexpnormal"/>
            </w:pPr>
            <w:r w:rsidRPr="004A4355">
              <w:rPr>
                <w:lang w:val="en-GB"/>
              </w:rPr>
              <w:t>Respond to poor performance matters in a structured and fair manner, if applicable</w:t>
            </w:r>
          </w:p>
        </w:tc>
        <w:tc>
          <w:tcPr>
            <w:tcW w:w="1260" w:type="dxa"/>
            <w:tcBorders>
              <w:bottom w:val="single" w:sz="4" w:space="0" w:color="auto"/>
            </w:tcBorders>
          </w:tcPr>
          <w:p w14:paraId="5E0C2A98" w14:textId="77777777" w:rsidR="004C3E38" w:rsidRPr="00D25F5B" w:rsidRDefault="004C3E38" w:rsidP="008A1AA7">
            <w:pPr>
              <w:pStyle w:val="Workexpnormal"/>
            </w:pPr>
          </w:p>
        </w:tc>
        <w:tc>
          <w:tcPr>
            <w:tcW w:w="1307" w:type="dxa"/>
            <w:tcBorders>
              <w:bottom w:val="single" w:sz="4" w:space="0" w:color="auto"/>
            </w:tcBorders>
          </w:tcPr>
          <w:p w14:paraId="13CAEC0D" w14:textId="77777777" w:rsidR="004C3E38" w:rsidRPr="00D25F5B" w:rsidRDefault="004C3E38" w:rsidP="008A1AA7">
            <w:pPr>
              <w:pStyle w:val="Workexpnormal"/>
            </w:pPr>
          </w:p>
        </w:tc>
      </w:tr>
      <w:tr w:rsidR="004C3E38" w:rsidRPr="00D25F5B" w14:paraId="12F0C773" w14:textId="77777777" w:rsidTr="008A1AA7">
        <w:tc>
          <w:tcPr>
            <w:tcW w:w="1367" w:type="dxa"/>
            <w:tcBorders>
              <w:bottom w:val="single" w:sz="4" w:space="0" w:color="auto"/>
            </w:tcBorders>
          </w:tcPr>
          <w:p w14:paraId="0DF58989" w14:textId="77777777" w:rsidR="004C3E38" w:rsidRPr="00D25F5B" w:rsidRDefault="004C3E38" w:rsidP="008A1AA7">
            <w:pPr>
              <w:pStyle w:val="Workexpnormal"/>
            </w:pPr>
            <w:r w:rsidRPr="004A4355">
              <w:rPr>
                <w:lang w:val="en-GB"/>
              </w:rPr>
              <w:t>WA0106</w:t>
            </w:r>
          </w:p>
        </w:tc>
        <w:tc>
          <w:tcPr>
            <w:tcW w:w="5308" w:type="dxa"/>
            <w:tcBorders>
              <w:bottom w:val="single" w:sz="4" w:space="0" w:color="auto"/>
            </w:tcBorders>
          </w:tcPr>
          <w:p w14:paraId="1FA9FB4D" w14:textId="77777777" w:rsidR="004C3E38" w:rsidRPr="00D25F5B" w:rsidRDefault="004C3E38" w:rsidP="008A1AA7">
            <w:pPr>
              <w:pStyle w:val="Workexpnormal"/>
            </w:pPr>
            <w:r w:rsidRPr="004A4355">
              <w:rPr>
                <w:lang w:val="en-GB"/>
              </w:rPr>
              <w:t>Record and report subordinate attendance in terms of workplace practices</w:t>
            </w:r>
          </w:p>
        </w:tc>
        <w:tc>
          <w:tcPr>
            <w:tcW w:w="1260" w:type="dxa"/>
            <w:tcBorders>
              <w:bottom w:val="single" w:sz="4" w:space="0" w:color="auto"/>
            </w:tcBorders>
          </w:tcPr>
          <w:p w14:paraId="571A8B18" w14:textId="77777777" w:rsidR="004C3E38" w:rsidRPr="00D25F5B" w:rsidRDefault="004C3E38" w:rsidP="008A1AA7">
            <w:pPr>
              <w:pStyle w:val="Workexpnormal"/>
            </w:pPr>
          </w:p>
        </w:tc>
        <w:tc>
          <w:tcPr>
            <w:tcW w:w="1307" w:type="dxa"/>
            <w:tcBorders>
              <w:bottom w:val="single" w:sz="4" w:space="0" w:color="auto"/>
            </w:tcBorders>
          </w:tcPr>
          <w:p w14:paraId="3056F48E" w14:textId="77777777" w:rsidR="004C3E38" w:rsidRPr="00D25F5B" w:rsidRDefault="004C3E38" w:rsidP="008A1AA7">
            <w:pPr>
              <w:pStyle w:val="Workexpnormal"/>
            </w:pPr>
          </w:p>
        </w:tc>
      </w:tr>
      <w:tr w:rsidR="004C3E38" w:rsidRPr="00D25F5B" w14:paraId="371DD564" w14:textId="77777777" w:rsidTr="008A1AA7">
        <w:tc>
          <w:tcPr>
            <w:tcW w:w="1367" w:type="dxa"/>
            <w:tcBorders>
              <w:right w:val="nil"/>
            </w:tcBorders>
          </w:tcPr>
          <w:p w14:paraId="3A2054C7" w14:textId="77777777" w:rsidR="004C3E38" w:rsidRPr="00D25F5B" w:rsidRDefault="004C3E38" w:rsidP="008A1AA7">
            <w:pPr>
              <w:pStyle w:val="Workexpnormal"/>
            </w:pPr>
          </w:p>
        </w:tc>
        <w:tc>
          <w:tcPr>
            <w:tcW w:w="5308" w:type="dxa"/>
            <w:tcBorders>
              <w:left w:val="nil"/>
              <w:right w:val="nil"/>
            </w:tcBorders>
          </w:tcPr>
          <w:p w14:paraId="05613382"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7D01B433" w14:textId="77777777" w:rsidR="004C3E38" w:rsidRPr="00D25F5B" w:rsidRDefault="004C3E38" w:rsidP="008A1AA7">
            <w:pPr>
              <w:pStyle w:val="Workexpnormal"/>
            </w:pPr>
          </w:p>
        </w:tc>
        <w:tc>
          <w:tcPr>
            <w:tcW w:w="1307" w:type="dxa"/>
            <w:tcBorders>
              <w:left w:val="nil"/>
            </w:tcBorders>
          </w:tcPr>
          <w:p w14:paraId="456B0EA6" w14:textId="77777777" w:rsidR="004C3E38" w:rsidRPr="00D25F5B" w:rsidRDefault="004C3E38" w:rsidP="008A1AA7">
            <w:pPr>
              <w:pStyle w:val="Workexpnormal"/>
            </w:pPr>
          </w:p>
        </w:tc>
      </w:tr>
      <w:tr w:rsidR="004C3E38" w:rsidRPr="00D25F5B" w14:paraId="72ED1EB5" w14:textId="77777777" w:rsidTr="008A1AA7">
        <w:tc>
          <w:tcPr>
            <w:tcW w:w="1367" w:type="dxa"/>
          </w:tcPr>
          <w:p w14:paraId="0E902410" w14:textId="77777777" w:rsidR="004C3E38" w:rsidRPr="00D25F5B" w:rsidRDefault="004C3E38" w:rsidP="008A1AA7">
            <w:pPr>
              <w:pStyle w:val="Workexpnormal"/>
            </w:pPr>
            <w:r w:rsidRPr="00740650">
              <w:rPr>
                <w:lang w:val="en-GB"/>
              </w:rPr>
              <w:t>SE0101</w:t>
            </w:r>
          </w:p>
        </w:tc>
        <w:tc>
          <w:tcPr>
            <w:tcW w:w="5308" w:type="dxa"/>
          </w:tcPr>
          <w:p w14:paraId="4AC43F45" w14:textId="77777777" w:rsidR="004C3E38" w:rsidRPr="00D25F5B" w:rsidRDefault="004C3E38" w:rsidP="008A1AA7">
            <w:pPr>
              <w:pStyle w:val="Workexpnormal"/>
            </w:pPr>
            <w:r w:rsidRPr="00740650">
              <w:rPr>
                <w:lang w:val="en-GB"/>
              </w:rPr>
              <w:t>Records from meetings</w:t>
            </w:r>
          </w:p>
        </w:tc>
        <w:tc>
          <w:tcPr>
            <w:tcW w:w="1260" w:type="dxa"/>
          </w:tcPr>
          <w:p w14:paraId="65BC2284" w14:textId="77777777" w:rsidR="004C3E38" w:rsidRPr="00D25F5B" w:rsidRDefault="004C3E38" w:rsidP="008A1AA7">
            <w:pPr>
              <w:pStyle w:val="Workexpnormal"/>
            </w:pPr>
          </w:p>
        </w:tc>
        <w:tc>
          <w:tcPr>
            <w:tcW w:w="1307" w:type="dxa"/>
          </w:tcPr>
          <w:p w14:paraId="7D8503BB" w14:textId="77777777" w:rsidR="004C3E38" w:rsidRPr="00D25F5B" w:rsidRDefault="004C3E38" w:rsidP="008A1AA7">
            <w:pPr>
              <w:pStyle w:val="Workexpnormal"/>
            </w:pPr>
          </w:p>
        </w:tc>
      </w:tr>
      <w:tr w:rsidR="004C3E38" w:rsidRPr="00D25F5B" w14:paraId="08BF6FA6" w14:textId="77777777" w:rsidTr="008A1AA7">
        <w:tc>
          <w:tcPr>
            <w:tcW w:w="1367" w:type="dxa"/>
            <w:tcBorders>
              <w:bottom w:val="single" w:sz="4" w:space="0" w:color="auto"/>
            </w:tcBorders>
          </w:tcPr>
          <w:p w14:paraId="0DBFF6AD" w14:textId="77777777" w:rsidR="004C3E38" w:rsidRPr="00D25F5B" w:rsidRDefault="004C3E38" w:rsidP="008A1AA7">
            <w:pPr>
              <w:pStyle w:val="Workexpnormal"/>
            </w:pPr>
            <w:r w:rsidRPr="00740650">
              <w:rPr>
                <w:lang w:val="en-GB"/>
              </w:rPr>
              <w:t>SE0102</w:t>
            </w:r>
          </w:p>
        </w:tc>
        <w:tc>
          <w:tcPr>
            <w:tcW w:w="5308" w:type="dxa"/>
            <w:tcBorders>
              <w:bottom w:val="single" w:sz="4" w:space="0" w:color="auto"/>
            </w:tcBorders>
          </w:tcPr>
          <w:p w14:paraId="1866F423" w14:textId="77777777" w:rsidR="004C3E38" w:rsidRPr="00D25F5B" w:rsidRDefault="004C3E38" w:rsidP="008A1AA7">
            <w:pPr>
              <w:pStyle w:val="Workexpnormal"/>
            </w:pPr>
            <w:r w:rsidRPr="00740650">
              <w:rPr>
                <w:lang w:val="en-GB"/>
              </w:rPr>
              <w:t>Standard workplace records</w:t>
            </w:r>
          </w:p>
        </w:tc>
        <w:tc>
          <w:tcPr>
            <w:tcW w:w="1260" w:type="dxa"/>
            <w:tcBorders>
              <w:bottom w:val="single" w:sz="4" w:space="0" w:color="auto"/>
            </w:tcBorders>
          </w:tcPr>
          <w:p w14:paraId="40B0996A" w14:textId="77777777" w:rsidR="004C3E38" w:rsidRPr="00D25F5B" w:rsidRDefault="004C3E38" w:rsidP="008A1AA7">
            <w:pPr>
              <w:pStyle w:val="Workexpnormal"/>
            </w:pPr>
          </w:p>
        </w:tc>
        <w:tc>
          <w:tcPr>
            <w:tcW w:w="1307" w:type="dxa"/>
            <w:tcBorders>
              <w:bottom w:val="single" w:sz="4" w:space="0" w:color="auto"/>
            </w:tcBorders>
          </w:tcPr>
          <w:p w14:paraId="51FA41E9" w14:textId="77777777" w:rsidR="004C3E38" w:rsidRPr="00D25F5B" w:rsidRDefault="004C3E38" w:rsidP="008A1AA7">
            <w:pPr>
              <w:pStyle w:val="Workexpnormal"/>
            </w:pPr>
          </w:p>
        </w:tc>
      </w:tr>
      <w:tr w:rsidR="004C3E38" w:rsidRPr="00D25F5B" w14:paraId="33E7AA1F" w14:textId="77777777" w:rsidTr="008A1AA7">
        <w:tc>
          <w:tcPr>
            <w:tcW w:w="1367" w:type="dxa"/>
            <w:tcBorders>
              <w:right w:val="nil"/>
            </w:tcBorders>
          </w:tcPr>
          <w:p w14:paraId="332AEB47" w14:textId="77777777" w:rsidR="004C3E38" w:rsidRPr="00D25F5B" w:rsidRDefault="004C3E38" w:rsidP="008A1AA7">
            <w:pPr>
              <w:pStyle w:val="Workexpnormal"/>
            </w:pPr>
          </w:p>
        </w:tc>
        <w:tc>
          <w:tcPr>
            <w:tcW w:w="5308" w:type="dxa"/>
            <w:tcBorders>
              <w:left w:val="nil"/>
              <w:right w:val="nil"/>
            </w:tcBorders>
          </w:tcPr>
          <w:p w14:paraId="1090D092"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1E9E3959" w14:textId="77777777" w:rsidR="004C3E38" w:rsidRPr="00D25F5B" w:rsidRDefault="004C3E38" w:rsidP="008A1AA7">
            <w:pPr>
              <w:pStyle w:val="Workexpnormal"/>
            </w:pPr>
          </w:p>
        </w:tc>
        <w:tc>
          <w:tcPr>
            <w:tcW w:w="1307" w:type="dxa"/>
            <w:tcBorders>
              <w:left w:val="nil"/>
            </w:tcBorders>
          </w:tcPr>
          <w:p w14:paraId="370AC9AC" w14:textId="77777777" w:rsidR="004C3E38" w:rsidRPr="00D25F5B" w:rsidRDefault="004C3E38" w:rsidP="008A1AA7">
            <w:pPr>
              <w:pStyle w:val="Workexpnormal"/>
            </w:pPr>
          </w:p>
        </w:tc>
      </w:tr>
      <w:tr w:rsidR="004C3E38" w:rsidRPr="00D25F5B" w14:paraId="1333B0DC" w14:textId="77777777" w:rsidTr="008A1AA7">
        <w:tc>
          <w:tcPr>
            <w:tcW w:w="1367" w:type="dxa"/>
          </w:tcPr>
          <w:p w14:paraId="59762A8C" w14:textId="77777777" w:rsidR="004C3E38" w:rsidRPr="00D25F5B" w:rsidRDefault="004C3E38" w:rsidP="008A1AA7">
            <w:pPr>
              <w:pStyle w:val="Workexpnormal"/>
            </w:pPr>
            <w:r w:rsidRPr="00D25F5B">
              <w:t>1</w:t>
            </w:r>
          </w:p>
        </w:tc>
        <w:tc>
          <w:tcPr>
            <w:tcW w:w="5308" w:type="dxa"/>
          </w:tcPr>
          <w:p w14:paraId="254B1B0C" w14:textId="77777777" w:rsidR="004C3E38" w:rsidRPr="00D25F5B" w:rsidRDefault="004C3E38" w:rsidP="008A1AA7">
            <w:pPr>
              <w:pStyle w:val="Workexpnormal"/>
              <w:rPr>
                <w:lang w:val="en-GB"/>
              </w:rPr>
            </w:pPr>
            <w:r w:rsidRPr="00682069">
              <w:rPr>
                <w:lang w:val="en-GB"/>
              </w:rPr>
              <w:t>Personnel policies, procedures and standard documentation</w:t>
            </w:r>
          </w:p>
        </w:tc>
        <w:tc>
          <w:tcPr>
            <w:tcW w:w="1260" w:type="dxa"/>
          </w:tcPr>
          <w:p w14:paraId="4D595B33" w14:textId="77777777" w:rsidR="004C3E38" w:rsidRPr="00D25F5B" w:rsidRDefault="004C3E38" w:rsidP="008A1AA7">
            <w:pPr>
              <w:pStyle w:val="Workexpnormal"/>
            </w:pPr>
          </w:p>
        </w:tc>
        <w:tc>
          <w:tcPr>
            <w:tcW w:w="1307" w:type="dxa"/>
          </w:tcPr>
          <w:p w14:paraId="780C8412" w14:textId="77777777" w:rsidR="004C3E38" w:rsidRPr="00D25F5B" w:rsidRDefault="004C3E38" w:rsidP="008A1AA7">
            <w:pPr>
              <w:pStyle w:val="Workexpnormal"/>
            </w:pPr>
          </w:p>
        </w:tc>
      </w:tr>
      <w:tr w:rsidR="004C3E38" w:rsidRPr="00D25F5B" w14:paraId="1B2774A2" w14:textId="77777777" w:rsidTr="008A1AA7">
        <w:tc>
          <w:tcPr>
            <w:tcW w:w="1367" w:type="dxa"/>
          </w:tcPr>
          <w:p w14:paraId="4114A73D" w14:textId="77777777" w:rsidR="004C3E38" w:rsidRPr="00D25F5B" w:rsidRDefault="004C3E38" w:rsidP="008A1AA7">
            <w:pPr>
              <w:pStyle w:val="Workexpnormal"/>
            </w:pPr>
          </w:p>
        </w:tc>
        <w:tc>
          <w:tcPr>
            <w:tcW w:w="6568" w:type="dxa"/>
            <w:gridSpan w:val="2"/>
          </w:tcPr>
          <w:p w14:paraId="5060954B" w14:textId="77777777" w:rsidR="004C3E38" w:rsidRPr="00D25F5B" w:rsidRDefault="004C3E38" w:rsidP="008A1AA7">
            <w:pPr>
              <w:pStyle w:val="Workexpnormal"/>
            </w:pPr>
            <w:r w:rsidRPr="002D7EEB">
              <w:rPr>
                <w:b/>
              </w:rPr>
              <w:t>Additional Assignments to be Assessed Externally</w:t>
            </w:r>
          </w:p>
        </w:tc>
        <w:tc>
          <w:tcPr>
            <w:tcW w:w="1307" w:type="dxa"/>
          </w:tcPr>
          <w:p w14:paraId="244C38B0" w14:textId="77777777" w:rsidR="004C3E38" w:rsidRPr="00D25F5B" w:rsidRDefault="004C3E38" w:rsidP="008A1AA7">
            <w:pPr>
              <w:pStyle w:val="Workexpnormal"/>
            </w:pPr>
          </w:p>
        </w:tc>
      </w:tr>
      <w:tr w:rsidR="004C3E38" w:rsidRPr="00D25F5B" w14:paraId="28ED4381" w14:textId="77777777" w:rsidTr="008A1AA7">
        <w:tc>
          <w:tcPr>
            <w:tcW w:w="1367" w:type="dxa"/>
          </w:tcPr>
          <w:p w14:paraId="53B22346" w14:textId="77777777" w:rsidR="004C3E38" w:rsidRPr="00D25F5B" w:rsidRDefault="004C3E38" w:rsidP="008A1AA7">
            <w:pPr>
              <w:pStyle w:val="Workexpnormal"/>
            </w:pPr>
            <w:r>
              <w:t xml:space="preserve">Assignm. </w:t>
            </w:r>
            <w:r w:rsidRPr="00D25F5B">
              <w:t>1</w:t>
            </w:r>
          </w:p>
        </w:tc>
        <w:tc>
          <w:tcPr>
            <w:tcW w:w="5308" w:type="dxa"/>
          </w:tcPr>
          <w:p w14:paraId="740005A6" w14:textId="77777777" w:rsidR="004C3E38" w:rsidRPr="00D25F5B" w:rsidRDefault="004C3E38" w:rsidP="008A1AA7">
            <w:pPr>
              <w:pStyle w:val="Workexpnormal"/>
            </w:pPr>
            <w:r w:rsidRPr="00682069">
              <w:t>Planning, scheduling and controlling work teams</w:t>
            </w:r>
          </w:p>
        </w:tc>
        <w:tc>
          <w:tcPr>
            <w:tcW w:w="1260" w:type="dxa"/>
          </w:tcPr>
          <w:p w14:paraId="3FE5AD9C" w14:textId="77777777" w:rsidR="004C3E38" w:rsidRPr="00D25F5B" w:rsidRDefault="004C3E38" w:rsidP="008A1AA7">
            <w:pPr>
              <w:pStyle w:val="Workexpnormal"/>
            </w:pPr>
          </w:p>
        </w:tc>
        <w:tc>
          <w:tcPr>
            <w:tcW w:w="1307" w:type="dxa"/>
          </w:tcPr>
          <w:p w14:paraId="694220B2" w14:textId="77777777" w:rsidR="004C3E38" w:rsidRPr="00D25F5B" w:rsidRDefault="004C3E38" w:rsidP="008A1AA7">
            <w:pPr>
              <w:pStyle w:val="Workexpnormal"/>
            </w:pPr>
          </w:p>
        </w:tc>
      </w:tr>
      <w:tr w:rsidR="004C3E38" w:rsidRPr="00D25F5B" w14:paraId="487486B9" w14:textId="77777777" w:rsidTr="008A1AA7">
        <w:tc>
          <w:tcPr>
            <w:tcW w:w="1367" w:type="dxa"/>
            <w:tcBorders>
              <w:left w:val="nil"/>
              <w:right w:val="nil"/>
            </w:tcBorders>
          </w:tcPr>
          <w:p w14:paraId="3143627D" w14:textId="77777777" w:rsidR="004C3E38" w:rsidRPr="00D25F5B" w:rsidRDefault="004C3E38" w:rsidP="008A1AA7">
            <w:pPr>
              <w:pStyle w:val="Workexpnormal"/>
            </w:pPr>
          </w:p>
        </w:tc>
        <w:tc>
          <w:tcPr>
            <w:tcW w:w="5308" w:type="dxa"/>
            <w:tcBorders>
              <w:left w:val="nil"/>
              <w:right w:val="nil"/>
            </w:tcBorders>
          </w:tcPr>
          <w:p w14:paraId="012618DA" w14:textId="77777777" w:rsidR="004C3E38" w:rsidRPr="00D25F5B" w:rsidRDefault="004C3E38" w:rsidP="008A1AA7">
            <w:pPr>
              <w:pStyle w:val="Workexpnormal"/>
            </w:pPr>
          </w:p>
        </w:tc>
        <w:tc>
          <w:tcPr>
            <w:tcW w:w="1260" w:type="dxa"/>
            <w:tcBorders>
              <w:left w:val="nil"/>
              <w:right w:val="nil"/>
            </w:tcBorders>
          </w:tcPr>
          <w:p w14:paraId="2D940297" w14:textId="77777777" w:rsidR="004C3E38" w:rsidRPr="00D25F5B" w:rsidRDefault="004C3E38" w:rsidP="008A1AA7">
            <w:pPr>
              <w:pStyle w:val="Workexpnormal"/>
            </w:pPr>
          </w:p>
        </w:tc>
        <w:tc>
          <w:tcPr>
            <w:tcW w:w="1307" w:type="dxa"/>
            <w:tcBorders>
              <w:left w:val="nil"/>
              <w:right w:val="nil"/>
            </w:tcBorders>
          </w:tcPr>
          <w:p w14:paraId="223438D2" w14:textId="77777777" w:rsidR="004C3E38" w:rsidRPr="00D25F5B" w:rsidRDefault="004C3E38" w:rsidP="008A1AA7">
            <w:pPr>
              <w:pStyle w:val="Workexpnormal"/>
            </w:pPr>
          </w:p>
        </w:tc>
      </w:tr>
      <w:tr w:rsidR="004C3E38" w:rsidRPr="00D25F5B" w14:paraId="65B10C7B" w14:textId="77777777" w:rsidTr="008A1AA7">
        <w:tc>
          <w:tcPr>
            <w:tcW w:w="9242" w:type="dxa"/>
            <w:gridSpan w:val="4"/>
            <w:tcBorders>
              <w:bottom w:val="single" w:sz="4" w:space="0" w:color="auto"/>
            </w:tcBorders>
            <w:shd w:val="clear" w:color="auto" w:fill="DBE5F1" w:themeFill="accent1" w:themeFillTint="33"/>
          </w:tcPr>
          <w:p w14:paraId="396152C4" w14:textId="77777777" w:rsidR="004C3E38" w:rsidRPr="00D25F5B" w:rsidRDefault="004C3E38" w:rsidP="008A1AA7">
            <w:pPr>
              <w:pStyle w:val="Workexpnormal"/>
              <w:jc w:val="center"/>
            </w:pPr>
            <w:r w:rsidRPr="00C96C56">
              <w:rPr>
                <w:b/>
              </w:rPr>
              <w:t>WE0</w:t>
            </w:r>
            <w:r>
              <w:rPr>
                <w:b/>
              </w:rPr>
              <w:t>2</w:t>
            </w:r>
          </w:p>
        </w:tc>
      </w:tr>
      <w:tr w:rsidR="004C3E38" w:rsidRPr="00D25F5B" w14:paraId="7F46C865" w14:textId="77777777" w:rsidTr="008A1AA7">
        <w:tc>
          <w:tcPr>
            <w:tcW w:w="1367" w:type="dxa"/>
            <w:tcBorders>
              <w:bottom w:val="single" w:sz="4" w:space="0" w:color="auto"/>
            </w:tcBorders>
            <w:shd w:val="clear" w:color="auto" w:fill="DBE5F1" w:themeFill="accent1" w:themeFillTint="33"/>
          </w:tcPr>
          <w:p w14:paraId="5438BE5F" w14:textId="77777777" w:rsidR="004C3E38" w:rsidRPr="00D25F5B" w:rsidRDefault="004C3E38" w:rsidP="008A1AA7">
            <w:pPr>
              <w:pStyle w:val="Workexpnormal"/>
            </w:pPr>
            <w:r w:rsidRPr="00682069">
              <w:rPr>
                <w:lang w:val="en-GB"/>
              </w:rPr>
              <w:t>WM-01-WE02</w:t>
            </w:r>
          </w:p>
        </w:tc>
        <w:tc>
          <w:tcPr>
            <w:tcW w:w="5308" w:type="dxa"/>
            <w:tcBorders>
              <w:bottom w:val="single" w:sz="4" w:space="0" w:color="auto"/>
            </w:tcBorders>
            <w:shd w:val="clear" w:color="auto" w:fill="DBE5F1" w:themeFill="accent1" w:themeFillTint="33"/>
          </w:tcPr>
          <w:p w14:paraId="1FEC2DBD" w14:textId="77777777" w:rsidR="004C3E38" w:rsidRPr="00D25F5B" w:rsidRDefault="004C3E38" w:rsidP="008A1AA7">
            <w:pPr>
              <w:pStyle w:val="Workexpnormal"/>
            </w:pPr>
            <w:r w:rsidRPr="00682069">
              <w:rPr>
                <w:lang w:val="en-GB"/>
              </w:rPr>
              <w:t>Maintain first-line work relations</w:t>
            </w:r>
          </w:p>
        </w:tc>
        <w:tc>
          <w:tcPr>
            <w:tcW w:w="1260" w:type="dxa"/>
            <w:tcBorders>
              <w:bottom w:val="single" w:sz="4" w:space="0" w:color="auto"/>
            </w:tcBorders>
            <w:shd w:val="clear" w:color="auto" w:fill="DBE5F1" w:themeFill="accent1" w:themeFillTint="33"/>
          </w:tcPr>
          <w:p w14:paraId="42A35C5D"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101B382D" w14:textId="77777777" w:rsidR="004C3E38" w:rsidRPr="00D25F5B" w:rsidRDefault="004C3E38" w:rsidP="008A1AA7">
            <w:pPr>
              <w:pStyle w:val="Workexpnormal"/>
            </w:pPr>
            <w:r w:rsidRPr="00D25F5B">
              <w:t>Signature</w:t>
            </w:r>
          </w:p>
        </w:tc>
      </w:tr>
      <w:tr w:rsidR="004C3E38" w:rsidRPr="00D25F5B" w14:paraId="123B1A54" w14:textId="77777777" w:rsidTr="008A1AA7">
        <w:tc>
          <w:tcPr>
            <w:tcW w:w="1367" w:type="dxa"/>
            <w:tcBorders>
              <w:right w:val="nil"/>
            </w:tcBorders>
          </w:tcPr>
          <w:p w14:paraId="5982D7C8" w14:textId="77777777" w:rsidR="004C3E38" w:rsidRPr="00D25F5B" w:rsidRDefault="004C3E38" w:rsidP="008A1AA7">
            <w:pPr>
              <w:pStyle w:val="Workexpnormal"/>
            </w:pPr>
          </w:p>
        </w:tc>
        <w:tc>
          <w:tcPr>
            <w:tcW w:w="5308" w:type="dxa"/>
            <w:tcBorders>
              <w:left w:val="nil"/>
              <w:right w:val="nil"/>
            </w:tcBorders>
          </w:tcPr>
          <w:p w14:paraId="0B9CEEB3"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1E7DF0BE" w14:textId="77777777" w:rsidR="004C3E38" w:rsidRPr="00D25F5B" w:rsidRDefault="004C3E38" w:rsidP="008A1AA7">
            <w:pPr>
              <w:pStyle w:val="Workexpnormal"/>
            </w:pPr>
          </w:p>
        </w:tc>
        <w:tc>
          <w:tcPr>
            <w:tcW w:w="1307" w:type="dxa"/>
            <w:tcBorders>
              <w:left w:val="nil"/>
            </w:tcBorders>
          </w:tcPr>
          <w:p w14:paraId="608966D6" w14:textId="77777777" w:rsidR="004C3E38" w:rsidRPr="00D25F5B" w:rsidRDefault="004C3E38" w:rsidP="008A1AA7">
            <w:pPr>
              <w:pStyle w:val="Workexpnormal"/>
            </w:pPr>
          </w:p>
        </w:tc>
      </w:tr>
      <w:tr w:rsidR="004C3E38" w:rsidRPr="00D25F5B" w14:paraId="1DCDE236" w14:textId="77777777" w:rsidTr="008A1AA7">
        <w:tc>
          <w:tcPr>
            <w:tcW w:w="1367" w:type="dxa"/>
          </w:tcPr>
          <w:p w14:paraId="006DC24A" w14:textId="77777777" w:rsidR="004C3E38" w:rsidRPr="009546D6" w:rsidRDefault="004C3E38" w:rsidP="008A1AA7">
            <w:pPr>
              <w:pStyle w:val="Workexpnormal"/>
              <w:rPr>
                <w:lang w:val="en-GB"/>
              </w:rPr>
            </w:pPr>
            <w:r w:rsidRPr="009546D6">
              <w:rPr>
                <w:lang w:val="en-GB"/>
              </w:rPr>
              <w:t>WA0201</w:t>
            </w:r>
          </w:p>
        </w:tc>
        <w:tc>
          <w:tcPr>
            <w:tcW w:w="5308" w:type="dxa"/>
          </w:tcPr>
          <w:p w14:paraId="0DC34616" w14:textId="77777777" w:rsidR="004C3E38" w:rsidRPr="009546D6" w:rsidRDefault="004C3E38" w:rsidP="008A1AA7">
            <w:pPr>
              <w:pStyle w:val="Workexpnormal"/>
              <w:rPr>
                <w:lang w:val="en-GB"/>
              </w:rPr>
            </w:pPr>
            <w:r w:rsidRPr="009546D6">
              <w:rPr>
                <w:lang w:val="en-GB"/>
              </w:rPr>
              <w:t>Monitor and direct the conduct of employees in terms of workplace practices</w:t>
            </w:r>
          </w:p>
        </w:tc>
        <w:tc>
          <w:tcPr>
            <w:tcW w:w="1260" w:type="dxa"/>
          </w:tcPr>
          <w:p w14:paraId="17646C20" w14:textId="77777777" w:rsidR="004C3E38" w:rsidRPr="00D25F5B" w:rsidRDefault="004C3E38" w:rsidP="008A1AA7">
            <w:pPr>
              <w:pStyle w:val="Workexpnormal"/>
            </w:pPr>
          </w:p>
        </w:tc>
        <w:tc>
          <w:tcPr>
            <w:tcW w:w="1307" w:type="dxa"/>
          </w:tcPr>
          <w:p w14:paraId="0294B419" w14:textId="77777777" w:rsidR="004C3E38" w:rsidRPr="00D25F5B" w:rsidRDefault="004C3E38" w:rsidP="008A1AA7">
            <w:pPr>
              <w:pStyle w:val="Workexpnormal"/>
            </w:pPr>
          </w:p>
        </w:tc>
      </w:tr>
      <w:tr w:rsidR="004C3E38" w:rsidRPr="00D25F5B" w14:paraId="6873A289" w14:textId="77777777" w:rsidTr="008A1AA7">
        <w:tc>
          <w:tcPr>
            <w:tcW w:w="1367" w:type="dxa"/>
            <w:tcBorders>
              <w:bottom w:val="single" w:sz="4" w:space="0" w:color="auto"/>
            </w:tcBorders>
          </w:tcPr>
          <w:p w14:paraId="7E6BF982" w14:textId="77777777" w:rsidR="004C3E38" w:rsidRPr="009546D6" w:rsidRDefault="004C3E38" w:rsidP="008A1AA7">
            <w:pPr>
              <w:pStyle w:val="Workexpnormal"/>
              <w:rPr>
                <w:lang w:val="en-GB"/>
              </w:rPr>
            </w:pPr>
            <w:r w:rsidRPr="009546D6">
              <w:rPr>
                <w:lang w:val="en-GB"/>
              </w:rPr>
              <w:t>WA0202</w:t>
            </w:r>
          </w:p>
        </w:tc>
        <w:tc>
          <w:tcPr>
            <w:tcW w:w="5308" w:type="dxa"/>
            <w:tcBorders>
              <w:bottom w:val="single" w:sz="4" w:space="0" w:color="auto"/>
            </w:tcBorders>
          </w:tcPr>
          <w:p w14:paraId="0F4FFF28" w14:textId="77777777" w:rsidR="004C3E38" w:rsidRPr="009546D6" w:rsidRDefault="004C3E38" w:rsidP="008A1AA7">
            <w:pPr>
              <w:pStyle w:val="Workexpnormal"/>
              <w:rPr>
                <w:lang w:val="en-GB"/>
              </w:rPr>
            </w:pPr>
            <w:r w:rsidRPr="009546D6">
              <w:rPr>
                <w:lang w:val="en-GB"/>
              </w:rPr>
              <w:t>Maintain open communication with subordinate staff members</w:t>
            </w:r>
          </w:p>
        </w:tc>
        <w:tc>
          <w:tcPr>
            <w:tcW w:w="1260" w:type="dxa"/>
            <w:tcBorders>
              <w:bottom w:val="single" w:sz="4" w:space="0" w:color="auto"/>
            </w:tcBorders>
          </w:tcPr>
          <w:p w14:paraId="0AFC5443" w14:textId="77777777" w:rsidR="004C3E38" w:rsidRPr="00D25F5B" w:rsidRDefault="004C3E38" w:rsidP="008A1AA7">
            <w:pPr>
              <w:pStyle w:val="Workexpnormal"/>
            </w:pPr>
          </w:p>
        </w:tc>
        <w:tc>
          <w:tcPr>
            <w:tcW w:w="1307" w:type="dxa"/>
            <w:tcBorders>
              <w:bottom w:val="single" w:sz="4" w:space="0" w:color="auto"/>
            </w:tcBorders>
          </w:tcPr>
          <w:p w14:paraId="0D3940B2" w14:textId="77777777" w:rsidR="004C3E38" w:rsidRPr="00D25F5B" w:rsidRDefault="004C3E38" w:rsidP="008A1AA7">
            <w:pPr>
              <w:pStyle w:val="Workexpnormal"/>
            </w:pPr>
          </w:p>
        </w:tc>
      </w:tr>
      <w:tr w:rsidR="004C3E38" w:rsidRPr="00D25F5B" w14:paraId="03420358" w14:textId="77777777" w:rsidTr="008A1AA7">
        <w:tc>
          <w:tcPr>
            <w:tcW w:w="1367" w:type="dxa"/>
            <w:tcBorders>
              <w:right w:val="nil"/>
            </w:tcBorders>
          </w:tcPr>
          <w:p w14:paraId="372F529D" w14:textId="77777777" w:rsidR="004C3E38" w:rsidRPr="00D25F5B" w:rsidRDefault="004C3E38" w:rsidP="008A1AA7">
            <w:pPr>
              <w:pStyle w:val="Workexpnormal"/>
            </w:pPr>
          </w:p>
        </w:tc>
        <w:tc>
          <w:tcPr>
            <w:tcW w:w="5308" w:type="dxa"/>
            <w:tcBorders>
              <w:left w:val="nil"/>
              <w:right w:val="nil"/>
            </w:tcBorders>
          </w:tcPr>
          <w:p w14:paraId="2D8119A4"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4CC182CB" w14:textId="77777777" w:rsidR="004C3E38" w:rsidRPr="00D25F5B" w:rsidRDefault="004C3E38" w:rsidP="008A1AA7">
            <w:pPr>
              <w:pStyle w:val="Workexpnormal"/>
            </w:pPr>
          </w:p>
        </w:tc>
        <w:tc>
          <w:tcPr>
            <w:tcW w:w="1307" w:type="dxa"/>
            <w:tcBorders>
              <w:left w:val="nil"/>
            </w:tcBorders>
          </w:tcPr>
          <w:p w14:paraId="36C373E6" w14:textId="77777777" w:rsidR="004C3E38" w:rsidRPr="00D25F5B" w:rsidRDefault="004C3E38" w:rsidP="008A1AA7">
            <w:pPr>
              <w:pStyle w:val="Workexpnormal"/>
            </w:pPr>
          </w:p>
        </w:tc>
      </w:tr>
      <w:tr w:rsidR="004C3E38" w:rsidRPr="00D25F5B" w14:paraId="6B4E423B" w14:textId="77777777" w:rsidTr="008A1AA7">
        <w:tc>
          <w:tcPr>
            <w:tcW w:w="1367" w:type="dxa"/>
          </w:tcPr>
          <w:p w14:paraId="1686F0B5" w14:textId="77777777" w:rsidR="004C3E38" w:rsidRPr="00E93573" w:rsidRDefault="004C3E38" w:rsidP="008A1AA7">
            <w:pPr>
              <w:pStyle w:val="Workexpnormal"/>
              <w:rPr>
                <w:lang w:val="en-GB"/>
              </w:rPr>
            </w:pPr>
            <w:r w:rsidRPr="00E93573">
              <w:rPr>
                <w:lang w:val="en-GB"/>
              </w:rPr>
              <w:t>SE0201</w:t>
            </w:r>
          </w:p>
        </w:tc>
        <w:tc>
          <w:tcPr>
            <w:tcW w:w="5308" w:type="dxa"/>
          </w:tcPr>
          <w:p w14:paraId="51CD09E6" w14:textId="77777777" w:rsidR="004C3E38" w:rsidRPr="00E93573" w:rsidRDefault="004C3E38" w:rsidP="008A1AA7">
            <w:pPr>
              <w:pStyle w:val="Workexpnormal"/>
              <w:rPr>
                <w:lang w:val="en-GB"/>
              </w:rPr>
            </w:pPr>
            <w:r w:rsidRPr="00E93573">
              <w:rPr>
                <w:lang w:val="en-GB"/>
              </w:rPr>
              <w:t>Records from meetings</w:t>
            </w:r>
          </w:p>
        </w:tc>
        <w:tc>
          <w:tcPr>
            <w:tcW w:w="1260" w:type="dxa"/>
          </w:tcPr>
          <w:p w14:paraId="4201AB99" w14:textId="77777777" w:rsidR="004C3E38" w:rsidRPr="00D25F5B" w:rsidRDefault="004C3E38" w:rsidP="008A1AA7">
            <w:pPr>
              <w:pStyle w:val="Workexpnormal"/>
            </w:pPr>
          </w:p>
        </w:tc>
        <w:tc>
          <w:tcPr>
            <w:tcW w:w="1307" w:type="dxa"/>
          </w:tcPr>
          <w:p w14:paraId="5520EDC3" w14:textId="77777777" w:rsidR="004C3E38" w:rsidRPr="00D25F5B" w:rsidRDefault="004C3E38" w:rsidP="008A1AA7">
            <w:pPr>
              <w:pStyle w:val="Workexpnormal"/>
            </w:pPr>
          </w:p>
        </w:tc>
      </w:tr>
      <w:tr w:rsidR="004C3E38" w:rsidRPr="00D25F5B" w14:paraId="1E9B2822" w14:textId="77777777" w:rsidTr="008A1AA7">
        <w:tc>
          <w:tcPr>
            <w:tcW w:w="1367" w:type="dxa"/>
            <w:tcBorders>
              <w:bottom w:val="single" w:sz="4" w:space="0" w:color="auto"/>
            </w:tcBorders>
          </w:tcPr>
          <w:p w14:paraId="344FBCF5" w14:textId="77777777" w:rsidR="004C3E38" w:rsidRPr="00E93573" w:rsidRDefault="004C3E38" w:rsidP="008A1AA7">
            <w:pPr>
              <w:pStyle w:val="Workexpnormal"/>
              <w:rPr>
                <w:lang w:val="en-GB"/>
              </w:rPr>
            </w:pPr>
            <w:r w:rsidRPr="00E93573">
              <w:rPr>
                <w:lang w:val="en-GB"/>
              </w:rPr>
              <w:t>SE0202</w:t>
            </w:r>
          </w:p>
        </w:tc>
        <w:tc>
          <w:tcPr>
            <w:tcW w:w="5308" w:type="dxa"/>
            <w:tcBorders>
              <w:bottom w:val="single" w:sz="4" w:space="0" w:color="auto"/>
            </w:tcBorders>
          </w:tcPr>
          <w:p w14:paraId="7210CFA7" w14:textId="77777777" w:rsidR="004C3E38" w:rsidRPr="00E93573" w:rsidRDefault="004C3E38" w:rsidP="008A1AA7">
            <w:pPr>
              <w:pStyle w:val="Workexpnormal"/>
              <w:rPr>
                <w:lang w:val="en-GB"/>
              </w:rPr>
            </w:pPr>
            <w:r w:rsidRPr="00E93573">
              <w:rPr>
                <w:lang w:val="en-GB"/>
              </w:rPr>
              <w:t>Standard workplace records</w:t>
            </w:r>
          </w:p>
        </w:tc>
        <w:tc>
          <w:tcPr>
            <w:tcW w:w="1260" w:type="dxa"/>
            <w:tcBorders>
              <w:bottom w:val="single" w:sz="4" w:space="0" w:color="auto"/>
            </w:tcBorders>
          </w:tcPr>
          <w:p w14:paraId="09FB32E8" w14:textId="77777777" w:rsidR="004C3E38" w:rsidRPr="00D25F5B" w:rsidRDefault="004C3E38" w:rsidP="008A1AA7">
            <w:pPr>
              <w:pStyle w:val="Workexpnormal"/>
            </w:pPr>
          </w:p>
        </w:tc>
        <w:tc>
          <w:tcPr>
            <w:tcW w:w="1307" w:type="dxa"/>
            <w:tcBorders>
              <w:bottom w:val="single" w:sz="4" w:space="0" w:color="auto"/>
            </w:tcBorders>
          </w:tcPr>
          <w:p w14:paraId="04DC9DB7" w14:textId="77777777" w:rsidR="004C3E38" w:rsidRPr="00D25F5B" w:rsidRDefault="004C3E38" w:rsidP="008A1AA7">
            <w:pPr>
              <w:pStyle w:val="Workexpnormal"/>
            </w:pPr>
          </w:p>
        </w:tc>
      </w:tr>
      <w:tr w:rsidR="004C3E38" w:rsidRPr="00D25F5B" w14:paraId="1435EBDA" w14:textId="77777777" w:rsidTr="008A1AA7">
        <w:tc>
          <w:tcPr>
            <w:tcW w:w="1367" w:type="dxa"/>
            <w:tcBorders>
              <w:right w:val="nil"/>
            </w:tcBorders>
          </w:tcPr>
          <w:p w14:paraId="415F7219" w14:textId="77777777" w:rsidR="004C3E38" w:rsidRPr="00D25F5B" w:rsidRDefault="004C3E38" w:rsidP="008A1AA7">
            <w:pPr>
              <w:pStyle w:val="Workexpnormal"/>
            </w:pPr>
          </w:p>
        </w:tc>
        <w:tc>
          <w:tcPr>
            <w:tcW w:w="5308" w:type="dxa"/>
            <w:tcBorders>
              <w:left w:val="nil"/>
              <w:right w:val="nil"/>
            </w:tcBorders>
          </w:tcPr>
          <w:p w14:paraId="05A90972"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40DBFE28" w14:textId="77777777" w:rsidR="004C3E38" w:rsidRPr="00D25F5B" w:rsidRDefault="004C3E38" w:rsidP="008A1AA7">
            <w:pPr>
              <w:pStyle w:val="Workexpnormal"/>
            </w:pPr>
          </w:p>
        </w:tc>
        <w:tc>
          <w:tcPr>
            <w:tcW w:w="1307" w:type="dxa"/>
            <w:tcBorders>
              <w:left w:val="nil"/>
            </w:tcBorders>
          </w:tcPr>
          <w:p w14:paraId="52B210A8" w14:textId="77777777" w:rsidR="004C3E38" w:rsidRPr="00D25F5B" w:rsidRDefault="004C3E38" w:rsidP="008A1AA7">
            <w:pPr>
              <w:pStyle w:val="Workexpnormal"/>
            </w:pPr>
          </w:p>
        </w:tc>
      </w:tr>
      <w:tr w:rsidR="004C3E38" w:rsidRPr="00D25F5B" w14:paraId="65B13D25" w14:textId="77777777" w:rsidTr="008A1AA7">
        <w:tc>
          <w:tcPr>
            <w:tcW w:w="1367" w:type="dxa"/>
            <w:tcBorders>
              <w:bottom w:val="single" w:sz="4" w:space="0" w:color="auto"/>
            </w:tcBorders>
          </w:tcPr>
          <w:p w14:paraId="73A5D678" w14:textId="77777777" w:rsidR="004C3E38" w:rsidRPr="00D25F5B" w:rsidRDefault="004C3E38" w:rsidP="008A1AA7">
            <w:pPr>
              <w:pStyle w:val="Workexpnormal"/>
            </w:pPr>
            <w:r w:rsidRPr="00D25F5B">
              <w:t>1</w:t>
            </w:r>
          </w:p>
        </w:tc>
        <w:tc>
          <w:tcPr>
            <w:tcW w:w="5308" w:type="dxa"/>
            <w:tcBorders>
              <w:bottom w:val="single" w:sz="4" w:space="0" w:color="auto"/>
            </w:tcBorders>
          </w:tcPr>
          <w:p w14:paraId="3C21B65A" w14:textId="77777777" w:rsidR="004C3E38" w:rsidRPr="00D25F5B" w:rsidRDefault="004C3E38" w:rsidP="008A1AA7">
            <w:pPr>
              <w:pStyle w:val="Workexpnormal"/>
            </w:pPr>
            <w:r w:rsidRPr="00682069">
              <w:rPr>
                <w:lang w:val="en-GB"/>
              </w:rPr>
              <w:t>Personnel policies, procedures and standard documentation</w:t>
            </w:r>
          </w:p>
        </w:tc>
        <w:tc>
          <w:tcPr>
            <w:tcW w:w="1260" w:type="dxa"/>
            <w:tcBorders>
              <w:bottom w:val="single" w:sz="4" w:space="0" w:color="auto"/>
            </w:tcBorders>
          </w:tcPr>
          <w:p w14:paraId="745D5ECD" w14:textId="77777777" w:rsidR="004C3E38" w:rsidRPr="00D25F5B" w:rsidRDefault="004C3E38" w:rsidP="008A1AA7">
            <w:pPr>
              <w:pStyle w:val="Workexpnormal"/>
            </w:pPr>
          </w:p>
        </w:tc>
        <w:tc>
          <w:tcPr>
            <w:tcW w:w="1307" w:type="dxa"/>
            <w:tcBorders>
              <w:bottom w:val="single" w:sz="4" w:space="0" w:color="auto"/>
            </w:tcBorders>
          </w:tcPr>
          <w:p w14:paraId="3D0AE2F2" w14:textId="77777777" w:rsidR="004C3E38" w:rsidRPr="00D25F5B" w:rsidRDefault="004C3E38" w:rsidP="008A1AA7">
            <w:pPr>
              <w:pStyle w:val="Workexpnormal"/>
            </w:pPr>
          </w:p>
        </w:tc>
      </w:tr>
      <w:tr w:rsidR="004C3E38" w:rsidRPr="00D25F5B" w14:paraId="414E0CD5" w14:textId="77777777" w:rsidTr="008A1AA7">
        <w:tc>
          <w:tcPr>
            <w:tcW w:w="1367" w:type="dxa"/>
            <w:tcBorders>
              <w:right w:val="nil"/>
            </w:tcBorders>
          </w:tcPr>
          <w:p w14:paraId="5B83AF79" w14:textId="77777777" w:rsidR="004C3E38" w:rsidRPr="00D25F5B" w:rsidRDefault="004C3E38" w:rsidP="008A1AA7">
            <w:pPr>
              <w:pStyle w:val="Workexpnormal"/>
            </w:pPr>
          </w:p>
        </w:tc>
        <w:tc>
          <w:tcPr>
            <w:tcW w:w="6568" w:type="dxa"/>
            <w:gridSpan w:val="2"/>
            <w:tcBorders>
              <w:left w:val="nil"/>
              <w:right w:val="nil"/>
            </w:tcBorders>
          </w:tcPr>
          <w:p w14:paraId="65EF9889"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33BBA8F8" w14:textId="77777777" w:rsidR="004C3E38" w:rsidRPr="00D25F5B" w:rsidRDefault="004C3E38" w:rsidP="008A1AA7">
            <w:pPr>
              <w:pStyle w:val="Workexpnormal"/>
            </w:pPr>
          </w:p>
        </w:tc>
      </w:tr>
      <w:tr w:rsidR="004C3E38" w:rsidRPr="00D25F5B" w14:paraId="539DA825" w14:textId="77777777" w:rsidTr="008A1AA7">
        <w:tc>
          <w:tcPr>
            <w:tcW w:w="1367" w:type="dxa"/>
          </w:tcPr>
          <w:p w14:paraId="6A4F1FF1" w14:textId="77777777" w:rsidR="004C3E38" w:rsidRPr="00D25F5B" w:rsidRDefault="004C3E38" w:rsidP="008A1AA7">
            <w:pPr>
              <w:pStyle w:val="Workexpnormal"/>
            </w:pPr>
            <w:r>
              <w:t xml:space="preserve">Assignm. </w:t>
            </w:r>
            <w:r w:rsidRPr="00D25F5B">
              <w:t>1</w:t>
            </w:r>
          </w:p>
        </w:tc>
        <w:tc>
          <w:tcPr>
            <w:tcW w:w="5308" w:type="dxa"/>
          </w:tcPr>
          <w:p w14:paraId="78895536" w14:textId="77777777" w:rsidR="004C3E38" w:rsidRPr="00D25F5B" w:rsidRDefault="004C3E38" w:rsidP="008A1AA7">
            <w:pPr>
              <w:pStyle w:val="Workexpnormal"/>
            </w:pPr>
            <w:r w:rsidRPr="00682069">
              <w:t>Planning, scheduling and controlling work teams</w:t>
            </w:r>
          </w:p>
        </w:tc>
        <w:tc>
          <w:tcPr>
            <w:tcW w:w="1260" w:type="dxa"/>
          </w:tcPr>
          <w:p w14:paraId="4796F1B3" w14:textId="77777777" w:rsidR="004C3E38" w:rsidRPr="00D25F5B" w:rsidRDefault="004C3E38" w:rsidP="008A1AA7">
            <w:pPr>
              <w:pStyle w:val="Workexpnormal"/>
            </w:pPr>
          </w:p>
        </w:tc>
        <w:tc>
          <w:tcPr>
            <w:tcW w:w="1307" w:type="dxa"/>
          </w:tcPr>
          <w:p w14:paraId="04C34E40" w14:textId="77777777" w:rsidR="004C3E38" w:rsidRPr="00D25F5B" w:rsidRDefault="004C3E38" w:rsidP="008A1AA7">
            <w:pPr>
              <w:pStyle w:val="Workexpnormal"/>
            </w:pPr>
          </w:p>
        </w:tc>
      </w:tr>
      <w:tr w:rsidR="004C3E38" w:rsidRPr="00D25F5B" w14:paraId="004A38F1" w14:textId="77777777" w:rsidTr="008A1AA7">
        <w:tc>
          <w:tcPr>
            <w:tcW w:w="1367" w:type="dxa"/>
            <w:tcBorders>
              <w:left w:val="nil"/>
              <w:right w:val="nil"/>
            </w:tcBorders>
          </w:tcPr>
          <w:p w14:paraId="62486470" w14:textId="77777777" w:rsidR="004C3E38" w:rsidRPr="00D25F5B" w:rsidRDefault="004C3E38" w:rsidP="008A1AA7">
            <w:pPr>
              <w:pStyle w:val="Workexpnormal"/>
            </w:pPr>
          </w:p>
        </w:tc>
        <w:tc>
          <w:tcPr>
            <w:tcW w:w="5308" w:type="dxa"/>
            <w:tcBorders>
              <w:left w:val="nil"/>
              <w:right w:val="nil"/>
            </w:tcBorders>
          </w:tcPr>
          <w:p w14:paraId="0E420418" w14:textId="77777777" w:rsidR="004C3E38" w:rsidRPr="00D25F5B" w:rsidRDefault="004C3E38" w:rsidP="008A1AA7">
            <w:pPr>
              <w:pStyle w:val="Workexpnormal"/>
            </w:pPr>
          </w:p>
        </w:tc>
        <w:tc>
          <w:tcPr>
            <w:tcW w:w="1260" w:type="dxa"/>
            <w:tcBorders>
              <w:left w:val="nil"/>
              <w:right w:val="nil"/>
            </w:tcBorders>
          </w:tcPr>
          <w:p w14:paraId="15A3B34F" w14:textId="77777777" w:rsidR="004C3E38" w:rsidRPr="00D25F5B" w:rsidRDefault="004C3E38" w:rsidP="008A1AA7">
            <w:pPr>
              <w:pStyle w:val="Workexpnormal"/>
            </w:pPr>
          </w:p>
        </w:tc>
        <w:tc>
          <w:tcPr>
            <w:tcW w:w="1307" w:type="dxa"/>
            <w:tcBorders>
              <w:left w:val="nil"/>
              <w:right w:val="nil"/>
            </w:tcBorders>
          </w:tcPr>
          <w:p w14:paraId="4422A614" w14:textId="77777777" w:rsidR="004C3E38" w:rsidRPr="00D25F5B" w:rsidRDefault="004C3E38" w:rsidP="008A1AA7">
            <w:pPr>
              <w:pStyle w:val="Workexpnormal"/>
            </w:pPr>
          </w:p>
        </w:tc>
      </w:tr>
      <w:tr w:rsidR="004C3E38" w:rsidRPr="00D25F5B" w14:paraId="0887A20E" w14:textId="77777777" w:rsidTr="008A1AA7">
        <w:tc>
          <w:tcPr>
            <w:tcW w:w="9242" w:type="dxa"/>
            <w:gridSpan w:val="4"/>
            <w:tcBorders>
              <w:bottom w:val="single" w:sz="4" w:space="0" w:color="auto"/>
            </w:tcBorders>
            <w:shd w:val="clear" w:color="auto" w:fill="DBE5F1" w:themeFill="accent1" w:themeFillTint="33"/>
          </w:tcPr>
          <w:p w14:paraId="3A7729B4" w14:textId="77777777" w:rsidR="004C3E38" w:rsidRPr="00D25F5B" w:rsidRDefault="004C3E38" w:rsidP="008A1AA7">
            <w:pPr>
              <w:pStyle w:val="Workexpnormal"/>
              <w:jc w:val="center"/>
            </w:pPr>
            <w:r w:rsidRPr="00C96C56">
              <w:rPr>
                <w:b/>
              </w:rPr>
              <w:t>WE0</w:t>
            </w:r>
            <w:r>
              <w:rPr>
                <w:b/>
              </w:rPr>
              <w:t>3</w:t>
            </w:r>
          </w:p>
        </w:tc>
      </w:tr>
      <w:tr w:rsidR="004C3E38" w:rsidRPr="00D25F5B" w14:paraId="63CB022A" w14:textId="77777777" w:rsidTr="008A1AA7">
        <w:tc>
          <w:tcPr>
            <w:tcW w:w="1367" w:type="dxa"/>
            <w:tcBorders>
              <w:bottom w:val="single" w:sz="4" w:space="0" w:color="auto"/>
            </w:tcBorders>
            <w:shd w:val="clear" w:color="auto" w:fill="DBE5F1" w:themeFill="accent1" w:themeFillTint="33"/>
          </w:tcPr>
          <w:p w14:paraId="5660B5C5" w14:textId="77777777" w:rsidR="004C3E38" w:rsidRPr="00D25F5B" w:rsidRDefault="004C3E38" w:rsidP="008A1AA7">
            <w:pPr>
              <w:pStyle w:val="Workexpnormal"/>
            </w:pPr>
            <w:r w:rsidRPr="00682069">
              <w:rPr>
                <w:lang w:val="en-GB"/>
              </w:rPr>
              <w:t>WM-02-WE01</w:t>
            </w:r>
          </w:p>
        </w:tc>
        <w:tc>
          <w:tcPr>
            <w:tcW w:w="5308" w:type="dxa"/>
            <w:tcBorders>
              <w:bottom w:val="single" w:sz="4" w:space="0" w:color="auto"/>
            </w:tcBorders>
            <w:shd w:val="clear" w:color="auto" w:fill="DBE5F1" w:themeFill="accent1" w:themeFillTint="33"/>
          </w:tcPr>
          <w:p w14:paraId="572A39BB" w14:textId="77777777" w:rsidR="004C3E38" w:rsidRPr="00D25F5B" w:rsidRDefault="004C3E38" w:rsidP="008A1AA7">
            <w:pPr>
              <w:pStyle w:val="Workexpnormal"/>
            </w:pPr>
            <w:r w:rsidRPr="00682069">
              <w:rPr>
                <w:lang w:val="en-GB"/>
              </w:rPr>
              <w:t>Determine requirements, secure availability and monitor efficient utilisation of resources</w:t>
            </w:r>
          </w:p>
        </w:tc>
        <w:tc>
          <w:tcPr>
            <w:tcW w:w="1260" w:type="dxa"/>
            <w:tcBorders>
              <w:bottom w:val="single" w:sz="4" w:space="0" w:color="auto"/>
            </w:tcBorders>
            <w:shd w:val="clear" w:color="auto" w:fill="DBE5F1" w:themeFill="accent1" w:themeFillTint="33"/>
          </w:tcPr>
          <w:p w14:paraId="09F59BBF"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2E649593" w14:textId="77777777" w:rsidR="004C3E38" w:rsidRPr="00D25F5B" w:rsidRDefault="004C3E38" w:rsidP="008A1AA7">
            <w:pPr>
              <w:pStyle w:val="Workexpnormal"/>
            </w:pPr>
            <w:r w:rsidRPr="00D25F5B">
              <w:t>Signature</w:t>
            </w:r>
          </w:p>
        </w:tc>
      </w:tr>
      <w:tr w:rsidR="004C3E38" w:rsidRPr="00D25F5B" w14:paraId="51B04D7F" w14:textId="77777777" w:rsidTr="008A1AA7">
        <w:tc>
          <w:tcPr>
            <w:tcW w:w="1367" w:type="dxa"/>
            <w:tcBorders>
              <w:right w:val="nil"/>
            </w:tcBorders>
          </w:tcPr>
          <w:p w14:paraId="7E1EF652" w14:textId="77777777" w:rsidR="004C3E38" w:rsidRPr="00D25F5B" w:rsidRDefault="004C3E38" w:rsidP="008A1AA7">
            <w:pPr>
              <w:pStyle w:val="Workexpnormal"/>
            </w:pPr>
          </w:p>
        </w:tc>
        <w:tc>
          <w:tcPr>
            <w:tcW w:w="5308" w:type="dxa"/>
            <w:tcBorders>
              <w:left w:val="nil"/>
              <w:right w:val="nil"/>
            </w:tcBorders>
          </w:tcPr>
          <w:p w14:paraId="04DCABAB"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20B2669C" w14:textId="77777777" w:rsidR="004C3E38" w:rsidRPr="00D25F5B" w:rsidRDefault="004C3E38" w:rsidP="008A1AA7">
            <w:pPr>
              <w:pStyle w:val="Workexpnormal"/>
            </w:pPr>
          </w:p>
        </w:tc>
        <w:tc>
          <w:tcPr>
            <w:tcW w:w="1307" w:type="dxa"/>
            <w:tcBorders>
              <w:left w:val="nil"/>
            </w:tcBorders>
          </w:tcPr>
          <w:p w14:paraId="77173DF1" w14:textId="77777777" w:rsidR="004C3E38" w:rsidRPr="00D25F5B" w:rsidRDefault="004C3E38" w:rsidP="008A1AA7">
            <w:pPr>
              <w:pStyle w:val="Workexpnormal"/>
            </w:pPr>
          </w:p>
        </w:tc>
      </w:tr>
      <w:tr w:rsidR="004C3E38" w:rsidRPr="00D25F5B" w14:paraId="04486E81" w14:textId="77777777" w:rsidTr="008A1AA7">
        <w:tc>
          <w:tcPr>
            <w:tcW w:w="1367" w:type="dxa"/>
          </w:tcPr>
          <w:p w14:paraId="7399E038" w14:textId="77777777" w:rsidR="004C3E38" w:rsidRPr="00684F4C" w:rsidRDefault="004C3E38" w:rsidP="008A1AA7">
            <w:pPr>
              <w:pStyle w:val="Workexpnormal"/>
              <w:rPr>
                <w:lang w:val="en-GB"/>
              </w:rPr>
            </w:pPr>
            <w:r w:rsidRPr="00684F4C">
              <w:rPr>
                <w:lang w:val="en-GB"/>
              </w:rPr>
              <w:t>WA0101</w:t>
            </w:r>
          </w:p>
        </w:tc>
        <w:tc>
          <w:tcPr>
            <w:tcW w:w="5308" w:type="dxa"/>
          </w:tcPr>
          <w:p w14:paraId="713BB170" w14:textId="77777777" w:rsidR="004C3E38" w:rsidRPr="00684F4C" w:rsidRDefault="004C3E38" w:rsidP="008A1AA7">
            <w:pPr>
              <w:pStyle w:val="Workexpnormal"/>
              <w:rPr>
                <w:lang w:val="en-GB"/>
              </w:rPr>
            </w:pPr>
            <w:r w:rsidRPr="00684F4C">
              <w:rPr>
                <w:lang w:val="en-GB"/>
              </w:rPr>
              <w:t>Compile resource estimates required for a grain handling and storage facility for a grain season</w:t>
            </w:r>
          </w:p>
        </w:tc>
        <w:tc>
          <w:tcPr>
            <w:tcW w:w="1260" w:type="dxa"/>
          </w:tcPr>
          <w:p w14:paraId="1A130183" w14:textId="77777777" w:rsidR="004C3E38" w:rsidRPr="00D25F5B" w:rsidRDefault="004C3E38" w:rsidP="008A1AA7">
            <w:pPr>
              <w:pStyle w:val="Workexpnormal"/>
            </w:pPr>
          </w:p>
        </w:tc>
        <w:tc>
          <w:tcPr>
            <w:tcW w:w="1307" w:type="dxa"/>
          </w:tcPr>
          <w:p w14:paraId="662DC0C0" w14:textId="77777777" w:rsidR="004C3E38" w:rsidRPr="00D25F5B" w:rsidRDefault="004C3E38" w:rsidP="008A1AA7">
            <w:pPr>
              <w:pStyle w:val="Workexpnormal"/>
            </w:pPr>
          </w:p>
        </w:tc>
      </w:tr>
      <w:tr w:rsidR="004C3E38" w:rsidRPr="00D25F5B" w14:paraId="11AF5A2F" w14:textId="77777777" w:rsidTr="008A1AA7">
        <w:tc>
          <w:tcPr>
            <w:tcW w:w="1367" w:type="dxa"/>
          </w:tcPr>
          <w:p w14:paraId="69C3FBCA" w14:textId="77777777" w:rsidR="004C3E38" w:rsidRPr="00684F4C" w:rsidRDefault="004C3E38" w:rsidP="008A1AA7">
            <w:pPr>
              <w:pStyle w:val="Workexpnormal"/>
              <w:rPr>
                <w:lang w:val="en-GB"/>
              </w:rPr>
            </w:pPr>
            <w:r w:rsidRPr="00684F4C">
              <w:rPr>
                <w:lang w:val="en-GB"/>
              </w:rPr>
              <w:t>WA0102</w:t>
            </w:r>
          </w:p>
        </w:tc>
        <w:tc>
          <w:tcPr>
            <w:tcW w:w="5308" w:type="dxa"/>
          </w:tcPr>
          <w:p w14:paraId="1E9F65AD" w14:textId="77777777" w:rsidR="004C3E38" w:rsidRPr="00684F4C" w:rsidRDefault="004C3E38" w:rsidP="008A1AA7">
            <w:pPr>
              <w:pStyle w:val="Workexpnormal"/>
              <w:rPr>
                <w:lang w:val="en-GB"/>
              </w:rPr>
            </w:pPr>
            <w:r w:rsidRPr="00684F4C">
              <w:rPr>
                <w:lang w:val="en-GB"/>
              </w:rPr>
              <w:t>Complete and administer resource requests for a grain season</w:t>
            </w:r>
          </w:p>
        </w:tc>
        <w:tc>
          <w:tcPr>
            <w:tcW w:w="1260" w:type="dxa"/>
          </w:tcPr>
          <w:p w14:paraId="640C69E6" w14:textId="77777777" w:rsidR="004C3E38" w:rsidRPr="00D25F5B" w:rsidRDefault="004C3E38" w:rsidP="008A1AA7">
            <w:pPr>
              <w:pStyle w:val="Workexpnormal"/>
            </w:pPr>
          </w:p>
        </w:tc>
        <w:tc>
          <w:tcPr>
            <w:tcW w:w="1307" w:type="dxa"/>
          </w:tcPr>
          <w:p w14:paraId="4B478468" w14:textId="77777777" w:rsidR="004C3E38" w:rsidRPr="00D25F5B" w:rsidRDefault="004C3E38" w:rsidP="008A1AA7">
            <w:pPr>
              <w:pStyle w:val="Workexpnormal"/>
            </w:pPr>
          </w:p>
        </w:tc>
      </w:tr>
      <w:tr w:rsidR="004C3E38" w:rsidRPr="00D25F5B" w14:paraId="7CA104FD" w14:textId="77777777" w:rsidTr="008A1AA7">
        <w:tc>
          <w:tcPr>
            <w:tcW w:w="1367" w:type="dxa"/>
            <w:tcBorders>
              <w:bottom w:val="single" w:sz="4" w:space="0" w:color="auto"/>
            </w:tcBorders>
          </w:tcPr>
          <w:p w14:paraId="0F236CBB" w14:textId="77777777" w:rsidR="004C3E38" w:rsidRPr="00684F4C" w:rsidRDefault="004C3E38" w:rsidP="008A1AA7">
            <w:pPr>
              <w:pStyle w:val="Workexpnormal"/>
              <w:rPr>
                <w:lang w:val="en-GB"/>
              </w:rPr>
            </w:pPr>
            <w:r w:rsidRPr="00684F4C">
              <w:rPr>
                <w:lang w:val="en-GB"/>
              </w:rPr>
              <w:t>WA0103</w:t>
            </w:r>
          </w:p>
        </w:tc>
        <w:tc>
          <w:tcPr>
            <w:tcW w:w="5308" w:type="dxa"/>
            <w:tcBorders>
              <w:bottom w:val="single" w:sz="4" w:space="0" w:color="auto"/>
            </w:tcBorders>
          </w:tcPr>
          <w:p w14:paraId="5D0F097D" w14:textId="77777777" w:rsidR="004C3E38" w:rsidRPr="00684F4C" w:rsidRDefault="004C3E38" w:rsidP="008A1AA7">
            <w:pPr>
              <w:pStyle w:val="Workexpnormal"/>
              <w:rPr>
                <w:lang w:val="en-GB"/>
              </w:rPr>
            </w:pPr>
            <w:r w:rsidRPr="00684F4C">
              <w:rPr>
                <w:lang w:val="en-GB"/>
              </w:rPr>
              <w:t>Allocate and monitor resources for a grain season</w:t>
            </w:r>
          </w:p>
        </w:tc>
        <w:tc>
          <w:tcPr>
            <w:tcW w:w="1260" w:type="dxa"/>
            <w:tcBorders>
              <w:bottom w:val="single" w:sz="4" w:space="0" w:color="auto"/>
            </w:tcBorders>
          </w:tcPr>
          <w:p w14:paraId="24EBEC29" w14:textId="77777777" w:rsidR="004C3E38" w:rsidRPr="00D25F5B" w:rsidRDefault="004C3E38" w:rsidP="008A1AA7">
            <w:pPr>
              <w:pStyle w:val="Workexpnormal"/>
            </w:pPr>
          </w:p>
        </w:tc>
        <w:tc>
          <w:tcPr>
            <w:tcW w:w="1307" w:type="dxa"/>
            <w:tcBorders>
              <w:bottom w:val="single" w:sz="4" w:space="0" w:color="auto"/>
            </w:tcBorders>
          </w:tcPr>
          <w:p w14:paraId="09CF9C04" w14:textId="77777777" w:rsidR="004C3E38" w:rsidRPr="00D25F5B" w:rsidRDefault="004C3E38" w:rsidP="008A1AA7">
            <w:pPr>
              <w:pStyle w:val="Workexpnormal"/>
            </w:pPr>
          </w:p>
        </w:tc>
      </w:tr>
      <w:tr w:rsidR="004C3E38" w:rsidRPr="00D25F5B" w14:paraId="2091958F" w14:textId="77777777" w:rsidTr="008A1AA7">
        <w:tc>
          <w:tcPr>
            <w:tcW w:w="1367" w:type="dxa"/>
            <w:tcBorders>
              <w:right w:val="nil"/>
            </w:tcBorders>
          </w:tcPr>
          <w:p w14:paraId="48495F50" w14:textId="77777777" w:rsidR="004C3E38" w:rsidRPr="00D25F5B" w:rsidRDefault="004C3E38" w:rsidP="008A1AA7">
            <w:pPr>
              <w:pStyle w:val="Workexpnormal"/>
            </w:pPr>
          </w:p>
        </w:tc>
        <w:tc>
          <w:tcPr>
            <w:tcW w:w="5308" w:type="dxa"/>
            <w:tcBorders>
              <w:left w:val="nil"/>
              <w:right w:val="nil"/>
            </w:tcBorders>
          </w:tcPr>
          <w:p w14:paraId="41DA4E37"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6EF758C3" w14:textId="77777777" w:rsidR="004C3E38" w:rsidRPr="00D25F5B" w:rsidRDefault="004C3E38" w:rsidP="008A1AA7">
            <w:pPr>
              <w:pStyle w:val="Workexpnormal"/>
            </w:pPr>
          </w:p>
        </w:tc>
        <w:tc>
          <w:tcPr>
            <w:tcW w:w="1307" w:type="dxa"/>
            <w:tcBorders>
              <w:left w:val="nil"/>
            </w:tcBorders>
          </w:tcPr>
          <w:p w14:paraId="2215274E" w14:textId="77777777" w:rsidR="004C3E38" w:rsidRPr="00D25F5B" w:rsidRDefault="004C3E38" w:rsidP="008A1AA7">
            <w:pPr>
              <w:pStyle w:val="Workexpnormal"/>
            </w:pPr>
          </w:p>
        </w:tc>
      </w:tr>
      <w:tr w:rsidR="004C3E38" w:rsidRPr="00D25F5B" w14:paraId="3E517126" w14:textId="77777777" w:rsidTr="008A1AA7">
        <w:tc>
          <w:tcPr>
            <w:tcW w:w="1367" w:type="dxa"/>
          </w:tcPr>
          <w:p w14:paraId="0C234799" w14:textId="77777777" w:rsidR="004C3E38" w:rsidRPr="00F76296" w:rsidRDefault="004C3E38" w:rsidP="008A1AA7">
            <w:pPr>
              <w:pStyle w:val="Workexpnormal"/>
              <w:rPr>
                <w:lang w:val="en-GB"/>
              </w:rPr>
            </w:pPr>
            <w:r w:rsidRPr="00F76296">
              <w:rPr>
                <w:lang w:val="en-GB"/>
              </w:rPr>
              <w:t>SE0101</w:t>
            </w:r>
          </w:p>
        </w:tc>
        <w:tc>
          <w:tcPr>
            <w:tcW w:w="5308" w:type="dxa"/>
          </w:tcPr>
          <w:p w14:paraId="407E7859" w14:textId="77777777" w:rsidR="004C3E38" w:rsidRPr="00F76296" w:rsidRDefault="004C3E38" w:rsidP="008A1AA7">
            <w:pPr>
              <w:pStyle w:val="Workexpnormal"/>
              <w:rPr>
                <w:lang w:val="en-GB"/>
              </w:rPr>
            </w:pPr>
            <w:r w:rsidRPr="00F76296">
              <w:rPr>
                <w:lang w:val="en-GB"/>
              </w:rPr>
              <w:t>Records from meetings</w:t>
            </w:r>
          </w:p>
        </w:tc>
        <w:tc>
          <w:tcPr>
            <w:tcW w:w="1260" w:type="dxa"/>
          </w:tcPr>
          <w:p w14:paraId="4EDBB7E9" w14:textId="77777777" w:rsidR="004C3E38" w:rsidRPr="00D25F5B" w:rsidRDefault="004C3E38" w:rsidP="008A1AA7">
            <w:pPr>
              <w:pStyle w:val="Workexpnormal"/>
            </w:pPr>
          </w:p>
        </w:tc>
        <w:tc>
          <w:tcPr>
            <w:tcW w:w="1307" w:type="dxa"/>
          </w:tcPr>
          <w:p w14:paraId="5E2B4DB8" w14:textId="77777777" w:rsidR="004C3E38" w:rsidRPr="00D25F5B" w:rsidRDefault="004C3E38" w:rsidP="008A1AA7">
            <w:pPr>
              <w:pStyle w:val="Workexpnormal"/>
            </w:pPr>
          </w:p>
        </w:tc>
      </w:tr>
      <w:tr w:rsidR="004C3E38" w:rsidRPr="00D25F5B" w14:paraId="267398B4" w14:textId="77777777" w:rsidTr="008A1AA7">
        <w:tc>
          <w:tcPr>
            <w:tcW w:w="1367" w:type="dxa"/>
          </w:tcPr>
          <w:p w14:paraId="556E8875" w14:textId="77777777" w:rsidR="004C3E38" w:rsidRPr="00F76296" w:rsidRDefault="004C3E38" w:rsidP="008A1AA7">
            <w:pPr>
              <w:pStyle w:val="Workexpnormal"/>
              <w:rPr>
                <w:lang w:val="en-GB"/>
              </w:rPr>
            </w:pPr>
            <w:r w:rsidRPr="00F76296">
              <w:rPr>
                <w:lang w:val="en-GB"/>
              </w:rPr>
              <w:t>SE0102</w:t>
            </w:r>
          </w:p>
        </w:tc>
        <w:tc>
          <w:tcPr>
            <w:tcW w:w="5308" w:type="dxa"/>
          </w:tcPr>
          <w:p w14:paraId="0C75DF8D" w14:textId="77777777" w:rsidR="004C3E38" w:rsidRPr="00F76296" w:rsidRDefault="004C3E38" w:rsidP="008A1AA7">
            <w:pPr>
              <w:pStyle w:val="Workexpnormal"/>
              <w:rPr>
                <w:lang w:val="en-GB"/>
              </w:rPr>
            </w:pPr>
            <w:r w:rsidRPr="00F76296">
              <w:rPr>
                <w:lang w:val="en-GB"/>
              </w:rPr>
              <w:t>Standard workplace records</w:t>
            </w:r>
          </w:p>
        </w:tc>
        <w:tc>
          <w:tcPr>
            <w:tcW w:w="1260" w:type="dxa"/>
          </w:tcPr>
          <w:p w14:paraId="210DDF0B" w14:textId="77777777" w:rsidR="004C3E38" w:rsidRPr="00D25F5B" w:rsidRDefault="004C3E38" w:rsidP="008A1AA7">
            <w:pPr>
              <w:pStyle w:val="Workexpnormal"/>
            </w:pPr>
          </w:p>
        </w:tc>
        <w:tc>
          <w:tcPr>
            <w:tcW w:w="1307" w:type="dxa"/>
          </w:tcPr>
          <w:p w14:paraId="2C327307" w14:textId="77777777" w:rsidR="004C3E38" w:rsidRPr="00D25F5B" w:rsidRDefault="004C3E38" w:rsidP="008A1AA7">
            <w:pPr>
              <w:pStyle w:val="Workexpnormal"/>
            </w:pPr>
          </w:p>
        </w:tc>
      </w:tr>
      <w:tr w:rsidR="004C3E38" w:rsidRPr="00D25F5B" w14:paraId="16234E8E" w14:textId="77777777" w:rsidTr="008A1AA7">
        <w:tc>
          <w:tcPr>
            <w:tcW w:w="1367" w:type="dxa"/>
            <w:tcBorders>
              <w:bottom w:val="single" w:sz="4" w:space="0" w:color="auto"/>
            </w:tcBorders>
          </w:tcPr>
          <w:p w14:paraId="3BB5FDF8" w14:textId="77777777" w:rsidR="004C3E38" w:rsidRPr="00F76296" w:rsidRDefault="004C3E38" w:rsidP="008A1AA7">
            <w:pPr>
              <w:pStyle w:val="Workexpnormal"/>
              <w:rPr>
                <w:lang w:val="en-GB"/>
              </w:rPr>
            </w:pPr>
            <w:r w:rsidRPr="00F76296">
              <w:rPr>
                <w:lang w:val="en-GB"/>
              </w:rPr>
              <w:t>SE0103</w:t>
            </w:r>
          </w:p>
        </w:tc>
        <w:tc>
          <w:tcPr>
            <w:tcW w:w="5308" w:type="dxa"/>
            <w:tcBorders>
              <w:bottom w:val="single" w:sz="4" w:space="0" w:color="auto"/>
            </w:tcBorders>
          </w:tcPr>
          <w:p w14:paraId="4FDCDEFF" w14:textId="77777777" w:rsidR="004C3E38" w:rsidRDefault="004C3E38" w:rsidP="008A1AA7">
            <w:pPr>
              <w:pStyle w:val="Workexpnormal"/>
            </w:pPr>
            <w:r w:rsidRPr="00F76296">
              <w:rPr>
                <w:lang w:val="en-GB"/>
              </w:rPr>
              <w:t>Production records</w:t>
            </w:r>
          </w:p>
        </w:tc>
        <w:tc>
          <w:tcPr>
            <w:tcW w:w="1260" w:type="dxa"/>
            <w:tcBorders>
              <w:bottom w:val="single" w:sz="4" w:space="0" w:color="auto"/>
            </w:tcBorders>
          </w:tcPr>
          <w:p w14:paraId="6763B68C" w14:textId="77777777" w:rsidR="004C3E38" w:rsidRPr="00D25F5B" w:rsidRDefault="004C3E38" w:rsidP="008A1AA7">
            <w:pPr>
              <w:pStyle w:val="Workexpnormal"/>
            </w:pPr>
          </w:p>
        </w:tc>
        <w:tc>
          <w:tcPr>
            <w:tcW w:w="1307" w:type="dxa"/>
            <w:tcBorders>
              <w:bottom w:val="single" w:sz="4" w:space="0" w:color="auto"/>
            </w:tcBorders>
          </w:tcPr>
          <w:p w14:paraId="775F17DC" w14:textId="77777777" w:rsidR="004C3E38" w:rsidRPr="00D25F5B" w:rsidRDefault="004C3E38" w:rsidP="008A1AA7">
            <w:pPr>
              <w:pStyle w:val="Workexpnormal"/>
            </w:pPr>
          </w:p>
        </w:tc>
      </w:tr>
      <w:tr w:rsidR="004C3E38" w:rsidRPr="00D25F5B" w14:paraId="2C7D7857" w14:textId="77777777" w:rsidTr="008A1AA7">
        <w:tc>
          <w:tcPr>
            <w:tcW w:w="1367" w:type="dxa"/>
            <w:tcBorders>
              <w:right w:val="nil"/>
            </w:tcBorders>
          </w:tcPr>
          <w:p w14:paraId="63896C2F" w14:textId="77777777" w:rsidR="004C3E38" w:rsidRPr="00D25F5B" w:rsidRDefault="004C3E38" w:rsidP="008A1AA7">
            <w:pPr>
              <w:pStyle w:val="Workexpnormal"/>
            </w:pPr>
          </w:p>
        </w:tc>
        <w:tc>
          <w:tcPr>
            <w:tcW w:w="5308" w:type="dxa"/>
            <w:tcBorders>
              <w:left w:val="nil"/>
              <w:right w:val="nil"/>
            </w:tcBorders>
          </w:tcPr>
          <w:p w14:paraId="2A0835AC"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17FFBEDC" w14:textId="77777777" w:rsidR="004C3E38" w:rsidRPr="00D25F5B" w:rsidRDefault="004C3E38" w:rsidP="008A1AA7">
            <w:pPr>
              <w:pStyle w:val="Workexpnormal"/>
            </w:pPr>
          </w:p>
        </w:tc>
        <w:tc>
          <w:tcPr>
            <w:tcW w:w="1307" w:type="dxa"/>
            <w:tcBorders>
              <w:left w:val="nil"/>
            </w:tcBorders>
          </w:tcPr>
          <w:p w14:paraId="4949BA50" w14:textId="77777777" w:rsidR="004C3E38" w:rsidRPr="00D25F5B" w:rsidRDefault="004C3E38" w:rsidP="008A1AA7">
            <w:pPr>
              <w:pStyle w:val="Workexpnormal"/>
            </w:pPr>
          </w:p>
        </w:tc>
      </w:tr>
      <w:tr w:rsidR="004C3E38" w:rsidRPr="00D25F5B" w14:paraId="5CCB8D96" w14:textId="77777777" w:rsidTr="008A1AA7">
        <w:tc>
          <w:tcPr>
            <w:tcW w:w="1367" w:type="dxa"/>
            <w:tcBorders>
              <w:bottom w:val="single" w:sz="4" w:space="0" w:color="auto"/>
            </w:tcBorders>
          </w:tcPr>
          <w:p w14:paraId="647E5CF2" w14:textId="77777777" w:rsidR="004C3E38" w:rsidRPr="00D25F5B" w:rsidRDefault="004C3E38" w:rsidP="008A1AA7">
            <w:pPr>
              <w:pStyle w:val="Workexpnormal"/>
            </w:pPr>
            <w:r w:rsidRPr="00D25F5B">
              <w:t>1</w:t>
            </w:r>
          </w:p>
        </w:tc>
        <w:tc>
          <w:tcPr>
            <w:tcW w:w="5308" w:type="dxa"/>
            <w:tcBorders>
              <w:bottom w:val="single" w:sz="4" w:space="0" w:color="auto"/>
            </w:tcBorders>
          </w:tcPr>
          <w:p w14:paraId="5EC0AAB8" w14:textId="77777777" w:rsidR="004C3E38" w:rsidRPr="00D25F5B" w:rsidRDefault="004C3E38" w:rsidP="008A1AA7">
            <w:pPr>
              <w:pStyle w:val="Workexpnormal"/>
            </w:pPr>
            <w:r w:rsidRPr="00682069">
              <w:rPr>
                <w:lang w:val="en-GB"/>
              </w:rPr>
              <w:t>Workplace policies, procedures and standards</w:t>
            </w:r>
          </w:p>
        </w:tc>
        <w:tc>
          <w:tcPr>
            <w:tcW w:w="1260" w:type="dxa"/>
            <w:tcBorders>
              <w:bottom w:val="single" w:sz="4" w:space="0" w:color="auto"/>
            </w:tcBorders>
          </w:tcPr>
          <w:p w14:paraId="206249E2" w14:textId="77777777" w:rsidR="004C3E38" w:rsidRPr="00D25F5B" w:rsidRDefault="004C3E38" w:rsidP="008A1AA7">
            <w:pPr>
              <w:pStyle w:val="Workexpnormal"/>
            </w:pPr>
          </w:p>
        </w:tc>
        <w:tc>
          <w:tcPr>
            <w:tcW w:w="1307" w:type="dxa"/>
            <w:tcBorders>
              <w:bottom w:val="single" w:sz="4" w:space="0" w:color="auto"/>
            </w:tcBorders>
          </w:tcPr>
          <w:p w14:paraId="75B9324C" w14:textId="77777777" w:rsidR="004C3E38" w:rsidRPr="00D25F5B" w:rsidRDefault="004C3E38" w:rsidP="008A1AA7">
            <w:pPr>
              <w:pStyle w:val="Workexpnormal"/>
            </w:pPr>
          </w:p>
        </w:tc>
      </w:tr>
      <w:tr w:rsidR="004C3E38" w:rsidRPr="00D25F5B" w14:paraId="56AF3F67" w14:textId="77777777" w:rsidTr="008A1AA7">
        <w:tc>
          <w:tcPr>
            <w:tcW w:w="1367" w:type="dxa"/>
            <w:tcBorders>
              <w:right w:val="nil"/>
            </w:tcBorders>
          </w:tcPr>
          <w:p w14:paraId="080396A0" w14:textId="77777777" w:rsidR="004C3E38" w:rsidRPr="00D25F5B" w:rsidRDefault="004C3E38" w:rsidP="008A1AA7">
            <w:pPr>
              <w:pStyle w:val="Workexpnormal"/>
            </w:pPr>
          </w:p>
        </w:tc>
        <w:tc>
          <w:tcPr>
            <w:tcW w:w="6568" w:type="dxa"/>
            <w:gridSpan w:val="2"/>
            <w:tcBorders>
              <w:left w:val="nil"/>
              <w:right w:val="nil"/>
            </w:tcBorders>
          </w:tcPr>
          <w:p w14:paraId="0CB63785"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457C900E" w14:textId="77777777" w:rsidR="004C3E38" w:rsidRPr="00D25F5B" w:rsidRDefault="004C3E38" w:rsidP="008A1AA7">
            <w:pPr>
              <w:pStyle w:val="Workexpnormal"/>
            </w:pPr>
          </w:p>
        </w:tc>
      </w:tr>
      <w:tr w:rsidR="004C3E38" w:rsidRPr="00D25F5B" w14:paraId="3212ADD0" w14:textId="77777777" w:rsidTr="008A1AA7">
        <w:tc>
          <w:tcPr>
            <w:tcW w:w="1367" w:type="dxa"/>
          </w:tcPr>
          <w:p w14:paraId="1C2035DA" w14:textId="77777777" w:rsidR="004C3E38" w:rsidRPr="00D25F5B" w:rsidRDefault="004C3E38" w:rsidP="008A1AA7">
            <w:pPr>
              <w:pStyle w:val="Workexpnormal"/>
            </w:pPr>
            <w:r>
              <w:t xml:space="preserve">Assignm. </w:t>
            </w:r>
            <w:r w:rsidRPr="00D25F5B">
              <w:t>1</w:t>
            </w:r>
          </w:p>
        </w:tc>
        <w:tc>
          <w:tcPr>
            <w:tcW w:w="5308" w:type="dxa"/>
          </w:tcPr>
          <w:p w14:paraId="1ABEA119" w14:textId="77777777" w:rsidR="004C3E38" w:rsidRPr="00D25F5B" w:rsidRDefault="004C3E38" w:rsidP="008A1AA7">
            <w:pPr>
              <w:pStyle w:val="Workexpnormal"/>
            </w:pPr>
            <w:r w:rsidRPr="00682069">
              <w:t>Planning, scheduling and controlling work teams</w:t>
            </w:r>
          </w:p>
        </w:tc>
        <w:tc>
          <w:tcPr>
            <w:tcW w:w="1260" w:type="dxa"/>
          </w:tcPr>
          <w:p w14:paraId="1E36F8B4" w14:textId="77777777" w:rsidR="004C3E38" w:rsidRPr="00D25F5B" w:rsidRDefault="004C3E38" w:rsidP="008A1AA7">
            <w:pPr>
              <w:pStyle w:val="Workexpnormal"/>
            </w:pPr>
          </w:p>
        </w:tc>
        <w:tc>
          <w:tcPr>
            <w:tcW w:w="1307" w:type="dxa"/>
          </w:tcPr>
          <w:p w14:paraId="3DEFC2D8" w14:textId="77777777" w:rsidR="004C3E38" w:rsidRPr="00D25F5B" w:rsidRDefault="004C3E38" w:rsidP="008A1AA7">
            <w:pPr>
              <w:pStyle w:val="Workexpnormal"/>
            </w:pPr>
          </w:p>
        </w:tc>
      </w:tr>
    </w:tbl>
    <w:p w14:paraId="11A2DA22" w14:textId="77777777" w:rsidR="004C3E38" w:rsidRPr="00DF41A3" w:rsidRDefault="004C3E38" w:rsidP="004C3E38">
      <w:pPr>
        <w:pStyle w:val="Workexpnormal"/>
      </w:pPr>
    </w:p>
    <w:tbl>
      <w:tblPr>
        <w:tblStyle w:val="TableGrid"/>
        <w:tblW w:w="0" w:type="auto"/>
        <w:tblLook w:val="04A0" w:firstRow="1" w:lastRow="0" w:firstColumn="1" w:lastColumn="0" w:noHBand="0" w:noVBand="1"/>
      </w:tblPr>
      <w:tblGrid>
        <w:gridCol w:w="1367"/>
        <w:gridCol w:w="5308"/>
        <w:gridCol w:w="1260"/>
        <w:gridCol w:w="1307"/>
      </w:tblGrid>
      <w:tr w:rsidR="004C3E38" w:rsidRPr="003723B5" w14:paraId="5112A2FA" w14:textId="77777777" w:rsidTr="008A1AA7">
        <w:tc>
          <w:tcPr>
            <w:tcW w:w="9242" w:type="dxa"/>
            <w:gridSpan w:val="4"/>
            <w:tcBorders>
              <w:bottom w:val="single" w:sz="4" w:space="0" w:color="auto"/>
            </w:tcBorders>
            <w:shd w:val="clear" w:color="auto" w:fill="DBE5F1" w:themeFill="accent1" w:themeFillTint="33"/>
          </w:tcPr>
          <w:p w14:paraId="2F970E76" w14:textId="77777777" w:rsidR="004C3E38" w:rsidRPr="003723B5" w:rsidRDefault="004C3E38" w:rsidP="008A1AA7">
            <w:pPr>
              <w:pStyle w:val="Workexpnormal"/>
              <w:jc w:val="center"/>
              <w:rPr>
                <w:b/>
              </w:rPr>
            </w:pPr>
            <w:r w:rsidRPr="003723B5">
              <w:rPr>
                <w:b/>
              </w:rPr>
              <w:t>WE04</w:t>
            </w:r>
          </w:p>
        </w:tc>
      </w:tr>
      <w:tr w:rsidR="004C3E38" w:rsidRPr="00D25F5B" w14:paraId="0AF0B43E" w14:textId="77777777" w:rsidTr="008A1AA7">
        <w:tc>
          <w:tcPr>
            <w:tcW w:w="1367" w:type="dxa"/>
            <w:tcBorders>
              <w:bottom w:val="single" w:sz="4" w:space="0" w:color="auto"/>
            </w:tcBorders>
            <w:shd w:val="clear" w:color="auto" w:fill="DBE5F1" w:themeFill="accent1" w:themeFillTint="33"/>
          </w:tcPr>
          <w:p w14:paraId="5303300E" w14:textId="77777777" w:rsidR="004C3E38" w:rsidRPr="00D25F5B" w:rsidRDefault="004C3E38" w:rsidP="008A1AA7">
            <w:pPr>
              <w:pStyle w:val="Workexpnormal"/>
            </w:pPr>
            <w:r w:rsidRPr="00682069">
              <w:rPr>
                <w:lang w:val="en-GB"/>
              </w:rPr>
              <w:t>WM-02-WE02</w:t>
            </w:r>
          </w:p>
        </w:tc>
        <w:tc>
          <w:tcPr>
            <w:tcW w:w="5308" w:type="dxa"/>
            <w:tcBorders>
              <w:bottom w:val="single" w:sz="4" w:space="0" w:color="auto"/>
            </w:tcBorders>
            <w:shd w:val="clear" w:color="auto" w:fill="DBE5F1" w:themeFill="accent1" w:themeFillTint="33"/>
          </w:tcPr>
          <w:p w14:paraId="3C575DC1" w14:textId="77777777" w:rsidR="004C3E38" w:rsidRPr="00D25F5B" w:rsidRDefault="004C3E38" w:rsidP="008A1AA7">
            <w:pPr>
              <w:pStyle w:val="Workexpnormal"/>
            </w:pPr>
            <w:r w:rsidRPr="00682069">
              <w:rPr>
                <w:lang w:val="en-GB"/>
              </w:rPr>
              <w:t>Monitor and control assets and maintain registers</w:t>
            </w:r>
          </w:p>
        </w:tc>
        <w:tc>
          <w:tcPr>
            <w:tcW w:w="1260" w:type="dxa"/>
            <w:tcBorders>
              <w:bottom w:val="single" w:sz="4" w:space="0" w:color="auto"/>
            </w:tcBorders>
            <w:shd w:val="clear" w:color="auto" w:fill="DBE5F1" w:themeFill="accent1" w:themeFillTint="33"/>
          </w:tcPr>
          <w:p w14:paraId="7EB498B1"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7152A77F" w14:textId="77777777" w:rsidR="004C3E38" w:rsidRPr="00D25F5B" w:rsidRDefault="004C3E38" w:rsidP="008A1AA7">
            <w:pPr>
              <w:pStyle w:val="Workexpnormal"/>
            </w:pPr>
            <w:r w:rsidRPr="00D25F5B">
              <w:t>Signature</w:t>
            </w:r>
          </w:p>
        </w:tc>
      </w:tr>
      <w:tr w:rsidR="004C3E38" w:rsidRPr="00D25F5B" w14:paraId="2973DACC" w14:textId="77777777" w:rsidTr="008A1AA7">
        <w:tc>
          <w:tcPr>
            <w:tcW w:w="1367" w:type="dxa"/>
            <w:tcBorders>
              <w:right w:val="nil"/>
            </w:tcBorders>
          </w:tcPr>
          <w:p w14:paraId="4F3F60CD" w14:textId="77777777" w:rsidR="004C3E38" w:rsidRPr="00D25F5B" w:rsidRDefault="004C3E38" w:rsidP="008A1AA7">
            <w:pPr>
              <w:pStyle w:val="Workexpnormal"/>
            </w:pPr>
          </w:p>
        </w:tc>
        <w:tc>
          <w:tcPr>
            <w:tcW w:w="5308" w:type="dxa"/>
            <w:tcBorders>
              <w:left w:val="nil"/>
              <w:right w:val="nil"/>
            </w:tcBorders>
          </w:tcPr>
          <w:p w14:paraId="4D716DBE"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138BE0A0" w14:textId="77777777" w:rsidR="004C3E38" w:rsidRPr="00D25F5B" w:rsidRDefault="004C3E38" w:rsidP="008A1AA7">
            <w:pPr>
              <w:pStyle w:val="Workexpnormal"/>
            </w:pPr>
          </w:p>
        </w:tc>
        <w:tc>
          <w:tcPr>
            <w:tcW w:w="1307" w:type="dxa"/>
            <w:tcBorders>
              <w:left w:val="nil"/>
            </w:tcBorders>
          </w:tcPr>
          <w:p w14:paraId="7835225A" w14:textId="77777777" w:rsidR="004C3E38" w:rsidRPr="00D25F5B" w:rsidRDefault="004C3E38" w:rsidP="008A1AA7">
            <w:pPr>
              <w:pStyle w:val="Workexpnormal"/>
            </w:pPr>
          </w:p>
        </w:tc>
      </w:tr>
      <w:tr w:rsidR="004C3E38" w:rsidRPr="00D25F5B" w14:paraId="01253E71" w14:textId="77777777" w:rsidTr="008A1AA7">
        <w:tc>
          <w:tcPr>
            <w:tcW w:w="1367" w:type="dxa"/>
          </w:tcPr>
          <w:p w14:paraId="5C9D8093" w14:textId="77777777" w:rsidR="004C3E38" w:rsidRPr="000B483F" w:rsidRDefault="004C3E38" w:rsidP="008A1AA7">
            <w:pPr>
              <w:pStyle w:val="Workexpnormal"/>
              <w:rPr>
                <w:lang w:val="en-GB"/>
              </w:rPr>
            </w:pPr>
            <w:r w:rsidRPr="000B483F">
              <w:rPr>
                <w:lang w:val="en-GB"/>
              </w:rPr>
              <w:t>WA0201</w:t>
            </w:r>
          </w:p>
        </w:tc>
        <w:tc>
          <w:tcPr>
            <w:tcW w:w="5308" w:type="dxa"/>
          </w:tcPr>
          <w:p w14:paraId="215A77A6" w14:textId="77777777" w:rsidR="004C3E38" w:rsidRPr="000B483F" w:rsidRDefault="004C3E38" w:rsidP="008A1AA7">
            <w:pPr>
              <w:pStyle w:val="Workexpnormal"/>
              <w:rPr>
                <w:lang w:val="en-GB"/>
              </w:rPr>
            </w:pPr>
            <w:r w:rsidRPr="000B483F">
              <w:rPr>
                <w:lang w:val="en-GB"/>
              </w:rPr>
              <w:t>Compile and maintain an accurate asset register</w:t>
            </w:r>
          </w:p>
        </w:tc>
        <w:tc>
          <w:tcPr>
            <w:tcW w:w="1260" w:type="dxa"/>
          </w:tcPr>
          <w:p w14:paraId="26ACD287" w14:textId="77777777" w:rsidR="004C3E38" w:rsidRPr="00D25F5B" w:rsidRDefault="004C3E38" w:rsidP="008A1AA7">
            <w:pPr>
              <w:pStyle w:val="Workexpnormal"/>
            </w:pPr>
          </w:p>
        </w:tc>
        <w:tc>
          <w:tcPr>
            <w:tcW w:w="1307" w:type="dxa"/>
          </w:tcPr>
          <w:p w14:paraId="4F1559DC" w14:textId="77777777" w:rsidR="004C3E38" w:rsidRPr="00D25F5B" w:rsidRDefault="004C3E38" w:rsidP="008A1AA7">
            <w:pPr>
              <w:pStyle w:val="Workexpnormal"/>
            </w:pPr>
          </w:p>
        </w:tc>
      </w:tr>
      <w:tr w:rsidR="004C3E38" w:rsidRPr="00D25F5B" w14:paraId="0E35372E" w14:textId="77777777" w:rsidTr="008A1AA7">
        <w:tc>
          <w:tcPr>
            <w:tcW w:w="1367" w:type="dxa"/>
          </w:tcPr>
          <w:p w14:paraId="0CD92FA6" w14:textId="77777777" w:rsidR="004C3E38" w:rsidRPr="000B483F" w:rsidRDefault="004C3E38" w:rsidP="008A1AA7">
            <w:pPr>
              <w:pStyle w:val="Workexpnormal"/>
              <w:rPr>
                <w:lang w:val="en-GB"/>
              </w:rPr>
            </w:pPr>
            <w:r w:rsidRPr="000B483F">
              <w:rPr>
                <w:lang w:val="en-GB"/>
              </w:rPr>
              <w:t>WA0202</w:t>
            </w:r>
          </w:p>
        </w:tc>
        <w:tc>
          <w:tcPr>
            <w:tcW w:w="5308" w:type="dxa"/>
          </w:tcPr>
          <w:p w14:paraId="0305A86F" w14:textId="77777777" w:rsidR="004C3E38" w:rsidRPr="000B483F" w:rsidRDefault="004C3E38" w:rsidP="008A1AA7">
            <w:pPr>
              <w:pStyle w:val="Workexpnormal"/>
              <w:rPr>
                <w:lang w:val="en-GB"/>
              </w:rPr>
            </w:pPr>
            <w:r w:rsidRPr="000B483F">
              <w:rPr>
                <w:lang w:val="en-GB"/>
              </w:rPr>
              <w:t>Monitor and control assets with the use of the asset register for a grain season</w:t>
            </w:r>
          </w:p>
        </w:tc>
        <w:tc>
          <w:tcPr>
            <w:tcW w:w="1260" w:type="dxa"/>
          </w:tcPr>
          <w:p w14:paraId="0B1B60FD" w14:textId="77777777" w:rsidR="004C3E38" w:rsidRPr="00D25F5B" w:rsidRDefault="004C3E38" w:rsidP="008A1AA7">
            <w:pPr>
              <w:pStyle w:val="Workexpnormal"/>
            </w:pPr>
          </w:p>
        </w:tc>
        <w:tc>
          <w:tcPr>
            <w:tcW w:w="1307" w:type="dxa"/>
          </w:tcPr>
          <w:p w14:paraId="34647DA7" w14:textId="77777777" w:rsidR="004C3E38" w:rsidRPr="00D25F5B" w:rsidRDefault="004C3E38" w:rsidP="008A1AA7">
            <w:pPr>
              <w:pStyle w:val="Workexpnormal"/>
            </w:pPr>
          </w:p>
        </w:tc>
      </w:tr>
      <w:tr w:rsidR="004C3E38" w:rsidRPr="00D25F5B" w14:paraId="3124E64A" w14:textId="77777777" w:rsidTr="008A1AA7">
        <w:tc>
          <w:tcPr>
            <w:tcW w:w="1367" w:type="dxa"/>
            <w:tcBorders>
              <w:bottom w:val="single" w:sz="4" w:space="0" w:color="auto"/>
            </w:tcBorders>
          </w:tcPr>
          <w:p w14:paraId="2A92A58C" w14:textId="77777777" w:rsidR="004C3E38" w:rsidRPr="000B483F" w:rsidRDefault="004C3E38" w:rsidP="008A1AA7">
            <w:pPr>
              <w:pStyle w:val="Workexpnormal"/>
              <w:rPr>
                <w:lang w:val="en-GB"/>
              </w:rPr>
            </w:pPr>
            <w:r w:rsidRPr="000B483F">
              <w:rPr>
                <w:lang w:val="en-GB"/>
              </w:rPr>
              <w:t>WA0203</w:t>
            </w:r>
          </w:p>
        </w:tc>
        <w:tc>
          <w:tcPr>
            <w:tcW w:w="5308" w:type="dxa"/>
            <w:tcBorders>
              <w:bottom w:val="single" w:sz="4" w:space="0" w:color="auto"/>
            </w:tcBorders>
          </w:tcPr>
          <w:p w14:paraId="56E5AA6C" w14:textId="77777777" w:rsidR="004C3E38" w:rsidRPr="000B483F" w:rsidRDefault="004C3E38" w:rsidP="008A1AA7">
            <w:pPr>
              <w:pStyle w:val="Workexpnormal"/>
              <w:rPr>
                <w:lang w:val="en-GB"/>
              </w:rPr>
            </w:pPr>
            <w:r w:rsidRPr="000B483F">
              <w:rPr>
                <w:lang w:val="en-GB"/>
              </w:rPr>
              <w:t>Manage movable assets according to policy</w:t>
            </w:r>
          </w:p>
        </w:tc>
        <w:tc>
          <w:tcPr>
            <w:tcW w:w="1260" w:type="dxa"/>
            <w:tcBorders>
              <w:bottom w:val="single" w:sz="4" w:space="0" w:color="auto"/>
            </w:tcBorders>
          </w:tcPr>
          <w:p w14:paraId="43C7E4C6" w14:textId="77777777" w:rsidR="004C3E38" w:rsidRPr="00D25F5B" w:rsidRDefault="004C3E38" w:rsidP="008A1AA7">
            <w:pPr>
              <w:pStyle w:val="Workexpnormal"/>
            </w:pPr>
          </w:p>
        </w:tc>
        <w:tc>
          <w:tcPr>
            <w:tcW w:w="1307" w:type="dxa"/>
            <w:tcBorders>
              <w:bottom w:val="single" w:sz="4" w:space="0" w:color="auto"/>
            </w:tcBorders>
          </w:tcPr>
          <w:p w14:paraId="66A05D37" w14:textId="77777777" w:rsidR="004C3E38" w:rsidRPr="00D25F5B" w:rsidRDefault="004C3E38" w:rsidP="008A1AA7">
            <w:pPr>
              <w:pStyle w:val="Workexpnormal"/>
            </w:pPr>
          </w:p>
        </w:tc>
      </w:tr>
      <w:tr w:rsidR="004C3E38" w:rsidRPr="00D25F5B" w14:paraId="37824376" w14:textId="77777777" w:rsidTr="008A1AA7">
        <w:tc>
          <w:tcPr>
            <w:tcW w:w="1367" w:type="dxa"/>
            <w:tcBorders>
              <w:bottom w:val="single" w:sz="4" w:space="0" w:color="auto"/>
            </w:tcBorders>
          </w:tcPr>
          <w:p w14:paraId="6FA38084" w14:textId="77777777" w:rsidR="004C3E38" w:rsidRPr="000B483F" w:rsidRDefault="004C3E38" w:rsidP="008A1AA7">
            <w:pPr>
              <w:pStyle w:val="Workexpnormal"/>
              <w:rPr>
                <w:lang w:val="en-GB"/>
              </w:rPr>
            </w:pPr>
            <w:r w:rsidRPr="000B483F">
              <w:rPr>
                <w:lang w:val="en-GB"/>
              </w:rPr>
              <w:t>WA0204</w:t>
            </w:r>
          </w:p>
        </w:tc>
        <w:tc>
          <w:tcPr>
            <w:tcW w:w="5308" w:type="dxa"/>
            <w:tcBorders>
              <w:bottom w:val="single" w:sz="4" w:space="0" w:color="auto"/>
            </w:tcBorders>
          </w:tcPr>
          <w:p w14:paraId="6E864DC6" w14:textId="77777777" w:rsidR="004C3E38" w:rsidRPr="000B483F" w:rsidRDefault="004C3E38" w:rsidP="008A1AA7">
            <w:pPr>
              <w:pStyle w:val="Workexpnormal"/>
              <w:rPr>
                <w:lang w:val="en-GB"/>
              </w:rPr>
            </w:pPr>
            <w:r w:rsidRPr="000B483F">
              <w:rPr>
                <w:lang w:val="en-GB"/>
              </w:rPr>
              <w:t>Report asset losses and/or worn out items</w:t>
            </w:r>
          </w:p>
        </w:tc>
        <w:tc>
          <w:tcPr>
            <w:tcW w:w="1260" w:type="dxa"/>
            <w:tcBorders>
              <w:bottom w:val="single" w:sz="4" w:space="0" w:color="auto"/>
            </w:tcBorders>
          </w:tcPr>
          <w:p w14:paraId="31628E81" w14:textId="77777777" w:rsidR="004C3E38" w:rsidRPr="00D25F5B" w:rsidRDefault="004C3E38" w:rsidP="008A1AA7">
            <w:pPr>
              <w:pStyle w:val="Workexpnormal"/>
            </w:pPr>
          </w:p>
        </w:tc>
        <w:tc>
          <w:tcPr>
            <w:tcW w:w="1307" w:type="dxa"/>
            <w:tcBorders>
              <w:bottom w:val="single" w:sz="4" w:space="0" w:color="auto"/>
            </w:tcBorders>
          </w:tcPr>
          <w:p w14:paraId="2D01C228" w14:textId="77777777" w:rsidR="004C3E38" w:rsidRPr="00D25F5B" w:rsidRDefault="004C3E38" w:rsidP="008A1AA7">
            <w:pPr>
              <w:pStyle w:val="Workexpnormal"/>
            </w:pPr>
          </w:p>
        </w:tc>
      </w:tr>
      <w:tr w:rsidR="004C3E38" w:rsidRPr="00D25F5B" w14:paraId="4993F892" w14:textId="77777777" w:rsidTr="008A1AA7">
        <w:tc>
          <w:tcPr>
            <w:tcW w:w="1367" w:type="dxa"/>
            <w:tcBorders>
              <w:right w:val="nil"/>
            </w:tcBorders>
          </w:tcPr>
          <w:p w14:paraId="1B62D1EC" w14:textId="77777777" w:rsidR="004C3E38" w:rsidRPr="00D25F5B" w:rsidRDefault="004C3E38" w:rsidP="008A1AA7">
            <w:pPr>
              <w:pStyle w:val="Workexpnormal"/>
            </w:pPr>
          </w:p>
        </w:tc>
        <w:tc>
          <w:tcPr>
            <w:tcW w:w="5308" w:type="dxa"/>
            <w:tcBorders>
              <w:left w:val="nil"/>
              <w:right w:val="nil"/>
            </w:tcBorders>
          </w:tcPr>
          <w:p w14:paraId="391C0C39"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040DB71C" w14:textId="77777777" w:rsidR="004C3E38" w:rsidRPr="00D25F5B" w:rsidRDefault="004C3E38" w:rsidP="008A1AA7">
            <w:pPr>
              <w:pStyle w:val="Workexpnormal"/>
            </w:pPr>
          </w:p>
        </w:tc>
        <w:tc>
          <w:tcPr>
            <w:tcW w:w="1307" w:type="dxa"/>
            <w:tcBorders>
              <w:left w:val="nil"/>
            </w:tcBorders>
          </w:tcPr>
          <w:p w14:paraId="1D365CD4" w14:textId="77777777" w:rsidR="004C3E38" w:rsidRPr="00D25F5B" w:rsidRDefault="004C3E38" w:rsidP="008A1AA7">
            <w:pPr>
              <w:pStyle w:val="Workexpnormal"/>
            </w:pPr>
          </w:p>
        </w:tc>
      </w:tr>
      <w:tr w:rsidR="004C3E38" w:rsidRPr="00D25F5B" w14:paraId="2DC51095" w14:textId="77777777" w:rsidTr="008A1AA7">
        <w:tc>
          <w:tcPr>
            <w:tcW w:w="1367" w:type="dxa"/>
          </w:tcPr>
          <w:p w14:paraId="4CB3E4C9" w14:textId="77777777" w:rsidR="004C3E38" w:rsidRPr="00591D2F" w:rsidRDefault="004C3E38" w:rsidP="008A1AA7">
            <w:pPr>
              <w:pStyle w:val="Workexpnormal"/>
              <w:rPr>
                <w:lang w:val="en-GB"/>
              </w:rPr>
            </w:pPr>
            <w:r w:rsidRPr="00591D2F">
              <w:rPr>
                <w:lang w:val="en-GB"/>
              </w:rPr>
              <w:t>SE0201</w:t>
            </w:r>
          </w:p>
        </w:tc>
        <w:tc>
          <w:tcPr>
            <w:tcW w:w="5308" w:type="dxa"/>
          </w:tcPr>
          <w:p w14:paraId="2C5CD481" w14:textId="77777777" w:rsidR="004C3E38" w:rsidRPr="00591D2F" w:rsidRDefault="004C3E38" w:rsidP="008A1AA7">
            <w:pPr>
              <w:pStyle w:val="Workexpnormal"/>
              <w:rPr>
                <w:lang w:val="en-GB"/>
              </w:rPr>
            </w:pPr>
            <w:r w:rsidRPr="00591D2F">
              <w:rPr>
                <w:lang w:val="en-GB"/>
              </w:rPr>
              <w:t>Records from meetings</w:t>
            </w:r>
          </w:p>
        </w:tc>
        <w:tc>
          <w:tcPr>
            <w:tcW w:w="1260" w:type="dxa"/>
          </w:tcPr>
          <w:p w14:paraId="00511868" w14:textId="77777777" w:rsidR="004C3E38" w:rsidRPr="00D25F5B" w:rsidRDefault="004C3E38" w:rsidP="008A1AA7">
            <w:pPr>
              <w:pStyle w:val="Workexpnormal"/>
            </w:pPr>
          </w:p>
        </w:tc>
        <w:tc>
          <w:tcPr>
            <w:tcW w:w="1307" w:type="dxa"/>
          </w:tcPr>
          <w:p w14:paraId="42220275" w14:textId="77777777" w:rsidR="004C3E38" w:rsidRPr="00D25F5B" w:rsidRDefault="004C3E38" w:rsidP="008A1AA7">
            <w:pPr>
              <w:pStyle w:val="Workexpnormal"/>
            </w:pPr>
          </w:p>
        </w:tc>
      </w:tr>
      <w:tr w:rsidR="004C3E38" w:rsidRPr="00D25F5B" w14:paraId="2B625103" w14:textId="77777777" w:rsidTr="008A1AA7">
        <w:tc>
          <w:tcPr>
            <w:tcW w:w="1367" w:type="dxa"/>
            <w:tcBorders>
              <w:bottom w:val="single" w:sz="4" w:space="0" w:color="auto"/>
            </w:tcBorders>
          </w:tcPr>
          <w:p w14:paraId="7C19F054" w14:textId="77777777" w:rsidR="004C3E38" w:rsidRPr="00591D2F" w:rsidRDefault="004C3E38" w:rsidP="008A1AA7">
            <w:pPr>
              <w:pStyle w:val="Workexpnormal"/>
              <w:rPr>
                <w:lang w:val="en-GB"/>
              </w:rPr>
            </w:pPr>
            <w:r w:rsidRPr="00591D2F">
              <w:rPr>
                <w:lang w:val="en-GB"/>
              </w:rPr>
              <w:t>SE0202</w:t>
            </w:r>
          </w:p>
        </w:tc>
        <w:tc>
          <w:tcPr>
            <w:tcW w:w="5308" w:type="dxa"/>
            <w:tcBorders>
              <w:bottom w:val="single" w:sz="4" w:space="0" w:color="auto"/>
            </w:tcBorders>
          </w:tcPr>
          <w:p w14:paraId="0A25BC4E" w14:textId="77777777" w:rsidR="004C3E38" w:rsidRPr="00591D2F" w:rsidRDefault="004C3E38" w:rsidP="008A1AA7">
            <w:pPr>
              <w:pStyle w:val="Workexpnormal"/>
              <w:rPr>
                <w:lang w:val="en-GB"/>
              </w:rPr>
            </w:pPr>
            <w:r w:rsidRPr="00591D2F">
              <w:rPr>
                <w:lang w:val="en-GB"/>
              </w:rPr>
              <w:t>Standard workplace records</w:t>
            </w:r>
          </w:p>
        </w:tc>
        <w:tc>
          <w:tcPr>
            <w:tcW w:w="1260" w:type="dxa"/>
            <w:tcBorders>
              <w:bottom w:val="single" w:sz="4" w:space="0" w:color="auto"/>
            </w:tcBorders>
          </w:tcPr>
          <w:p w14:paraId="64B5C47D" w14:textId="77777777" w:rsidR="004C3E38" w:rsidRPr="00D25F5B" w:rsidRDefault="004C3E38" w:rsidP="008A1AA7">
            <w:pPr>
              <w:pStyle w:val="Workexpnormal"/>
            </w:pPr>
          </w:p>
        </w:tc>
        <w:tc>
          <w:tcPr>
            <w:tcW w:w="1307" w:type="dxa"/>
            <w:tcBorders>
              <w:bottom w:val="single" w:sz="4" w:space="0" w:color="auto"/>
            </w:tcBorders>
          </w:tcPr>
          <w:p w14:paraId="2C3FEC8B" w14:textId="77777777" w:rsidR="004C3E38" w:rsidRPr="00D25F5B" w:rsidRDefault="004C3E38" w:rsidP="008A1AA7">
            <w:pPr>
              <w:pStyle w:val="Workexpnormal"/>
            </w:pPr>
          </w:p>
        </w:tc>
      </w:tr>
      <w:tr w:rsidR="004C3E38" w:rsidRPr="00D25F5B" w14:paraId="41488202" w14:textId="77777777" w:rsidTr="008A1AA7">
        <w:tc>
          <w:tcPr>
            <w:tcW w:w="1367" w:type="dxa"/>
            <w:tcBorders>
              <w:bottom w:val="single" w:sz="4" w:space="0" w:color="auto"/>
            </w:tcBorders>
          </w:tcPr>
          <w:p w14:paraId="75CAA2A0" w14:textId="77777777" w:rsidR="004C3E38" w:rsidRPr="00591D2F" w:rsidRDefault="004C3E38" w:rsidP="008A1AA7">
            <w:pPr>
              <w:pStyle w:val="Workexpnormal"/>
              <w:rPr>
                <w:lang w:val="en-GB"/>
              </w:rPr>
            </w:pPr>
            <w:r w:rsidRPr="00591D2F">
              <w:rPr>
                <w:lang w:val="en-GB"/>
              </w:rPr>
              <w:t>SE0203</w:t>
            </w:r>
          </w:p>
        </w:tc>
        <w:tc>
          <w:tcPr>
            <w:tcW w:w="5308" w:type="dxa"/>
            <w:tcBorders>
              <w:bottom w:val="single" w:sz="4" w:space="0" w:color="auto"/>
            </w:tcBorders>
          </w:tcPr>
          <w:p w14:paraId="79CDB95A" w14:textId="77777777" w:rsidR="004C3E38" w:rsidRDefault="004C3E38" w:rsidP="008A1AA7">
            <w:pPr>
              <w:pStyle w:val="Workexpnormal"/>
            </w:pPr>
            <w:r w:rsidRPr="00591D2F">
              <w:rPr>
                <w:lang w:val="en-GB"/>
              </w:rPr>
              <w:t>Production records</w:t>
            </w:r>
          </w:p>
        </w:tc>
        <w:tc>
          <w:tcPr>
            <w:tcW w:w="1260" w:type="dxa"/>
            <w:tcBorders>
              <w:bottom w:val="single" w:sz="4" w:space="0" w:color="auto"/>
            </w:tcBorders>
          </w:tcPr>
          <w:p w14:paraId="644C9AD1" w14:textId="77777777" w:rsidR="004C3E38" w:rsidRPr="00D25F5B" w:rsidRDefault="004C3E38" w:rsidP="008A1AA7">
            <w:pPr>
              <w:pStyle w:val="Workexpnormal"/>
            </w:pPr>
          </w:p>
        </w:tc>
        <w:tc>
          <w:tcPr>
            <w:tcW w:w="1307" w:type="dxa"/>
            <w:tcBorders>
              <w:bottom w:val="single" w:sz="4" w:space="0" w:color="auto"/>
            </w:tcBorders>
          </w:tcPr>
          <w:p w14:paraId="69DC3E22" w14:textId="77777777" w:rsidR="004C3E38" w:rsidRPr="00D25F5B" w:rsidRDefault="004C3E38" w:rsidP="008A1AA7">
            <w:pPr>
              <w:pStyle w:val="Workexpnormal"/>
            </w:pPr>
          </w:p>
        </w:tc>
      </w:tr>
      <w:tr w:rsidR="004C3E38" w:rsidRPr="00D25F5B" w14:paraId="3459731D" w14:textId="77777777" w:rsidTr="008A1AA7">
        <w:tc>
          <w:tcPr>
            <w:tcW w:w="1367" w:type="dxa"/>
            <w:tcBorders>
              <w:right w:val="nil"/>
            </w:tcBorders>
          </w:tcPr>
          <w:p w14:paraId="15B05089" w14:textId="77777777" w:rsidR="004C3E38" w:rsidRPr="00D25F5B" w:rsidRDefault="004C3E38" w:rsidP="008A1AA7">
            <w:pPr>
              <w:pStyle w:val="Workexpnormal"/>
            </w:pPr>
          </w:p>
        </w:tc>
        <w:tc>
          <w:tcPr>
            <w:tcW w:w="5308" w:type="dxa"/>
            <w:tcBorders>
              <w:left w:val="nil"/>
              <w:right w:val="nil"/>
            </w:tcBorders>
          </w:tcPr>
          <w:p w14:paraId="280E4806"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46EDE71F" w14:textId="77777777" w:rsidR="004C3E38" w:rsidRPr="00D25F5B" w:rsidRDefault="004C3E38" w:rsidP="008A1AA7">
            <w:pPr>
              <w:pStyle w:val="Workexpnormal"/>
            </w:pPr>
          </w:p>
        </w:tc>
        <w:tc>
          <w:tcPr>
            <w:tcW w:w="1307" w:type="dxa"/>
            <w:tcBorders>
              <w:left w:val="nil"/>
            </w:tcBorders>
          </w:tcPr>
          <w:p w14:paraId="2FC85B0B" w14:textId="77777777" w:rsidR="004C3E38" w:rsidRPr="00D25F5B" w:rsidRDefault="004C3E38" w:rsidP="008A1AA7">
            <w:pPr>
              <w:pStyle w:val="Workexpnormal"/>
            </w:pPr>
          </w:p>
        </w:tc>
      </w:tr>
      <w:tr w:rsidR="004C3E38" w:rsidRPr="00D25F5B" w14:paraId="60D1A5BD" w14:textId="77777777" w:rsidTr="008A1AA7">
        <w:tc>
          <w:tcPr>
            <w:tcW w:w="1367" w:type="dxa"/>
            <w:tcBorders>
              <w:bottom w:val="single" w:sz="4" w:space="0" w:color="auto"/>
            </w:tcBorders>
          </w:tcPr>
          <w:p w14:paraId="66A1E943" w14:textId="77777777" w:rsidR="004C3E38" w:rsidRPr="00D25F5B" w:rsidRDefault="004C3E38" w:rsidP="008A1AA7">
            <w:pPr>
              <w:pStyle w:val="Workexpnormal"/>
            </w:pPr>
            <w:r w:rsidRPr="00D25F5B">
              <w:t>1</w:t>
            </w:r>
          </w:p>
        </w:tc>
        <w:tc>
          <w:tcPr>
            <w:tcW w:w="5308" w:type="dxa"/>
            <w:tcBorders>
              <w:bottom w:val="single" w:sz="4" w:space="0" w:color="auto"/>
            </w:tcBorders>
          </w:tcPr>
          <w:p w14:paraId="6C7EA559" w14:textId="77777777" w:rsidR="004C3E38" w:rsidRPr="00D25F5B" w:rsidRDefault="004C3E38" w:rsidP="008A1AA7">
            <w:pPr>
              <w:pStyle w:val="Workexpnormal"/>
              <w:rPr>
                <w:lang w:val="en-GB"/>
              </w:rPr>
            </w:pPr>
            <w:r>
              <w:rPr>
                <w:lang w:val="en-GB"/>
              </w:rPr>
              <w:t>Workplace</w:t>
            </w:r>
            <w:r w:rsidRPr="00682069">
              <w:rPr>
                <w:lang w:val="en-GB"/>
              </w:rPr>
              <w:t xml:space="preserve"> policies, procedures and standard documentation</w:t>
            </w:r>
          </w:p>
        </w:tc>
        <w:tc>
          <w:tcPr>
            <w:tcW w:w="1260" w:type="dxa"/>
            <w:tcBorders>
              <w:bottom w:val="single" w:sz="4" w:space="0" w:color="auto"/>
            </w:tcBorders>
          </w:tcPr>
          <w:p w14:paraId="519A4AC1" w14:textId="77777777" w:rsidR="004C3E38" w:rsidRPr="00D25F5B" w:rsidRDefault="004C3E38" w:rsidP="008A1AA7">
            <w:pPr>
              <w:pStyle w:val="Workexpnormal"/>
            </w:pPr>
          </w:p>
        </w:tc>
        <w:tc>
          <w:tcPr>
            <w:tcW w:w="1307" w:type="dxa"/>
            <w:tcBorders>
              <w:bottom w:val="single" w:sz="4" w:space="0" w:color="auto"/>
            </w:tcBorders>
          </w:tcPr>
          <w:p w14:paraId="2732BEE2" w14:textId="77777777" w:rsidR="004C3E38" w:rsidRPr="00D25F5B" w:rsidRDefault="004C3E38" w:rsidP="008A1AA7">
            <w:pPr>
              <w:pStyle w:val="Workexpnormal"/>
            </w:pPr>
          </w:p>
        </w:tc>
      </w:tr>
      <w:tr w:rsidR="004C3E38" w:rsidRPr="00D25F5B" w14:paraId="00AC9B58" w14:textId="77777777" w:rsidTr="008A1AA7">
        <w:tc>
          <w:tcPr>
            <w:tcW w:w="1367" w:type="dxa"/>
            <w:tcBorders>
              <w:right w:val="nil"/>
            </w:tcBorders>
          </w:tcPr>
          <w:p w14:paraId="65D021FE" w14:textId="77777777" w:rsidR="004C3E38" w:rsidRPr="00D25F5B" w:rsidRDefault="004C3E38" w:rsidP="008A1AA7">
            <w:pPr>
              <w:pStyle w:val="Workexpnormal"/>
            </w:pPr>
          </w:p>
        </w:tc>
        <w:tc>
          <w:tcPr>
            <w:tcW w:w="6568" w:type="dxa"/>
            <w:gridSpan w:val="2"/>
            <w:tcBorders>
              <w:left w:val="nil"/>
              <w:right w:val="nil"/>
            </w:tcBorders>
          </w:tcPr>
          <w:p w14:paraId="7CB50169"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470407D0" w14:textId="77777777" w:rsidR="004C3E38" w:rsidRPr="00D25F5B" w:rsidRDefault="004C3E38" w:rsidP="008A1AA7">
            <w:pPr>
              <w:pStyle w:val="Workexpnormal"/>
            </w:pPr>
          </w:p>
        </w:tc>
      </w:tr>
      <w:tr w:rsidR="004C3E38" w:rsidRPr="00D25F5B" w14:paraId="3692B9F9" w14:textId="77777777" w:rsidTr="008A1AA7">
        <w:tc>
          <w:tcPr>
            <w:tcW w:w="1367" w:type="dxa"/>
          </w:tcPr>
          <w:p w14:paraId="78D03E35" w14:textId="77777777" w:rsidR="004C3E38" w:rsidRPr="00D25F5B" w:rsidRDefault="004C3E38" w:rsidP="008A1AA7">
            <w:pPr>
              <w:pStyle w:val="Workexpnormal"/>
            </w:pPr>
            <w:r w:rsidRPr="00D25F5B">
              <w:t>1</w:t>
            </w:r>
          </w:p>
        </w:tc>
        <w:tc>
          <w:tcPr>
            <w:tcW w:w="5308" w:type="dxa"/>
          </w:tcPr>
          <w:p w14:paraId="67EF5CC8" w14:textId="77777777" w:rsidR="004C3E38" w:rsidRPr="00D25F5B" w:rsidRDefault="004C3E38" w:rsidP="008A1AA7">
            <w:pPr>
              <w:pStyle w:val="Workexpnormal"/>
            </w:pPr>
            <w:r>
              <w:t>None</w:t>
            </w:r>
          </w:p>
        </w:tc>
        <w:tc>
          <w:tcPr>
            <w:tcW w:w="1260" w:type="dxa"/>
          </w:tcPr>
          <w:p w14:paraId="64C74EAE" w14:textId="77777777" w:rsidR="004C3E38" w:rsidRPr="00D25F5B" w:rsidRDefault="004C3E38" w:rsidP="008A1AA7">
            <w:pPr>
              <w:pStyle w:val="Workexpnormal"/>
            </w:pPr>
          </w:p>
        </w:tc>
        <w:tc>
          <w:tcPr>
            <w:tcW w:w="1307" w:type="dxa"/>
          </w:tcPr>
          <w:p w14:paraId="4D2243E0" w14:textId="77777777" w:rsidR="004C3E38" w:rsidRPr="00D25F5B" w:rsidRDefault="004C3E38" w:rsidP="008A1AA7">
            <w:pPr>
              <w:pStyle w:val="Workexpnormal"/>
            </w:pPr>
          </w:p>
        </w:tc>
      </w:tr>
      <w:tr w:rsidR="004C3E38" w:rsidRPr="00D25F5B" w14:paraId="064B6638" w14:textId="77777777" w:rsidTr="008A1AA7">
        <w:tc>
          <w:tcPr>
            <w:tcW w:w="1367" w:type="dxa"/>
            <w:tcBorders>
              <w:left w:val="nil"/>
              <w:right w:val="nil"/>
            </w:tcBorders>
          </w:tcPr>
          <w:p w14:paraId="35F557E1" w14:textId="77777777" w:rsidR="004C3E38" w:rsidRPr="00D25F5B" w:rsidRDefault="004C3E38" w:rsidP="008A1AA7">
            <w:pPr>
              <w:pStyle w:val="Workexpnormal"/>
            </w:pPr>
          </w:p>
        </w:tc>
        <w:tc>
          <w:tcPr>
            <w:tcW w:w="5308" w:type="dxa"/>
            <w:tcBorders>
              <w:left w:val="nil"/>
              <w:right w:val="nil"/>
            </w:tcBorders>
          </w:tcPr>
          <w:p w14:paraId="20392516" w14:textId="77777777" w:rsidR="004C3E38" w:rsidRPr="00D25F5B" w:rsidRDefault="004C3E38" w:rsidP="008A1AA7">
            <w:pPr>
              <w:pStyle w:val="Workexpnormal"/>
            </w:pPr>
          </w:p>
        </w:tc>
        <w:tc>
          <w:tcPr>
            <w:tcW w:w="1260" w:type="dxa"/>
            <w:tcBorders>
              <w:left w:val="nil"/>
              <w:right w:val="nil"/>
            </w:tcBorders>
          </w:tcPr>
          <w:p w14:paraId="4B50885F" w14:textId="77777777" w:rsidR="004C3E38" w:rsidRPr="00D25F5B" w:rsidRDefault="004C3E38" w:rsidP="008A1AA7">
            <w:pPr>
              <w:pStyle w:val="Workexpnormal"/>
            </w:pPr>
          </w:p>
        </w:tc>
        <w:tc>
          <w:tcPr>
            <w:tcW w:w="1307" w:type="dxa"/>
            <w:tcBorders>
              <w:left w:val="nil"/>
              <w:right w:val="nil"/>
            </w:tcBorders>
          </w:tcPr>
          <w:p w14:paraId="6B8C7402" w14:textId="77777777" w:rsidR="004C3E38" w:rsidRPr="00D25F5B" w:rsidRDefault="004C3E38" w:rsidP="008A1AA7">
            <w:pPr>
              <w:pStyle w:val="Workexpnormal"/>
            </w:pPr>
          </w:p>
        </w:tc>
      </w:tr>
      <w:tr w:rsidR="004C3E38" w:rsidRPr="00D25F5B" w14:paraId="47ACC760" w14:textId="77777777" w:rsidTr="008A1AA7">
        <w:tc>
          <w:tcPr>
            <w:tcW w:w="9242" w:type="dxa"/>
            <w:gridSpan w:val="4"/>
            <w:tcBorders>
              <w:bottom w:val="single" w:sz="4" w:space="0" w:color="auto"/>
            </w:tcBorders>
            <w:shd w:val="clear" w:color="auto" w:fill="DBE5F1" w:themeFill="accent1" w:themeFillTint="33"/>
          </w:tcPr>
          <w:p w14:paraId="159D1EA1" w14:textId="77777777" w:rsidR="004C3E38" w:rsidRPr="00D25F5B" w:rsidRDefault="004C3E38" w:rsidP="008A1AA7">
            <w:pPr>
              <w:pStyle w:val="Workexpnormal"/>
              <w:jc w:val="center"/>
            </w:pPr>
            <w:r w:rsidRPr="003723B5">
              <w:rPr>
                <w:b/>
              </w:rPr>
              <w:t>WE0</w:t>
            </w:r>
            <w:r>
              <w:rPr>
                <w:b/>
              </w:rPr>
              <w:t>5</w:t>
            </w:r>
          </w:p>
        </w:tc>
      </w:tr>
      <w:tr w:rsidR="004C3E38" w:rsidRPr="00D25F5B" w14:paraId="4D384AED" w14:textId="77777777" w:rsidTr="008A1AA7">
        <w:tc>
          <w:tcPr>
            <w:tcW w:w="1367" w:type="dxa"/>
            <w:tcBorders>
              <w:bottom w:val="single" w:sz="4" w:space="0" w:color="auto"/>
            </w:tcBorders>
            <w:shd w:val="clear" w:color="auto" w:fill="DBE5F1" w:themeFill="accent1" w:themeFillTint="33"/>
          </w:tcPr>
          <w:p w14:paraId="4A699341" w14:textId="77777777" w:rsidR="004C3E38" w:rsidRPr="00D25F5B" w:rsidRDefault="004C3E38" w:rsidP="008A1AA7">
            <w:pPr>
              <w:pStyle w:val="Workexpnormal"/>
            </w:pPr>
            <w:r w:rsidRPr="00682069">
              <w:rPr>
                <w:lang w:val="en-GB"/>
              </w:rPr>
              <w:t>WM-02-WE03</w:t>
            </w:r>
          </w:p>
        </w:tc>
        <w:tc>
          <w:tcPr>
            <w:tcW w:w="5308" w:type="dxa"/>
            <w:tcBorders>
              <w:bottom w:val="single" w:sz="4" w:space="0" w:color="auto"/>
            </w:tcBorders>
            <w:shd w:val="clear" w:color="auto" w:fill="DBE5F1" w:themeFill="accent1" w:themeFillTint="33"/>
          </w:tcPr>
          <w:p w14:paraId="4F42F53C" w14:textId="77777777" w:rsidR="004C3E38" w:rsidRPr="00D25F5B" w:rsidRDefault="004C3E38" w:rsidP="008A1AA7">
            <w:pPr>
              <w:pStyle w:val="Workexpnormal"/>
            </w:pPr>
            <w:r w:rsidRPr="00682069">
              <w:rPr>
                <w:lang w:val="en-GB"/>
              </w:rPr>
              <w:t>Participate in financial planning, budgeting and costing activities</w:t>
            </w:r>
          </w:p>
        </w:tc>
        <w:tc>
          <w:tcPr>
            <w:tcW w:w="1260" w:type="dxa"/>
            <w:tcBorders>
              <w:bottom w:val="single" w:sz="4" w:space="0" w:color="auto"/>
            </w:tcBorders>
            <w:shd w:val="clear" w:color="auto" w:fill="DBE5F1" w:themeFill="accent1" w:themeFillTint="33"/>
          </w:tcPr>
          <w:p w14:paraId="56C6E9B8"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28011967" w14:textId="77777777" w:rsidR="004C3E38" w:rsidRPr="00D25F5B" w:rsidRDefault="004C3E38" w:rsidP="008A1AA7">
            <w:pPr>
              <w:pStyle w:val="Workexpnormal"/>
            </w:pPr>
            <w:r w:rsidRPr="00D25F5B">
              <w:t>Signature</w:t>
            </w:r>
          </w:p>
        </w:tc>
      </w:tr>
      <w:tr w:rsidR="004C3E38" w:rsidRPr="00D25F5B" w14:paraId="1B90423F" w14:textId="77777777" w:rsidTr="008A1AA7">
        <w:tc>
          <w:tcPr>
            <w:tcW w:w="1367" w:type="dxa"/>
            <w:tcBorders>
              <w:right w:val="nil"/>
            </w:tcBorders>
          </w:tcPr>
          <w:p w14:paraId="039F3D05" w14:textId="77777777" w:rsidR="004C3E38" w:rsidRPr="00D25F5B" w:rsidRDefault="004C3E38" w:rsidP="008A1AA7">
            <w:pPr>
              <w:pStyle w:val="Workexpnormal"/>
            </w:pPr>
          </w:p>
        </w:tc>
        <w:tc>
          <w:tcPr>
            <w:tcW w:w="5308" w:type="dxa"/>
            <w:tcBorders>
              <w:left w:val="nil"/>
              <w:right w:val="nil"/>
            </w:tcBorders>
          </w:tcPr>
          <w:p w14:paraId="0EF490E8"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5767CE93" w14:textId="77777777" w:rsidR="004C3E38" w:rsidRPr="00D25F5B" w:rsidRDefault="004C3E38" w:rsidP="008A1AA7">
            <w:pPr>
              <w:pStyle w:val="Workexpnormal"/>
            </w:pPr>
          </w:p>
        </w:tc>
        <w:tc>
          <w:tcPr>
            <w:tcW w:w="1307" w:type="dxa"/>
            <w:tcBorders>
              <w:left w:val="nil"/>
            </w:tcBorders>
          </w:tcPr>
          <w:p w14:paraId="446CC361" w14:textId="77777777" w:rsidR="004C3E38" w:rsidRPr="00D25F5B" w:rsidRDefault="004C3E38" w:rsidP="008A1AA7">
            <w:pPr>
              <w:pStyle w:val="Workexpnormal"/>
            </w:pPr>
          </w:p>
        </w:tc>
      </w:tr>
      <w:tr w:rsidR="004C3E38" w:rsidRPr="00D25F5B" w14:paraId="2DAAE653" w14:textId="77777777" w:rsidTr="008A1AA7">
        <w:tc>
          <w:tcPr>
            <w:tcW w:w="1367" w:type="dxa"/>
          </w:tcPr>
          <w:p w14:paraId="084A34D8" w14:textId="77777777" w:rsidR="004C3E38" w:rsidRPr="008B3F5D" w:rsidRDefault="004C3E38" w:rsidP="008A1AA7">
            <w:pPr>
              <w:pStyle w:val="Workexpnormal"/>
              <w:rPr>
                <w:lang w:val="en-GB"/>
              </w:rPr>
            </w:pPr>
            <w:r w:rsidRPr="008B3F5D">
              <w:rPr>
                <w:lang w:val="en-GB"/>
              </w:rPr>
              <w:t>WA0301</w:t>
            </w:r>
          </w:p>
        </w:tc>
        <w:tc>
          <w:tcPr>
            <w:tcW w:w="5308" w:type="dxa"/>
          </w:tcPr>
          <w:p w14:paraId="21DA00A9" w14:textId="77777777" w:rsidR="004C3E38" w:rsidRPr="008B3F5D" w:rsidRDefault="004C3E38" w:rsidP="008A1AA7">
            <w:pPr>
              <w:pStyle w:val="Workexpnormal"/>
              <w:rPr>
                <w:lang w:val="en-GB"/>
              </w:rPr>
            </w:pPr>
            <w:r w:rsidRPr="008B3F5D">
              <w:rPr>
                <w:lang w:val="en-GB"/>
              </w:rPr>
              <w:t>Participate in a financial planning session</w:t>
            </w:r>
          </w:p>
        </w:tc>
        <w:tc>
          <w:tcPr>
            <w:tcW w:w="1260" w:type="dxa"/>
          </w:tcPr>
          <w:p w14:paraId="43582418" w14:textId="77777777" w:rsidR="004C3E38" w:rsidRPr="00D25F5B" w:rsidRDefault="004C3E38" w:rsidP="008A1AA7">
            <w:pPr>
              <w:pStyle w:val="Workexpnormal"/>
            </w:pPr>
          </w:p>
        </w:tc>
        <w:tc>
          <w:tcPr>
            <w:tcW w:w="1307" w:type="dxa"/>
          </w:tcPr>
          <w:p w14:paraId="276D7840" w14:textId="77777777" w:rsidR="004C3E38" w:rsidRPr="00D25F5B" w:rsidRDefault="004C3E38" w:rsidP="008A1AA7">
            <w:pPr>
              <w:pStyle w:val="Workexpnormal"/>
            </w:pPr>
          </w:p>
        </w:tc>
      </w:tr>
      <w:tr w:rsidR="004C3E38" w:rsidRPr="00D25F5B" w14:paraId="0AA8FECA" w14:textId="77777777" w:rsidTr="008A1AA7">
        <w:tc>
          <w:tcPr>
            <w:tcW w:w="1367" w:type="dxa"/>
            <w:tcBorders>
              <w:bottom w:val="single" w:sz="4" w:space="0" w:color="auto"/>
            </w:tcBorders>
          </w:tcPr>
          <w:p w14:paraId="1052C50A" w14:textId="77777777" w:rsidR="004C3E38" w:rsidRPr="008B3F5D" w:rsidRDefault="004C3E38" w:rsidP="008A1AA7">
            <w:pPr>
              <w:pStyle w:val="Workexpnormal"/>
              <w:rPr>
                <w:lang w:val="en-GB"/>
              </w:rPr>
            </w:pPr>
            <w:r w:rsidRPr="008B3F5D">
              <w:rPr>
                <w:lang w:val="en-GB"/>
              </w:rPr>
              <w:t>WA0302</w:t>
            </w:r>
          </w:p>
        </w:tc>
        <w:tc>
          <w:tcPr>
            <w:tcW w:w="5308" w:type="dxa"/>
            <w:tcBorders>
              <w:bottom w:val="single" w:sz="4" w:space="0" w:color="auto"/>
            </w:tcBorders>
          </w:tcPr>
          <w:p w14:paraId="525DBDAA" w14:textId="77777777" w:rsidR="004C3E38" w:rsidRPr="008B3F5D" w:rsidRDefault="004C3E38" w:rsidP="008A1AA7">
            <w:pPr>
              <w:pStyle w:val="Workexpnormal"/>
              <w:rPr>
                <w:lang w:val="en-GB"/>
              </w:rPr>
            </w:pPr>
            <w:r w:rsidRPr="008B3F5D">
              <w:rPr>
                <w:lang w:val="en-GB"/>
              </w:rPr>
              <w:t>Compile and manage a budget for a financial cycle</w:t>
            </w:r>
          </w:p>
        </w:tc>
        <w:tc>
          <w:tcPr>
            <w:tcW w:w="1260" w:type="dxa"/>
            <w:tcBorders>
              <w:bottom w:val="single" w:sz="4" w:space="0" w:color="auto"/>
            </w:tcBorders>
          </w:tcPr>
          <w:p w14:paraId="714202F7" w14:textId="77777777" w:rsidR="004C3E38" w:rsidRPr="00D25F5B" w:rsidRDefault="004C3E38" w:rsidP="008A1AA7">
            <w:pPr>
              <w:pStyle w:val="Workexpnormal"/>
            </w:pPr>
          </w:p>
        </w:tc>
        <w:tc>
          <w:tcPr>
            <w:tcW w:w="1307" w:type="dxa"/>
            <w:tcBorders>
              <w:bottom w:val="single" w:sz="4" w:space="0" w:color="auto"/>
            </w:tcBorders>
          </w:tcPr>
          <w:p w14:paraId="0C78A044" w14:textId="77777777" w:rsidR="004C3E38" w:rsidRPr="00D25F5B" w:rsidRDefault="004C3E38" w:rsidP="008A1AA7">
            <w:pPr>
              <w:pStyle w:val="Workexpnormal"/>
            </w:pPr>
          </w:p>
        </w:tc>
      </w:tr>
      <w:tr w:rsidR="004C3E38" w:rsidRPr="00D25F5B" w14:paraId="0367CA55" w14:textId="77777777" w:rsidTr="008A1AA7">
        <w:tc>
          <w:tcPr>
            <w:tcW w:w="1367" w:type="dxa"/>
            <w:tcBorders>
              <w:bottom w:val="single" w:sz="4" w:space="0" w:color="auto"/>
            </w:tcBorders>
          </w:tcPr>
          <w:p w14:paraId="104333B3" w14:textId="77777777" w:rsidR="004C3E38" w:rsidRPr="008B3F5D" w:rsidRDefault="004C3E38" w:rsidP="008A1AA7">
            <w:pPr>
              <w:pStyle w:val="Workexpnormal"/>
              <w:rPr>
                <w:lang w:val="en-GB"/>
              </w:rPr>
            </w:pPr>
            <w:r w:rsidRPr="008B3F5D">
              <w:rPr>
                <w:lang w:val="en-GB"/>
              </w:rPr>
              <w:t>WA0303</w:t>
            </w:r>
          </w:p>
        </w:tc>
        <w:tc>
          <w:tcPr>
            <w:tcW w:w="5308" w:type="dxa"/>
            <w:tcBorders>
              <w:bottom w:val="single" w:sz="4" w:space="0" w:color="auto"/>
            </w:tcBorders>
          </w:tcPr>
          <w:p w14:paraId="7D2302DC" w14:textId="77777777" w:rsidR="004C3E38" w:rsidRPr="008B3F5D" w:rsidRDefault="004C3E38" w:rsidP="008A1AA7">
            <w:pPr>
              <w:pStyle w:val="Workexpnormal"/>
              <w:rPr>
                <w:lang w:val="en-GB"/>
              </w:rPr>
            </w:pPr>
            <w:r w:rsidRPr="008B3F5D">
              <w:rPr>
                <w:lang w:val="en-GB"/>
              </w:rPr>
              <w:t>Provide costing inputs for a financial cycle</w:t>
            </w:r>
          </w:p>
        </w:tc>
        <w:tc>
          <w:tcPr>
            <w:tcW w:w="1260" w:type="dxa"/>
            <w:tcBorders>
              <w:bottom w:val="single" w:sz="4" w:space="0" w:color="auto"/>
            </w:tcBorders>
          </w:tcPr>
          <w:p w14:paraId="4331B1E6" w14:textId="77777777" w:rsidR="004C3E38" w:rsidRPr="00D25F5B" w:rsidRDefault="004C3E38" w:rsidP="008A1AA7">
            <w:pPr>
              <w:pStyle w:val="Workexpnormal"/>
            </w:pPr>
          </w:p>
        </w:tc>
        <w:tc>
          <w:tcPr>
            <w:tcW w:w="1307" w:type="dxa"/>
            <w:tcBorders>
              <w:bottom w:val="single" w:sz="4" w:space="0" w:color="auto"/>
            </w:tcBorders>
          </w:tcPr>
          <w:p w14:paraId="6482A7AF" w14:textId="77777777" w:rsidR="004C3E38" w:rsidRPr="00D25F5B" w:rsidRDefault="004C3E38" w:rsidP="008A1AA7">
            <w:pPr>
              <w:pStyle w:val="Workexpnormal"/>
            </w:pPr>
          </w:p>
        </w:tc>
      </w:tr>
      <w:tr w:rsidR="004C3E38" w:rsidRPr="00D25F5B" w14:paraId="01CCA344" w14:textId="77777777" w:rsidTr="008A1AA7">
        <w:tc>
          <w:tcPr>
            <w:tcW w:w="1367" w:type="dxa"/>
            <w:tcBorders>
              <w:bottom w:val="single" w:sz="4" w:space="0" w:color="auto"/>
            </w:tcBorders>
          </w:tcPr>
          <w:p w14:paraId="3FC9C59E" w14:textId="77777777" w:rsidR="004C3E38" w:rsidRPr="008B3F5D" w:rsidRDefault="004C3E38" w:rsidP="008A1AA7">
            <w:pPr>
              <w:pStyle w:val="Workexpnormal"/>
              <w:rPr>
                <w:lang w:val="en-GB"/>
              </w:rPr>
            </w:pPr>
            <w:r w:rsidRPr="008B3F5D">
              <w:rPr>
                <w:lang w:val="en-GB"/>
              </w:rPr>
              <w:t>WA0304</w:t>
            </w:r>
          </w:p>
        </w:tc>
        <w:tc>
          <w:tcPr>
            <w:tcW w:w="5308" w:type="dxa"/>
            <w:tcBorders>
              <w:bottom w:val="single" w:sz="4" w:space="0" w:color="auto"/>
            </w:tcBorders>
          </w:tcPr>
          <w:p w14:paraId="3AAF14B7" w14:textId="77777777" w:rsidR="004C3E38" w:rsidRPr="008B3F5D" w:rsidRDefault="004C3E38" w:rsidP="008A1AA7">
            <w:pPr>
              <w:pStyle w:val="Workexpnormal"/>
              <w:rPr>
                <w:lang w:val="en-GB"/>
              </w:rPr>
            </w:pPr>
            <w:r w:rsidRPr="008B3F5D">
              <w:rPr>
                <w:lang w:val="en-GB"/>
              </w:rPr>
              <w:t>Participate in cost control and reporting for a financial cycle</w:t>
            </w:r>
          </w:p>
        </w:tc>
        <w:tc>
          <w:tcPr>
            <w:tcW w:w="1260" w:type="dxa"/>
            <w:tcBorders>
              <w:bottom w:val="single" w:sz="4" w:space="0" w:color="auto"/>
            </w:tcBorders>
          </w:tcPr>
          <w:p w14:paraId="69BA93E8" w14:textId="77777777" w:rsidR="004C3E38" w:rsidRPr="00D25F5B" w:rsidRDefault="004C3E38" w:rsidP="008A1AA7">
            <w:pPr>
              <w:pStyle w:val="Workexpnormal"/>
            </w:pPr>
          </w:p>
        </w:tc>
        <w:tc>
          <w:tcPr>
            <w:tcW w:w="1307" w:type="dxa"/>
            <w:tcBorders>
              <w:bottom w:val="single" w:sz="4" w:space="0" w:color="auto"/>
            </w:tcBorders>
          </w:tcPr>
          <w:p w14:paraId="35C92CE8" w14:textId="77777777" w:rsidR="004C3E38" w:rsidRPr="00D25F5B" w:rsidRDefault="004C3E38" w:rsidP="008A1AA7">
            <w:pPr>
              <w:pStyle w:val="Workexpnormal"/>
            </w:pPr>
          </w:p>
        </w:tc>
      </w:tr>
      <w:tr w:rsidR="004C3E38" w:rsidRPr="00D25F5B" w14:paraId="28372698" w14:textId="77777777" w:rsidTr="008A1AA7">
        <w:tc>
          <w:tcPr>
            <w:tcW w:w="1367" w:type="dxa"/>
            <w:tcBorders>
              <w:bottom w:val="single" w:sz="4" w:space="0" w:color="auto"/>
            </w:tcBorders>
          </w:tcPr>
          <w:p w14:paraId="22A01928" w14:textId="77777777" w:rsidR="004C3E38" w:rsidRPr="008B3F5D" w:rsidRDefault="004C3E38" w:rsidP="008A1AA7">
            <w:pPr>
              <w:pStyle w:val="Workexpnormal"/>
              <w:rPr>
                <w:lang w:val="en-GB"/>
              </w:rPr>
            </w:pPr>
            <w:r w:rsidRPr="008B3F5D">
              <w:rPr>
                <w:lang w:val="en-GB"/>
              </w:rPr>
              <w:t>WA0305</w:t>
            </w:r>
          </w:p>
        </w:tc>
        <w:tc>
          <w:tcPr>
            <w:tcW w:w="5308" w:type="dxa"/>
            <w:tcBorders>
              <w:bottom w:val="single" w:sz="4" w:space="0" w:color="auto"/>
            </w:tcBorders>
          </w:tcPr>
          <w:p w14:paraId="72F1E8E0" w14:textId="77777777" w:rsidR="004C3E38" w:rsidRPr="008B3F5D" w:rsidRDefault="004C3E38" w:rsidP="008A1AA7">
            <w:pPr>
              <w:pStyle w:val="Workexpnormal"/>
              <w:rPr>
                <w:lang w:val="en-GB"/>
              </w:rPr>
            </w:pPr>
            <w:r w:rsidRPr="008B3F5D">
              <w:rPr>
                <w:lang w:val="en-GB"/>
              </w:rPr>
              <w:t>Identify potential cost saving, formulate recommendations to achieve these, and present to dedicated managers</w:t>
            </w:r>
          </w:p>
        </w:tc>
        <w:tc>
          <w:tcPr>
            <w:tcW w:w="1260" w:type="dxa"/>
            <w:tcBorders>
              <w:bottom w:val="single" w:sz="4" w:space="0" w:color="auto"/>
            </w:tcBorders>
          </w:tcPr>
          <w:p w14:paraId="457FC5F2" w14:textId="77777777" w:rsidR="004C3E38" w:rsidRPr="00D25F5B" w:rsidRDefault="004C3E38" w:rsidP="008A1AA7">
            <w:pPr>
              <w:pStyle w:val="Workexpnormal"/>
            </w:pPr>
          </w:p>
        </w:tc>
        <w:tc>
          <w:tcPr>
            <w:tcW w:w="1307" w:type="dxa"/>
            <w:tcBorders>
              <w:bottom w:val="single" w:sz="4" w:space="0" w:color="auto"/>
            </w:tcBorders>
          </w:tcPr>
          <w:p w14:paraId="51D9B665" w14:textId="77777777" w:rsidR="004C3E38" w:rsidRPr="00D25F5B" w:rsidRDefault="004C3E38" w:rsidP="008A1AA7">
            <w:pPr>
              <w:pStyle w:val="Workexpnormal"/>
            </w:pPr>
          </w:p>
        </w:tc>
      </w:tr>
      <w:tr w:rsidR="004C3E38" w:rsidRPr="00D25F5B" w14:paraId="289B78D9" w14:textId="77777777" w:rsidTr="008A1AA7">
        <w:tc>
          <w:tcPr>
            <w:tcW w:w="1367" w:type="dxa"/>
            <w:tcBorders>
              <w:right w:val="nil"/>
            </w:tcBorders>
          </w:tcPr>
          <w:p w14:paraId="66D07041" w14:textId="77777777" w:rsidR="004C3E38" w:rsidRPr="00D25F5B" w:rsidRDefault="004C3E38" w:rsidP="008A1AA7">
            <w:pPr>
              <w:pStyle w:val="Workexpnormal"/>
            </w:pPr>
          </w:p>
        </w:tc>
        <w:tc>
          <w:tcPr>
            <w:tcW w:w="5308" w:type="dxa"/>
            <w:tcBorders>
              <w:left w:val="nil"/>
              <w:right w:val="nil"/>
            </w:tcBorders>
          </w:tcPr>
          <w:p w14:paraId="656F620D"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7D1170E6" w14:textId="77777777" w:rsidR="004C3E38" w:rsidRPr="00D25F5B" w:rsidRDefault="004C3E38" w:rsidP="008A1AA7">
            <w:pPr>
              <w:pStyle w:val="Workexpnormal"/>
            </w:pPr>
          </w:p>
        </w:tc>
        <w:tc>
          <w:tcPr>
            <w:tcW w:w="1307" w:type="dxa"/>
            <w:tcBorders>
              <w:left w:val="nil"/>
            </w:tcBorders>
          </w:tcPr>
          <w:p w14:paraId="21252224" w14:textId="77777777" w:rsidR="004C3E38" w:rsidRPr="00D25F5B" w:rsidRDefault="004C3E38" w:rsidP="008A1AA7">
            <w:pPr>
              <w:pStyle w:val="Workexpnormal"/>
            </w:pPr>
          </w:p>
        </w:tc>
      </w:tr>
      <w:tr w:rsidR="004C3E38" w:rsidRPr="00D25F5B" w14:paraId="37BDA880" w14:textId="77777777" w:rsidTr="008A1AA7">
        <w:tc>
          <w:tcPr>
            <w:tcW w:w="1367" w:type="dxa"/>
          </w:tcPr>
          <w:p w14:paraId="6F77F864" w14:textId="77777777" w:rsidR="004C3E38" w:rsidRPr="00AC72D0" w:rsidRDefault="004C3E38" w:rsidP="008A1AA7">
            <w:pPr>
              <w:pStyle w:val="Workexpnormal"/>
              <w:rPr>
                <w:lang w:val="en-GB"/>
              </w:rPr>
            </w:pPr>
            <w:r w:rsidRPr="00AC72D0">
              <w:rPr>
                <w:lang w:val="en-GB"/>
              </w:rPr>
              <w:t>SE0301</w:t>
            </w:r>
          </w:p>
        </w:tc>
        <w:tc>
          <w:tcPr>
            <w:tcW w:w="5308" w:type="dxa"/>
          </w:tcPr>
          <w:p w14:paraId="6881132E" w14:textId="77777777" w:rsidR="004C3E38" w:rsidRPr="00AC72D0" w:rsidRDefault="004C3E38" w:rsidP="008A1AA7">
            <w:pPr>
              <w:pStyle w:val="Workexpnormal"/>
              <w:rPr>
                <w:lang w:val="en-GB"/>
              </w:rPr>
            </w:pPr>
            <w:r w:rsidRPr="00AC72D0">
              <w:rPr>
                <w:lang w:val="en-GB"/>
              </w:rPr>
              <w:t>Records from meetings</w:t>
            </w:r>
          </w:p>
        </w:tc>
        <w:tc>
          <w:tcPr>
            <w:tcW w:w="1260" w:type="dxa"/>
          </w:tcPr>
          <w:p w14:paraId="3AC9B97B" w14:textId="77777777" w:rsidR="004C3E38" w:rsidRPr="00D25F5B" w:rsidRDefault="004C3E38" w:rsidP="008A1AA7">
            <w:pPr>
              <w:pStyle w:val="Workexpnormal"/>
            </w:pPr>
          </w:p>
        </w:tc>
        <w:tc>
          <w:tcPr>
            <w:tcW w:w="1307" w:type="dxa"/>
          </w:tcPr>
          <w:p w14:paraId="67DD817E" w14:textId="77777777" w:rsidR="004C3E38" w:rsidRPr="00D25F5B" w:rsidRDefault="004C3E38" w:rsidP="008A1AA7">
            <w:pPr>
              <w:pStyle w:val="Workexpnormal"/>
            </w:pPr>
          </w:p>
        </w:tc>
      </w:tr>
      <w:tr w:rsidR="004C3E38" w:rsidRPr="00D25F5B" w14:paraId="43CD6AD1" w14:textId="77777777" w:rsidTr="008A1AA7">
        <w:tc>
          <w:tcPr>
            <w:tcW w:w="1367" w:type="dxa"/>
            <w:tcBorders>
              <w:bottom w:val="single" w:sz="4" w:space="0" w:color="auto"/>
            </w:tcBorders>
          </w:tcPr>
          <w:p w14:paraId="01F5F54B" w14:textId="77777777" w:rsidR="004C3E38" w:rsidRPr="00AC72D0" w:rsidRDefault="004C3E38" w:rsidP="008A1AA7">
            <w:pPr>
              <w:pStyle w:val="Workexpnormal"/>
              <w:rPr>
                <w:lang w:val="en-GB"/>
              </w:rPr>
            </w:pPr>
            <w:r w:rsidRPr="00AC72D0">
              <w:rPr>
                <w:lang w:val="en-GB"/>
              </w:rPr>
              <w:t>SE0302</w:t>
            </w:r>
          </w:p>
        </w:tc>
        <w:tc>
          <w:tcPr>
            <w:tcW w:w="5308" w:type="dxa"/>
            <w:tcBorders>
              <w:bottom w:val="single" w:sz="4" w:space="0" w:color="auto"/>
            </w:tcBorders>
          </w:tcPr>
          <w:p w14:paraId="53CFF9F7" w14:textId="77777777" w:rsidR="004C3E38" w:rsidRPr="00AC72D0" w:rsidRDefault="004C3E38" w:rsidP="008A1AA7">
            <w:pPr>
              <w:pStyle w:val="Workexpnormal"/>
              <w:rPr>
                <w:lang w:val="en-GB"/>
              </w:rPr>
            </w:pPr>
            <w:r w:rsidRPr="00AC72D0">
              <w:rPr>
                <w:lang w:val="en-GB"/>
              </w:rPr>
              <w:t>Standard workplace records</w:t>
            </w:r>
          </w:p>
        </w:tc>
        <w:tc>
          <w:tcPr>
            <w:tcW w:w="1260" w:type="dxa"/>
            <w:tcBorders>
              <w:bottom w:val="single" w:sz="4" w:space="0" w:color="auto"/>
            </w:tcBorders>
          </w:tcPr>
          <w:p w14:paraId="6CB549A7" w14:textId="77777777" w:rsidR="004C3E38" w:rsidRPr="00D25F5B" w:rsidRDefault="004C3E38" w:rsidP="008A1AA7">
            <w:pPr>
              <w:pStyle w:val="Workexpnormal"/>
            </w:pPr>
          </w:p>
        </w:tc>
        <w:tc>
          <w:tcPr>
            <w:tcW w:w="1307" w:type="dxa"/>
            <w:tcBorders>
              <w:bottom w:val="single" w:sz="4" w:space="0" w:color="auto"/>
            </w:tcBorders>
          </w:tcPr>
          <w:p w14:paraId="01D7831C" w14:textId="77777777" w:rsidR="004C3E38" w:rsidRPr="00D25F5B" w:rsidRDefault="004C3E38" w:rsidP="008A1AA7">
            <w:pPr>
              <w:pStyle w:val="Workexpnormal"/>
            </w:pPr>
          </w:p>
        </w:tc>
      </w:tr>
      <w:tr w:rsidR="004C3E38" w:rsidRPr="00D25F5B" w14:paraId="0E6B1D13" w14:textId="77777777" w:rsidTr="008A1AA7">
        <w:tc>
          <w:tcPr>
            <w:tcW w:w="1367" w:type="dxa"/>
            <w:tcBorders>
              <w:bottom w:val="single" w:sz="4" w:space="0" w:color="auto"/>
            </w:tcBorders>
          </w:tcPr>
          <w:p w14:paraId="3A879CC2" w14:textId="77777777" w:rsidR="004C3E38" w:rsidRPr="00AC72D0" w:rsidRDefault="004C3E38" w:rsidP="008A1AA7">
            <w:pPr>
              <w:pStyle w:val="Workexpnormal"/>
              <w:rPr>
                <w:lang w:val="en-GB"/>
              </w:rPr>
            </w:pPr>
            <w:r w:rsidRPr="00AC72D0">
              <w:rPr>
                <w:lang w:val="en-GB"/>
              </w:rPr>
              <w:t>SE0303</w:t>
            </w:r>
          </w:p>
        </w:tc>
        <w:tc>
          <w:tcPr>
            <w:tcW w:w="5308" w:type="dxa"/>
            <w:tcBorders>
              <w:bottom w:val="single" w:sz="4" w:space="0" w:color="auto"/>
            </w:tcBorders>
          </w:tcPr>
          <w:p w14:paraId="7F959E3B" w14:textId="77777777" w:rsidR="004C3E38" w:rsidRPr="00AC72D0" w:rsidRDefault="004C3E38" w:rsidP="008A1AA7">
            <w:pPr>
              <w:pStyle w:val="Workexpnormal"/>
              <w:rPr>
                <w:lang w:val="en-GB"/>
              </w:rPr>
            </w:pPr>
            <w:r w:rsidRPr="00AC72D0">
              <w:rPr>
                <w:lang w:val="en-GB"/>
              </w:rPr>
              <w:t>Production records</w:t>
            </w:r>
          </w:p>
        </w:tc>
        <w:tc>
          <w:tcPr>
            <w:tcW w:w="1260" w:type="dxa"/>
            <w:tcBorders>
              <w:bottom w:val="single" w:sz="4" w:space="0" w:color="auto"/>
            </w:tcBorders>
          </w:tcPr>
          <w:p w14:paraId="29E442E2" w14:textId="77777777" w:rsidR="004C3E38" w:rsidRPr="00D25F5B" w:rsidRDefault="004C3E38" w:rsidP="008A1AA7">
            <w:pPr>
              <w:pStyle w:val="Workexpnormal"/>
            </w:pPr>
          </w:p>
        </w:tc>
        <w:tc>
          <w:tcPr>
            <w:tcW w:w="1307" w:type="dxa"/>
            <w:tcBorders>
              <w:bottom w:val="single" w:sz="4" w:space="0" w:color="auto"/>
            </w:tcBorders>
          </w:tcPr>
          <w:p w14:paraId="34E69EE9" w14:textId="77777777" w:rsidR="004C3E38" w:rsidRPr="00D25F5B" w:rsidRDefault="004C3E38" w:rsidP="008A1AA7">
            <w:pPr>
              <w:pStyle w:val="Workexpnormal"/>
            </w:pPr>
          </w:p>
        </w:tc>
      </w:tr>
      <w:tr w:rsidR="004C3E38" w:rsidRPr="00D25F5B" w14:paraId="268C918D" w14:textId="77777777" w:rsidTr="008A1AA7">
        <w:tc>
          <w:tcPr>
            <w:tcW w:w="1367" w:type="dxa"/>
            <w:tcBorders>
              <w:right w:val="nil"/>
            </w:tcBorders>
          </w:tcPr>
          <w:p w14:paraId="3E471FDE" w14:textId="77777777" w:rsidR="004C3E38" w:rsidRPr="00D25F5B" w:rsidRDefault="004C3E38" w:rsidP="008A1AA7">
            <w:pPr>
              <w:pStyle w:val="Workexpnormal"/>
            </w:pPr>
          </w:p>
        </w:tc>
        <w:tc>
          <w:tcPr>
            <w:tcW w:w="5308" w:type="dxa"/>
            <w:tcBorders>
              <w:left w:val="nil"/>
              <w:right w:val="nil"/>
            </w:tcBorders>
          </w:tcPr>
          <w:p w14:paraId="499E69CE"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5D4DDBBA" w14:textId="77777777" w:rsidR="004C3E38" w:rsidRPr="00D25F5B" w:rsidRDefault="004C3E38" w:rsidP="008A1AA7">
            <w:pPr>
              <w:pStyle w:val="Workexpnormal"/>
            </w:pPr>
          </w:p>
        </w:tc>
        <w:tc>
          <w:tcPr>
            <w:tcW w:w="1307" w:type="dxa"/>
            <w:tcBorders>
              <w:left w:val="nil"/>
            </w:tcBorders>
          </w:tcPr>
          <w:p w14:paraId="0EF34AE3" w14:textId="77777777" w:rsidR="004C3E38" w:rsidRPr="00D25F5B" w:rsidRDefault="004C3E38" w:rsidP="008A1AA7">
            <w:pPr>
              <w:pStyle w:val="Workexpnormal"/>
            </w:pPr>
          </w:p>
        </w:tc>
      </w:tr>
      <w:tr w:rsidR="004C3E38" w:rsidRPr="00D25F5B" w14:paraId="62EA997C" w14:textId="77777777" w:rsidTr="008A1AA7">
        <w:tc>
          <w:tcPr>
            <w:tcW w:w="1367" w:type="dxa"/>
            <w:tcBorders>
              <w:bottom w:val="single" w:sz="4" w:space="0" w:color="auto"/>
            </w:tcBorders>
          </w:tcPr>
          <w:p w14:paraId="79B892B4" w14:textId="77777777" w:rsidR="004C3E38" w:rsidRPr="00D25F5B" w:rsidRDefault="004C3E38" w:rsidP="008A1AA7">
            <w:pPr>
              <w:pStyle w:val="Workexpnormal"/>
            </w:pPr>
            <w:r w:rsidRPr="00D25F5B">
              <w:t>1</w:t>
            </w:r>
          </w:p>
        </w:tc>
        <w:tc>
          <w:tcPr>
            <w:tcW w:w="5308" w:type="dxa"/>
            <w:tcBorders>
              <w:bottom w:val="single" w:sz="4" w:space="0" w:color="auto"/>
            </w:tcBorders>
          </w:tcPr>
          <w:p w14:paraId="38E10458" w14:textId="77777777" w:rsidR="004C3E38" w:rsidRPr="00D25F5B" w:rsidRDefault="004C3E38" w:rsidP="008A1AA7">
            <w:pPr>
              <w:pStyle w:val="Workexpnormal"/>
            </w:pPr>
            <w:r>
              <w:rPr>
                <w:lang w:val="en-GB"/>
              </w:rPr>
              <w:t>Workplace</w:t>
            </w:r>
            <w:r w:rsidRPr="00682069">
              <w:rPr>
                <w:lang w:val="en-GB"/>
              </w:rPr>
              <w:t xml:space="preserve"> policies, procedures and standard documentation</w:t>
            </w:r>
          </w:p>
        </w:tc>
        <w:tc>
          <w:tcPr>
            <w:tcW w:w="1260" w:type="dxa"/>
            <w:tcBorders>
              <w:bottom w:val="single" w:sz="4" w:space="0" w:color="auto"/>
            </w:tcBorders>
          </w:tcPr>
          <w:p w14:paraId="2B706EAD" w14:textId="77777777" w:rsidR="004C3E38" w:rsidRPr="00D25F5B" w:rsidRDefault="004C3E38" w:rsidP="008A1AA7">
            <w:pPr>
              <w:pStyle w:val="Workexpnormal"/>
            </w:pPr>
          </w:p>
        </w:tc>
        <w:tc>
          <w:tcPr>
            <w:tcW w:w="1307" w:type="dxa"/>
            <w:tcBorders>
              <w:bottom w:val="single" w:sz="4" w:space="0" w:color="auto"/>
            </w:tcBorders>
          </w:tcPr>
          <w:p w14:paraId="135299FF" w14:textId="77777777" w:rsidR="004C3E38" w:rsidRPr="00D25F5B" w:rsidRDefault="004C3E38" w:rsidP="008A1AA7">
            <w:pPr>
              <w:pStyle w:val="Workexpnormal"/>
            </w:pPr>
          </w:p>
        </w:tc>
      </w:tr>
      <w:tr w:rsidR="004C3E38" w:rsidRPr="00D25F5B" w14:paraId="0232E244" w14:textId="77777777" w:rsidTr="008A1AA7">
        <w:tc>
          <w:tcPr>
            <w:tcW w:w="1367" w:type="dxa"/>
            <w:tcBorders>
              <w:right w:val="nil"/>
            </w:tcBorders>
          </w:tcPr>
          <w:p w14:paraId="5D0F1FAF" w14:textId="77777777" w:rsidR="004C3E38" w:rsidRPr="00D25F5B" w:rsidRDefault="004C3E38" w:rsidP="008A1AA7">
            <w:pPr>
              <w:pStyle w:val="Workexpnormal"/>
            </w:pPr>
          </w:p>
        </w:tc>
        <w:tc>
          <w:tcPr>
            <w:tcW w:w="6568" w:type="dxa"/>
            <w:gridSpan w:val="2"/>
            <w:tcBorders>
              <w:left w:val="nil"/>
              <w:right w:val="nil"/>
            </w:tcBorders>
          </w:tcPr>
          <w:p w14:paraId="283F5D29"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21E5A68B" w14:textId="77777777" w:rsidR="004C3E38" w:rsidRPr="00D25F5B" w:rsidRDefault="004C3E38" w:rsidP="008A1AA7">
            <w:pPr>
              <w:pStyle w:val="Workexpnormal"/>
            </w:pPr>
          </w:p>
        </w:tc>
      </w:tr>
      <w:tr w:rsidR="004C3E38" w:rsidRPr="00D25F5B" w14:paraId="03C0C19E" w14:textId="77777777" w:rsidTr="008A1AA7">
        <w:tc>
          <w:tcPr>
            <w:tcW w:w="1367" w:type="dxa"/>
          </w:tcPr>
          <w:p w14:paraId="751EEDEB" w14:textId="77777777" w:rsidR="004C3E38" w:rsidRPr="00D25F5B" w:rsidRDefault="004C3E38" w:rsidP="008A1AA7">
            <w:pPr>
              <w:pStyle w:val="Workexpnormal"/>
            </w:pPr>
            <w:r w:rsidRPr="00D25F5B">
              <w:t>1</w:t>
            </w:r>
          </w:p>
        </w:tc>
        <w:tc>
          <w:tcPr>
            <w:tcW w:w="5308" w:type="dxa"/>
          </w:tcPr>
          <w:p w14:paraId="3E9A3873" w14:textId="77777777" w:rsidR="004C3E38" w:rsidRPr="00D25F5B" w:rsidRDefault="004C3E38" w:rsidP="008A1AA7">
            <w:pPr>
              <w:pStyle w:val="Workexpnormal"/>
            </w:pPr>
            <w:r w:rsidRPr="00682069">
              <w:t>Compil</w:t>
            </w:r>
            <w:r>
              <w:t>e</w:t>
            </w:r>
            <w:r w:rsidRPr="00682069">
              <w:t xml:space="preserve"> an operational budget and list critical financial control points</w:t>
            </w:r>
          </w:p>
        </w:tc>
        <w:tc>
          <w:tcPr>
            <w:tcW w:w="1260" w:type="dxa"/>
          </w:tcPr>
          <w:p w14:paraId="3D7469B8" w14:textId="77777777" w:rsidR="004C3E38" w:rsidRPr="00D25F5B" w:rsidRDefault="004C3E38" w:rsidP="008A1AA7">
            <w:pPr>
              <w:pStyle w:val="Workexpnormal"/>
            </w:pPr>
          </w:p>
        </w:tc>
        <w:tc>
          <w:tcPr>
            <w:tcW w:w="1307" w:type="dxa"/>
          </w:tcPr>
          <w:p w14:paraId="36089ECC" w14:textId="77777777" w:rsidR="004C3E38" w:rsidRPr="00D25F5B" w:rsidRDefault="004C3E38" w:rsidP="008A1AA7">
            <w:pPr>
              <w:pStyle w:val="Workexpnormal"/>
            </w:pPr>
          </w:p>
        </w:tc>
      </w:tr>
      <w:tr w:rsidR="004C3E38" w:rsidRPr="00D25F5B" w14:paraId="3021CD5E" w14:textId="77777777" w:rsidTr="008A1AA7">
        <w:tc>
          <w:tcPr>
            <w:tcW w:w="1367" w:type="dxa"/>
            <w:tcBorders>
              <w:left w:val="nil"/>
              <w:right w:val="nil"/>
            </w:tcBorders>
          </w:tcPr>
          <w:p w14:paraId="14D08525" w14:textId="77777777" w:rsidR="004C3E38" w:rsidRPr="00D25F5B" w:rsidRDefault="004C3E38" w:rsidP="008A1AA7">
            <w:pPr>
              <w:pStyle w:val="Workexpnormal"/>
            </w:pPr>
          </w:p>
        </w:tc>
        <w:tc>
          <w:tcPr>
            <w:tcW w:w="5308" w:type="dxa"/>
            <w:tcBorders>
              <w:left w:val="nil"/>
              <w:right w:val="nil"/>
            </w:tcBorders>
          </w:tcPr>
          <w:p w14:paraId="1E909F81" w14:textId="77777777" w:rsidR="004C3E38" w:rsidRPr="00D25F5B" w:rsidRDefault="004C3E38" w:rsidP="008A1AA7">
            <w:pPr>
              <w:pStyle w:val="Workexpnormal"/>
            </w:pPr>
          </w:p>
        </w:tc>
        <w:tc>
          <w:tcPr>
            <w:tcW w:w="1260" w:type="dxa"/>
            <w:tcBorders>
              <w:left w:val="nil"/>
              <w:right w:val="nil"/>
            </w:tcBorders>
          </w:tcPr>
          <w:p w14:paraId="2D43E125" w14:textId="77777777" w:rsidR="004C3E38" w:rsidRPr="00D25F5B" w:rsidRDefault="004C3E38" w:rsidP="008A1AA7">
            <w:pPr>
              <w:pStyle w:val="Workexpnormal"/>
            </w:pPr>
          </w:p>
        </w:tc>
        <w:tc>
          <w:tcPr>
            <w:tcW w:w="1307" w:type="dxa"/>
            <w:tcBorders>
              <w:left w:val="nil"/>
              <w:right w:val="nil"/>
            </w:tcBorders>
          </w:tcPr>
          <w:p w14:paraId="202114A5" w14:textId="77777777" w:rsidR="004C3E38" w:rsidRPr="00D25F5B" w:rsidRDefault="004C3E38" w:rsidP="008A1AA7">
            <w:pPr>
              <w:pStyle w:val="Workexpnormal"/>
            </w:pPr>
          </w:p>
        </w:tc>
      </w:tr>
      <w:tr w:rsidR="004C3E38" w:rsidRPr="00D25F5B" w14:paraId="22B2221B" w14:textId="77777777" w:rsidTr="008A1AA7">
        <w:tc>
          <w:tcPr>
            <w:tcW w:w="9242" w:type="dxa"/>
            <w:gridSpan w:val="4"/>
            <w:tcBorders>
              <w:bottom w:val="single" w:sz="4" w:space="0" w:color="auto"/>
            </w:tcBorders>
            <w:shd w:val="clear" w:color="auto" w:fill="DBE5F1" w:themeFill="accent1" w:themeFillTint="33"/>
          </w:tcPr>
          <w:p w14:paraId="1BD0574F" w14:textId="77777777" w:rsidR="004C3E38" w:rsidRPr="00D25F5B" w:rsidRDefault="004C3E38" w:rsidP="008A1AA7">
            <w:pPr>
              <w:pStyle w:val="Workexpnormal"/>
              <w:jc w:val="center"/>
            </w:pPr>
            <w:r w:rsidRPr="003723B5">
              <w:rPr>
                <w:b/>
              </w:rPr>
              <w:t>WE0</w:t>
            </w:r>
            <w:r>
              <w:rPr>
                <w:b/>
              </w:rPr>
              <w:t>6</w:t>
            </w:r>
          </w:p>
        </w:tc>
      </w:tr>
      <w:tr w:rsidR="004C3E38" w:rsidRPr="00D25F5B" w14:paraId="68CAB480" w14:textId="77777777" w:rsidTr="008A1AA7">
        <w:tc>
          <w:tcPr>
            <w:tcW w:w="1367" w:type="dxa"/>
            <w:tcBorders>
              <w:bottom w:val="single" w:sz="4" w:space="0" w:color="auto"/>
            </w:tcBorders>
            <w:shd w:val="clear" w:color="auto" w:fill="DBE5F1" w:themeFill="accent1" w:themeFillTint="33"/>
          </w:tcPr>
          <w:p w14:paraId="26D32653" w14:textId="77777777" w:rsidR="004C3E38" w:rsidRPr="00D25F5B" w:rsidRDefault="004C3E38" w:rsidP="008A1AA7">
            <w:pPr>
              <w:pStyle w:val="Workexpnormal"/>
            </w:pPr>
            <w:r w:rsidRPr="00682069">
              <w:rPr>
                <w:lang w:val="en-GB"/>
              </w:rPr>
              <w:t>WM-02-WE04</w:t>
            </w:r>
          </w:p>
        </w:tc>
        <w:tc>
          <w:tcPr>
            <w:tcW w:w="5308" w:type="dxa"/>
            <w:tcBorders>
              <w:bottom w:val="single" w:sz="4" w:space="0" w:color="auto"/>
            </w:tcBorders>
            <w:shd w:val="clear" w:color="auto" w:fill="DBE5F1" w:themeFill="accent1" w:themeFillTint="33"/>
          </w:tcPr>
          <w:p w14:paraId="0D7200B1" w14:textId="77777777" w:rsidR="004C3E38" w:rsidRPr="00D25F5B" w:rsidRDefault="004C3E38" w:rsidP="008A1AA7">
            <w:pPr>
              <w:pStyle w:val="Workexpnormal"/>
            </w:pPr>
            <w:r w:rsidRPr="00682069">
              <w:rPr>
                <w:lang w:val="en-GB"/>
              </w:rPr>
              <w:t>Set work objectives, monitor performance and provide feedback</w:t>
            </w:r>
          </w:p>
        </w:tc>
        <w:tc>
          <w:tcPr>
            <w:tcW w:w="1260" w:type="dxa"/>
            <w:tcBorders>
              <w:bottom w:val="single" w:sz="4" w:space="0" w:color="auto"/>
            </w:tcBorders>
            <w:shd w:val="clear" w:color="auto" w:fill="DBE5F1" w:themeFill="accent1" w:themeFillTint="33"/>
          </w:tcPr>
          <w:p w14:paraId="6991452A"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05174550" w14:textId="77777777" w:rsidR="004C3E38" w:rsidRPr="00D25F5B" w:rsidRDefault="004C3E38" w:rsidP="008A1AA7">
            <w:pPr>
              <w:pStyle w:val="Workexpnormal"/>
            </w:pPr>
            <w:r w:rsidRPr="00D25F5B">
              <w:t>Signature</w:t>
            </w:r>
          </w:p>
        </w:tc>
      </w:tr>
      <w:tr w:rsidR="004C3E38" w:rsidRPr="00D25F5B" w14:paraId="277D000B" w14:textId="77777777" w:rsidTr="008A1AA7">
        <w:tc>
          <w:tcPr>
            <w:tcW w:w="1367" w:type="dxa"/>
            <w:tcBorders>
              <w:right w:val="nil"/>
            </w:tcBorders>
          </w:tcPr>
          <w:p w14:paraId="437B734F" w14:textId="77777777" w:rsidR="004C3E38" w:rsidRPr="00D25F5B" w:rsidRDefault="004C3E38" w:rsidP="008A1AA7">
            <w:pPr>
              <w:pStyle w:val="Workexpnormal"/>
            </w:pPr>
          </w:p>
        </w:tc>
        <w:tc>
          <w:tcPr>
            <w:tcW w:w="5308" w:type="dxa"/>
            <w:tcBorders>
              <w:left w:val="nil"/>
              <w:right w:val="nil"/>
            </w:tcBorders>
          </w:tcPr>
          <w:p w14:paraId="72036B3F"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08365005" w14:textId="77777777" w:rsidR="004C3E38" w:rsidRPr="00D25F5B" w:rsidRDefault="004C3E38" w:rsidP="008A1AA7">
            <w:pPr>
              <w:pStyle w:val="Workexpnormal"/>
            </w:pPr>
          </w:p>
        </w:tc>
        <w:tc>
          <w:tcPr>
            <w:tcW w:w="1307" w:type="dxa"/>
            <w:tcBorders>
              <w:left w:val="nil"/>
            </w:tcBorders>
          </w:tcPr>
          <w:p w14:paraId="26A87429" w14:textId="77777777" w:rsidR="004C3E38" w:rsidRPr="00D25F5B" w:rsidRDefault="004C3E38" w:rsidP="008A1AA7">
            <w:pPr>
              <w:pStyle w:val="Workexpnormal"/>
            </w:pPr>
          </w:p>
        </w:tc>
      </w:tr>
      <w:tr w:rsidR="004C3E38" w:rsidRPr="00D25F5B" w14:paraId="3A43F795" w14:textId="77777777" w:rsidTr="008A1AA7">
        <w:tc>
          <w:tcPr>
            <w:tcW w:w="1367" w:type="dxa"/>
          </w:tcPr>
          <w:p w14:paraId="017773DA" w14:textId="77777777" w:rsidR="004C3E38" w:rsidRPr="009355A6" w:rsidRDefault="004C3E38" w:rsidP="008A1AA7">
            <w:pPr>
              <w:pStyle w:val="Workexpnormal"/>
              <w:rPr>
                <w:lang w:val="en-GB"/>
              </w:rPr>
            </w:pPr>
            <w:r w:rsidRPr="009355A6">
              <w:rPr>
                <w:lang w:val="en-GB"/>
              </w:rPr>
              <w:t>WA0401</w:t>
            </w:r>
          </w:p>
        </w:tc>
        <w:tc>
          <w:tcPr>
            <w:tcW w:w="5308" w:type="dxa"/>
          </w:tcPr>
          <w:p w14:paraId="5EA41B1B" w14:textId="77777777" w:rsidR="004C3E38" w:rsidRPr="009355A6" w:rsidRDefault="004C3E38" w:rsidP="008A1AA7">
            <w:pPr>
              <w:pStyle w:val="Workexpnormal"/>
              <w:rPr>
                <w:lang w:val="en-GB"/>
              </w:rPr>
            </w:pPr>
            <w:r w:rsidRPr="009355A6">
              <w:rPr>
                <w:lang w:val="en-GB"/>
              </w:rPr>
              <w:t>Develop and agree on daily/weekly subordinate objectives</w:t>
            </w:r>
          </w:p>
        </w:tc>
        <w:tc>
          <w:tcPr>
            <w:tcW w:w="1260" w:type="dxa"/>
          </w:tcPr>
          <w:p w14:paraId="58B0BB64" w14:textId="77777777" w:rsidR="004C3E38" w:rsidRPr="00D25F5B" w:rsidRDefault="004C3E38" w:rsidP="008A1AA7">
            <w:pPr>
              <w:pStyle w:val="Workexpnormal"/>
            </w:pPr>
          </w:p>
        </w:tc>
        <w:tc>
          <w:tcPr>
            <w:tcW w:w="1307" w:type="dxa"/>
          </w:tcPr>
          <w:p w14:paraId="0F11D5CE" w14:textId="77777777" w:rsidR="004C3E38" w:rsidRPr="00D25F5B" w:rsidRDefault="004C3E38" w:rsidP="008A1AA7">
            <w:pPr>
              <w:pStyle w:val="Workexpnormal"/>
            </w:pPr>
          </w:p>
        </w:tc>
      </w:tr>
      <w:tr w:rsidR="004C3E38" w:rsidRPr="00D25F5B" w14:paraId="0417DBBD" w14:textId="77777777" w:rsidTr="008A1AA7">
        <w:tc>
          <w:tcPr>
            <w:tcW w:w="1367" w:type="dxa"/>
          </w:tcPr>
          <w:p w14:paraId="5C7DEE5D" w14:textId="77777777" w:rsidR="004C3E38" w:rsidRPr="009355A6" w:rsidRDefault="004C3E38" w:rsidP="008A1AA7">
            <w:pPr>
              <w:pStyle w:val="Workexpnormal"/>
              <w:rPr>
                <w:lang w:val="en-GB"/>
              </w:rPr>
            </w:pPr>
            <w:r w:rsidRPr="009355A6">
              <w:rPr>
                <w:lang w:val="en-GB"/>
              </w:rPr>
              <w:t>WA0402</w:t>
            </w:r>
          </w:p>
        </w:tc>
        <w:tc>
          <w:tcPr>
            <w:tcW w:w="5308" w:type="dxa"/>
          </w:tcPr>
          <w:p w14:paraId="662E3A74" w14:textId="77777777" w:rsidR="004C3E38" w:rsidRPr="009355A6" w:rsidRDefault="004C3E38" w:rsidP="008A1AA7">
            <w:pPr>
              <w:pStyle w:val="Workexpnormal"/>
              <w:rPr>
                <w:lang w:val="en-GB"/>
              </w:rPr>
            </w:pPr>
            <w:r w:rsidRPr="009355A6">
              <w:rPr>
                <w:lang w:val="en-GB"/>
              </w:rPr>
              <w:t>Monitor completion of tasks to achieve objectives</w:t>
            </w:r>
          </w:p>
        </w:tc>
        <w:tc>
          <w:tcPr>
            <w:tcW w:w="1260" w:type="dxa"/>
          </w:tcPr>
          <w:p w14:paraId="168557B9" w14:textId="77777777" w:rsidR="004C3E38" w:rsidRPr="00D25F5B" w:rsidRDefault="004C3E38" w:rsidP="008A1AA7">
            <w:pPr>
              <w:pStyle w:val="Workexpnormal"/>
            </w:pPr>
          </w:p>
        </w:tc>
        <w:tc>
          <w:tcPr>
            <w:tcW w:w="1307" w:type="dxa"/>
          </w:tcPr>
          <w:p w14:paraId="1483170C" w14:textId="77777777" w:rsidR="004C3E38" w:rsidRPr="00D25F5B" w:rsidRDefault="004C3E38" w:rsidP="008A1AA7">
            <w:pPr>
              <w:pStyle w:val="Workexpnormal"/>
            </w:pPr>
          </w:p>
        </w:tc>
      </w:tr>
      <w:tr w:rsidR="004C3E38" w:rsidRPr="00D25F5B" w14:paraId="2465D800" w14:textId="77777777" w:rsidTr="008A1AA7">
        <w:tc>
          <w:tcPr>
            <w:tcW w:w="1367" w:type="dxa"/>
            <w:tcBorders>
              <w:bottom w:val="single" w:sz="4" w:space="0" w:color="auto"/>
            </w:tcBorders>
          </w:tcPr>
          <w:p w14:paraId="225593DD" w14:textId="77777777" w:rsidR="004C3E38" w:rsidRPr="009355A6" w:rsidRDefault="004C3E38" w:rsidP="008A1AA7">
            <w:pPr>
              <w:pStyle w:val="Workexpnormal"/>
              <w:rPr>
                <w:lang w:val="en-GB"/>
              </w:rPr>
            </w:pPr>
            <w:r w:rsidRPr="009355A6">
              <w:rPr>
                <w:lang w:val="en-GB"/>
              </w:rPr>
              <w:t>WA0403</w:t>
            </w:r>
          </w:p>
        </w:tc>
        <w:tc>
          <w:tcPr>
            <w:tcW w:w="5308" w:type="dxa"/>
            <w:tcBorders>
              <w:bottom w:val="single" w:sz="4" w:space="0" w:color="auto"/>
            </w:tcBorders>
          </w:tcPr>
          <w:p w14:paraId="48165396" w14:textId="77777777" w:rsidR="004C3E38" w:rsidRPr="009355A6" w:rsidRDefault="004C3E38" w:rsidP="008A1AA7">
            <w:pPr>
              <w:pStyle w:val="Workexpnormal"/>
              <w:rPr>
                <w:lang w:val="en-GB"/>
              </w:rPr>
            </w:pPr>
            <w:r w:rsidRPr="009355A6">
              <w:rPr>
                <w:lang w:val="en-GB"/>
              </w:rPr>
              <w:t>Conduct a performance interview</w:t>
            </w:r>
          </w:p>
        </w:tc>
        <w:tc>
          <w:tcPr>
            <w:tcW w:w="1260" w:type="dxa"/>
            <w:tcBorders>
              <w:bottom w:val="single" w:sz="4" w:space="0" w:color="auto"/>
            </w:tcBorders>
          </w:tcPr>
          <w:p w14:paraId="1B917437" w14:textId="77777777" w:rsidR="004C3E38" w:rsidRPr="00D25F5B" w:rsidRDefault="004C3E38" w:rsidP="008A1AA7">
            <w:pPr>
              <w:pStyle w:val="Workexpnormal"/>
            </w:pPr>
          </w:p>
        </w:tc>
        <w:tc>
          <w:tcPr>
            <w:tcW w:w="1307" w:type="dxa"/>
            <w:tcBorders>
              <w:bottom w:val="single" w:sz="4" w:space="0" w:color="auto"/>
            </w:tcBorders>
          </w:tcPr>
          <w:p w14:paraId="362429D6" w14:textId="77777777" w:rsidR="004C3E38" w:rsidRPr="00D25F5B" w:rsidRDefault="004C3E38" w:rsidP="008A1AA7">
            <w:pPr>
              <w:pStyle w:val="Workexpnormal"/>
            </w:pPr>
          </w:p>
        </w:tc>
      </w:tr>
      <w:tr w:rsidR="004C3E38" w:rsidRPr="00D25F5B" w14:paraId="6E9D5AAE" w14:textId="77777777" w:rsidTr="008A1AA7">
        <w:tc>
          <w:tcPr>
            <w:tcW w:w="1367" w:type="dxa"/>
            <w:tcBorders>
              <w:bottom w:val="single" w:sz="4" w:space="0" w:color="auto"/>
            </w:tcBorders>
          </w:tcPr>
          <w:p w14:paraId="721C48FF" w14:textId="77777777" w:rsidR="004C3E38" w:rsidRPr="009355A6" w:rsidRDefault="004C3E38" w:rsidP="008A1AA7">
            <w:pPr>
              <w:pStyle w:val="Workexpnormal"/>
              <w:rPr>
                <w:lang w:val="en-GB"/>
              </w:rPr>
            </w:pPr>
            <w:r w:rsidRPr="009355A6">
              <w:rPr>
                <w:lang w:val="en-GB"/>
              </w:rPr>
              <w:t>WA0404</w:t>
            </w:r>
          </w:p>
        </w:tc>
        <w:tc>
          <w:tcPr>
            <w:tcW w:w="5308" w:type="dxa"/>
            <w:tcBorders>
              <w:bottom w:val="single" w:sz="4" w:space="0" w:color="auto"/>
            </w:tcBorders>
          </w:tcPr>
          <w:p w14:paraId="4229460A" w14:textId="77777777" w:rsidR="004C3E38" w:rsidRPr="009355A6" w:rsidRDefault="004C3E38" w:rsidP="008A1AA7">
            <w:pPr>
              <w:pStyle w:val="Workexpnormal"/>
              <w:rPr>
                <w:lang w:val="en-GB"/>
              </w:rPr>
            </w:pPr>
            <w:r w:rsidRPr="009355A6">
              <w:rPr>
                <w:lang w:val="en-GB"/>
              </w:rPr>
              <w:t>Discuss and agree on corrective steps to address shortcomings</w:t>
            </w:r>
          </w:p>
        </w:tc>
        <w:tc>
          <w:tcPr>
            <w:tcW w:w="1260" w:type="dxa"/>
            <w:tcBorders>
              <w:bottom w:val="single" w:sz="4" w:space="0" w:color="auto"/>
            </w:tcBorders>
          </w:tcPr>
          <w:p w14:paraId="4470BA96" w14:textId="77777777" w:rsidR="004C3E38" w:rsidRPr="00D25F5B" w:rsidRDefault="004C3E38" w:rsidP="008A1AA7">
            <w:pPr>
              <w:pStyle w:val="Workexpnormal"/>
            </w:pPr>
          </w:p>
        </w:tc>
        <w:tc>
          <w:tcPr>
            <w:tcW w:w="1307" w:type="dxa"/>
            <w:tcBorders>
              <w:bottom w:val="single" w:sz="4" w:space="0" w:color="auto"/>
            </w:tcBorders>
          </w:tcPr>
          <w:p w14:paraId="33B2D4E0" w14:textId="77777777" w:rsidR="004C3E38" w:rsidRPr="00D25F5B" w:rsidRDefault="004C3E38" w:rsidP="008A1AA7">
            <w:pPr>
              <w:pStyle w:val="Workexpnormal"/>
            </w:pPr>
          </w:p>
        </w:tc>
      </w:tr>
      <w:tr w:rsidR="004C3E38" w:rsidRPr="00D25F5B" w14:paraId="73B6B28E" w14:textId="77777777" w:rsidTr="008A1AA7">
        <w:tc>
          <w:tcPr>
            <w:tcW w:w="1367" w:type="dxa"/>
            <w:tcBorders>
              <w:bottom w:val="single" w:sz="4" w:space="0" w:color="auto"/>
            </w:tcBorders>
          </w:tcPr>
          <w:p w14:paraId="25ACC617" w14:textId="77777777" w:rsidR="004C3E38" w:rsidRPr="009355A6" w:rsidRDefault="004C3E38" w:rsidP="008A1AA7">
            <w:pPr>
              <w:pStyle w:val="Workexpnormal"/>
              <w:rPr>
                <w:lang w:val="en-GB"/>
              </w:rPr>
            </w:pPr>
            <w:r w:rsidRPr="009355A6">
              <w:rPr>
                <w:lang w:val="en-GB"/>
              </w:rPr>
              <w:t>WA0405</w:t>
            </w:r>
          </w:p>
        </w:tc>
        <w:tc>
          <w:tcPr>
            <w:tcW w:w="5308" w:type="dxa"/>
            <w:tcBorders>
              <w:bottom w:val="single" w:sz="4" w:space="0" w:color="auto"/>
            </w:tcBorders>
          </w:tcPr>
          <w:p w14:paraId="70382403" w14:textId="77777777" w:rsidR="004C3E38" w:rsidRPr="009355A6" w:rsidRDefault="004C3E38" w:rsidP="008A1AA7">
            <w:pPr>
              <w:pStyle w:val="Workexpnormal"/>
              <w:rPr>
                <w:lang w:val="en-GB"/>
              </w:rPr>
            </w:pPr>
            <w:r w:rsidRPr="009355A6">
              <w:rPr>
                <w:lang w:val="en-GB"/>
              </w:rPr>
              <w:t>Maintain records and registers for a grain season</w:t>
            </w:r>
          </w:p>
        </w:tc>
        <w:tc>
          <w:tcPr>
            <w:tcW w:w="1260" w:type="dxa"/>
            <w:tcBorders>
              <w:bottom w:val="single" w:sz="4" w:space="0" w:color="auto"/>
            </w:tcBorders>
          </w:tcPr>
          <w:p w14:paraId="34CA881E" w14:textId="77777777" w:rsidR="004C3E38" w:rsidRPr="00D25F5B" w:rsidRDefault="004C3E38" w:rsidP="008A1AA7">
            <w:pPr>
              <w:pStyle w:val="Workexpnormal"/>
            </w:pPr>
          </w:p>
        </w:tc>
        <w:tc>
          <w:tcPr>
            <w:tcW w:w="1307" w:type="dxa"/>
            <w:tcBorders>
              <w:bottom w:val="single" w:sz="4" w:space="0" w:color="auto"/>
            </w:tcBorders>
          </w:tcPr>
          <w:p w14:paraId="58D4B87F" w14:textId="77777777" w:rsidR="004C3E38" w:rsidRPr="00D25F5B" w:rsidRDefault="004C3E38" w:rsidP="008A1AA7">
            <w:pPr>
              <w:pStyle w:val="Workexpnormal"/>
            </w:pPr>
          </w:p>
        </w:tc>
      </w:tr>
      <w:tr w:rsidR="004C3E38" w:rsidRPr="00D25F5B" w14:paraId="13C629EB" w14:textId="77777777" w:rsidTr="008A1AA7">
        <w:tc>
          <w:tcPr>
            <w:tcW w:w="1367" w:type="dxa"/>
            <w:tcBorders>
              <w:right w:val="nil"/>
            </w:tcBorders>
          </w:tcPr>
          <w:p w14:paraId="42ECEA4C" w14:textId="77777777" w:rsidR="004C3E38" w:rsidRPr="00D25F5B" w:rsidRDefault="004C3E38" w:rsidP="008A1AA7">
            <w:pPr>
              <w:pStyle w:val="Workexpnormal"/>
            </w:pPr>
          </w:p>
        </w:tc>
        <w:tc>
          <w:tcPr>
            <w:tcW w:w="5308" w:type="dxa"/>
            <w:tcBorders>
              <w:left w:val="nil"/>
              <w:right w:val="nil"/>
            </w:tcBorders>
          </w:tcPr>
          <w:p w14:paraId="15E53111"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14980948" w14:textId="77777777" w:rsidR="004C3E38" w:rsidRPr="00D25F5B" w:rsidRDefault="004C3E38" w:rsidP="008A1AA7">
            <w:pPr>
              <w:pStyle w:val="Workexpnormal"/>
            </w:pPr>
          </w:p>
        </w:tc>
        <w:tc>
          <w:tcPr>
            <w:tcW w:w="1307" w:type="dxa"/>
            <w:tcBorders>
              <w:left w:val="nil"/>
            </w:tcBorders>
          </w:tcPr>
          <w:p w14:paraId="27A8DA29" w14:textId="77777777" w:rsidR="004C3E38" w:rsidRPr="00D25F5B" w:rsidRDefault="004C3E38" w:rsidP="008A1AA7">
            <w:pPr>
              <w:pStyle w:val="Workexpnormal"/>
            </w:pPr>
          </w:p>
        </w:tc>
      </w:tr>
      <w:tr w:rsidR="004C3E38" w:rsidRPr="00D25F5B" w14:paraId="570F5A90" w14:textId="77777777" w:rsidTr="008A1AA7">
        <w:tc>
          <w:tcPr>
            <w:tcW w:w="1367" w:type="dxa"/>
          </w:tcPr>
          <w:p w14:paraId="3442D9BD" w14:textId="77777777" w:rsidR="004C3E38" w:rsidRPr="00954D54" w:rsidRDefault="004C3E38" w:rsidP="008A1AA7">
            <w:pPr>
              <w:pStyle w:val="Workexpnormal"/>
              <w:rPr>
                <w:lang w:val="en-GB"/>
              </w:rPr>
            </w:pPr>
            <w:r w:rsidRPr="00954D54">
              <w:rPr>
                <w:lang w:val="en-GB"/>
              </w:rPr>
              <w:t>SE0401</w:t>
            </w:r>
          </w:p>
        </w:tc>
        <w:tc>
          <w:tcPr>
            <w:tcW w:w="5308" w:type="dxa"/>
          </w:tcPr>
          <w:p w14:paraId="03A7F870" w14:textId="77777777" w:rsidR="004C3E38" w:rsidRPr="00954D54" w:rsidRDefault="004C3E38" w:rsidP="008A1AA7">
            <w:pPr>
              <w:pStyle w:val="Workexpnormal"/>
              <w:rPr>
                <w:lang w:val="en-GB"/>
              </w:rPr>
            </w:pPr>
            <w:r w:rsidRPr="00954D54">
              <w:rPr>
                <w:lang w:val="en-GB"/>
              </w:rPr>
              <w:t>Records from meetings</w:t>
            </w:r>
          </w:p>
        </w:tc>
        <w:tc>
          <w:tcPr>
            <w:tcW w:w="1260" w:type="dxa"/>
          </w:tcPr>
          <w:p w14:paraId="5DF28CD2" w14:textId="77777777" w:rsidR="004C3E38" w:rsidRPr="00D25F5B" w:rsidRDefault="004C3E38" w:rsidP="008A1AA7">
            <w:pPr>
              <w:pStyle w:val="Workexpnormal"/>
            </w:pPr>
          </w:p>
        </w:tc>
        <w:tc>
          <w:tcPr>
            <w:tcW w:w="1307" w:type="dxa"/>
          </w:tcPr>
          <w:p w14:paraId="3D112D9B" w14:textId="77777777" w:rsidR="004C3E38" w:rsidRPr="00D25F5B" w:rsidRDefault="004C3E38" w:rsidP="008A1AA7">
            <w:pPr>
              <w:pStyle w:val="Workexpnormal"/>
            </w:pPr>
          </w:p>
        </w:tc>
      </w:tr>
      <w:tr w:rsidR="004C3E38" w:rsidRPr="00D25F5B" w14:paraId="00FEB0D1" w14:textId="77777777" w:rsidTr="008A1AA7">
        <w:tc>
          <w:tcPr>
            <w:tcW w:w="1367" w:type="dxa"/>
          </w:tcPr>
          <w:p w14:paraId="03123C8E" w14:textId="77777777" w:rsidR="004C3E38" w:rsidRPr="00954D54" w:rsidRDefault="004C3E38" w:rsidP="008A1AA7">
            <w:pPr>
              <w:pStyle w:val="Workexpnormal"/>
              <w:rPr>
                <w:lang w:val="en-GB"/>
              </w:rPr>
            </w:pPr>
            <w:r w:rsidRPr="00954D54">
              <w:rPr>
                <w:lang w:val="en-GB"/>
              </w:rPr>
              <w:t>SE0402</w:t>
            </w:r>
          </w:p>
        </w:tc>
        <w:tc>
          <w:tcPr>
            <w:tcW w:w="5308" w:type="dxa"/>
          </w:tcPr>
          <w:p w14:paraId="6DA9B8D3" w14:textId="77777777" w:rsidR="004C3E38" w:rsidRPr="00954D54" w:rsidRDefault="004C3E38" w:rsidP="008A1AA7">
            <w:pPr>
              <w:pStyle w:val="Workexpnormal"/>
              <w:rPr>
                <w:lang w:val="en-GB"/>
              </w:rPr>
            </w:pPr>
            <w:r w:rsidRPr="00954D54">
              <w:rPr>
                <w:lang w:val="en-GB"/>
              </w:rPr>
              <w:t>Standard workplace records</w:t>
            </w:r>
          </w:p>
        </w:tc>
        <w:tc>
          <w:tcPr>
            <w:tcW w:w="1260" w:type="dxa"/>
          </w:tcPr>
          <w:p w14:paraId="23245B10" w14:textId="77777777" w:rsidR="004C3E38" w:rsidRPr="00D25F5B" w:rsidRDefault="004C3E38" w:rsidP="008A1AA7">
            <w:pPr>
              <w:pStyle w:val="Workexpnormal"/>
            </w:pPr>
          </w:p>
        </w:tc>
        <w:tc>
          <w:tcPr>
            <w:tcW w:w="1307" w:type="dxa"/>
          </w:tcPr>
          <w:p w14:paraId="44C62823" w14:textId="77777777" w:rsidR="004C3E38" w:rsidRPr="00D25F5B" w:rsidRDefault="004C3E38" w:rsidP="008A1AA7">
            <w:pPr>
              <w:pStyle w:val="Workexpnormal"/>
            </w:pPr>
          </w:p>
        </w:tc>
      </w:tr>
      <w:tr w:rsidR="004C3E38" w:rsidRPr="00D25F5B" w14:paraId="3C46E06F" w14:textId="77777777" w:rsidTr="008A1AA7">
        <w:tc>
          <w:tcPr>
            <w:tcW w:w="1367" w:type="dxa"/>
            <w:tcBorders>
              <w:right w:val="nil"/>
            </w:tcBorders>
          </w:tcPr>
          <w:p w14:paraId="45D1FD32" w14:textId="77777777" w:rsidR="004C3E38" w:rsidRPr="00D25F5B" w:rsidRDefault="004C3E38" w:rsidP="008A1AA7">
            <w:pPr>
              <w:pStyle w:val="Workexpnormal"/>
            </w:pPr>
          </w:p>
        </w:tc>
        <w:tc>
          <w:tcPr>
            <w:tcW w:w="5308" w:type="dxa"/>
            <w:tcBorders>
              <w:left w:val="nil"/>
              <w:right w:val="nil"/>
            </w:tcBorders>
          </w:tcPr>
          <w:p w14:paraId="23EB34A5"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114F55D7" w14:textId="77777777" w:rsidR="004C3E38" w:rsidRPr="00D25F5B" w:rsidRDefault="004C3E38" w:rsidP="008A1AA7">
            <w:pPr>
              <w:pStyle w:val="Workexpnormal"/>
            </w:pPr>
          </w:p>
        </w:tc>
        <w:tc>
          <w:tcPr>
            <w:tcW w:w="1307" w:type="dxa"/>
            <w:tcBorders>
              <w:left w:val="nil"/>
            </w:tcBorders>
          </w:tcPr>
          <w:p w14:paraId="2B9CDFEA" w14:textId="77777777" w:rsidR="004C3E38" w:rsidRPr="00D25F5B" w:rsidRDefault="004C3E38" w:rsidP="008A1AA7">
            <w:pPr>
              <w:pStyle w:val="Workexpnormal"/>
            </w:pPr>
          </w:p>
        </w:tc>
      </w:tr>
      <w:tr w:rsidR="004C3E38" w:rsidRPr="00D25F5B" w14:paraId="64AEBAA5" w14:textId="77777777" w:rsidTr="008A1AA7">
        <w:tc>
          <w:tcPr>
            <w:tcW w:w="1367" w:type="dxa"/>
            <w:tcBorders>
              <w:bottom w:val="single" w:sz="4" w:space="0" w:color="auto"/>
            </w:tcBorders>
          </w:tcPr>
          <w:p w14:paraId="061CE6A8" w14:textId="77777777" w:rsidR="004C3E38" w:rsidRPr="00D25F5B" w:rsidRDefault="004C3E38" w:rsidP="008A1AA7">
            <w:pPr>
              <w:pStyle w:val="Workexpnormal"/>
            </w:pPr>
            <w:r w:rsidRPr="00D25F5B">
              <w:t>1</w:t>
            </w:r>
          </w:p>
        </w:tc>
        <w:tc>
          <w:tcPr>
            <w:tcW w:w="5308" w:type="dxa"/>
            <w:tcBorders>
              <w:bottom w:val="single" w:sz="4" w:space="0" w:color="auto"/>
            </w:tcBorders>
          </w:tcPr>
          <w:p w14:paraId="1DC976D4" w14:textId="77777777" w:rsidR="004C3E38" w:rsidRPr="00D25F5B" w:rsidRDefault="004C3E38" w:rsidP="008A1AA7">
            <w:pPr>
              <w:pStyle w:val="Workexpnormal"/>
            </w:pPr>
            <w:r w:rsidRPr="00682069">
              <w:rPr>
                <w:lang w:val="en-GB"/>
              </w:rPr>
              <w:t>Workplace policies, procedures and standards</w:t>
            </w:r>
          </w:p>
        </w:tc>
        <w:tc>
          <w:tcPr>
            <w:tcW w:w="1260" w:type="dxa"/>
            <w:tcBorders>
              <w:bottom w:val="single" w:sz="4" w:space="0" w:color="auto"/>
            </w:tcBorders>
          </w:tcPr>
          <w:p w14:paraId="54E0548B" w14:textId="77777777" w:rsidR="004C3E38" w:rsidRPr="00D25F5B" w:rsidRDefault="004C3E38" w:rsidP="008A1AA7">
            <w:pPr>
              <w:pStyle w:val="Workexpnormal"/>
            </w:pPr>
          </w:p>
        </w:tc>
        <w:tc>
          <w:tcPr>
            <w:tcW w:w="1307" w:type="dxa"/>
            <w:tcBorders>
              <w:bottom w:val="single" w:sz="4" w:space="0" w:color="auto"/>
            </w:tcBorders>
          </w:tcPr>
          <w:p w14:paraId="3D1834CF" w14:textId="77777777" w:rsidR="004C3E38" w:rsidRPr="00D25F5B" w:rsidRDefault="004C3E38" w:rsidP="008A1AA7">
            <w:pPr>
              <w:pStyle w:val="Workexpnormal"/>
            </w:pPr>
          </w:p>
        </w:tc>
      </w:tr>
      <w:tr w:rsidR="004C3E38" w:rsidRPr="00D25F5B" w14:paraId="135C568A" w14:textId="77777777" w:rsidTr="008A1AA7">
        <w:tc>
          <w:tcPr>
            <w:tcW w:w="1367" w:type="dxa"/>
            <w:tcBorders>
              <w:right w:val="nil"/>
            </w:tcBorders>
          </w:tcPr>
          <w:p w14:paraId="1E3B36CB" w14:textId="77777777" w:rsidR="004C3E38" w:rsidRPr="00D25F5B" w:rsidRDefault="004C3E38" w:rsidP="008A1AA7">
            <w:pPr>
              <w:pStyle w:val="Workexpnormal"/>
            </w:pPr>
          </w:p>
        </w:tc>
        <w:tc>
          <w:tcPr>
            <w:tcW w:w="6568" w:type="dxa"/>
            <w:gridSpan w:val="2"/>
            <w:tcBorders>
              <w:left w:val="nil"/>
              <w:right w:val="nil"/>
            </w:tcBorders>
          </w:tcPr>
          <w:p w14:paraId="60B1BDF8"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1DD1C417" w14:textId="77777777" w:rsidR="004C3E38" w:rsidRPr="00D25F5B" w:rsidRDefault="004C3E38" w:rsidP="008A1AA7">
            <w:pPr>
              <w:pStyle w:val="Workexpnormal"/>
            </w:pPr>
          </w:p>
        </w:tc>
      </w:tr>
      <w:tr w:rsidR="004C3E38" w:rsidRPr="00D25F5B" w14:paraId="4E060B50" w14:textId="77777777" w:rsidTr="008A1AA7">
        <w:tc>
          <w:tcPr>
            <w:tcW w:w="1367" w:type="dxa"/>
          </w:tcPr>
          <w:p w14:paraId="587097BD" w14:textId="77777777" w:rsidR="004C3E38" w:rsidRPr="00D25F5B" w:rsidRDefault="004C3E38" w:rsidP="008A1AA7">
            <w:pPr>
              <w:pStyle w:val="Workexpnormal"/>
            </w:pPr>
            <w:r w:rsidRPr="00D25F5B">
              <w:t>1</w:t>
            </w:r>
          </w:p>
        </w:tc>
        <w:tc>
          <w:tcPr>
            <w:tcW w:w="5308" w:type="dxa"/>
          </w:tcPr>
          <w:p w14:paraId="727A22EC" w14:textId="77777777" w:rsidR="004C3E38" w:rsidRPr="00D25F5B" w:rsidRDefault="004C3E38" w:rsidP="008A1AA7">
            <w:pPr>
              <w:pStyle w:val="Workexpnormal"/>
            </w:pPr>
            <w:r>
              <w:t>None</w:t>
            </w:r>
          </w:p>
        </w:tc>
        <w:tc>
          <w:tcPr>
            <w:tcW w:w="1260" w:type="dxa"/>
          </w:tcPr>
          <w:p w14:paraId="529A9BD6" w14:textId="77777777" w:rsidR="004C3E38" w:rsidRPr="00D25F5B" w:rsidRDefault="004C3E38" w:rsidP="008A1AA7">
            <w:pPr>
              <w:pStyle w:val="Workexpnormal"/>
            </w:pPr>
          </w:p>
        </w:tc>
        <w:tc>
          <w:tcPr>
            <w:tcW w:w="1307" w:type="dxa"/>
          </w:tcPr>
          <w:p w14:paraId="1059545C" w14:textId="77777777" w:rsidR="004C3E38" w:rsidRPr="00D25F5B" w:rsidRDefault="004C3E38" w:rsidP="008A1AA7">
            <w:pPr>
              <w:pStyle w:val="Workexpnormal"/>
            </w:pPr>
          </w:p>
        </w:tc>
      </w:tr>
    </w:tbl>
    <w:p w14:paraId="58ECD740" w14:textId="77777777" w:rsidR="004C3E38" w:rsidRPr="00682069" w:rsidRDefault="004C3E38" w:rsidP="004C3E38">
      <w:pPr>
        <w:pStyle w:val="Workexpnormal"/>
        <w:rPr>
          <w:lang w:val="en-GB"/>
        </w:rPr>
      </w:pPr>
    </w:p>
    <w:tbl>
      <w:tblPr>
        <w:tblStyle w:val="TableGrid"/>
        <w:tblW w:w="0" w:type="auto"/>
        <w:tblLook w:val="04A0" w:firstRow="1" w:lastRow="0" w:firstColumn="1" w:lastColumn="0" w:noHBand="0" w:noVBand="1"/>
      </w:tblPr>
      <w:tblGrid>
        <w:gridCol w:w="1367"/>
        <w:gridCol w:w="5308"/>
        <w:gridCol w:w="1260"/>
        <w:gridCol w:w="1307"/>
      </w:tblGrid>
      <w:tr w:rsidR="004C3E38" w:rsidRPr="00D25F5B" w14:paraId="5D007C47" w14:textId="77777777" w:rsidTr="008A1AA7">
        <w:tc>
          <w:tcPr>
            <w:tcW w:w="9242" w:type="dxa"/>
            <w:gridSpan w:val="4"/>
            <w:tcBorders>
              <w:bottom w:val="single" w:sz="4" w:space="0" w:color="auto"/>
            </w:tcBorders>
            <w:shd w:val="clear" w:color="auto" w:fill="DBE5F1" w:themeFill="accent1" w:themeFillTint="33"/>
          </w:tcPr>
          <w:p w14:paraId="110A8E44" w14:textId="77777777" w:rsidR="004C3E38" w:rsidRPr="00D25F5B" w:rsidRDefault="004C3E38" w:rsidP="008A1AA7">
            <w:pPr>
              <w:pStyle w:val="Workexpnormal"/>
              <w:jc w:val="center"/>
            </w:pPr>
            <w:r w:rsidRPr="003723B5">
              <w:rPr>
                <w:b/>
              </w:rPr>
              <w:t>WE0</w:t>
            </w:r>
            <w:r>
              <w:rPr>
                <w:b/>
              </w:rPr>
              <w:t>7</w:t>
            </w:r>
          </w:p>
        </w:tc>
      </w:tr>
      <w:tr w:rsidR="004C3E38" w:rsidRPr="00D25F5B" w14:paraId="634094DC" w14:textId="77777777" w:rsidTr="008A1AA7">
        <w:tc>
          <w:tcPr>
            <w:tcW w:w="1367" w:type="dxa"/>
            <w:tcBorders>
              <w:bottom w:val="single" w:sz="4" w:space="0" w:color="auto"/>
            </w:tcBorders>
            <w:shd w:val="clear" w:color="auto" w:fill="DBE5F1" w:themeFill="accent1" w:themeFillTint="33"/>
          </w:tcPr>
          <w:p w14:paraId="76AC84C2" w14:textId="77777777" w:rsidR="004C3E38" w:rsidRPr="00D25F5B" w:rsidRDefault="004C3E38" w:rsidP="008A1AA7">
            <w:pPr>
              <w:pStyle w:val="Workexpnormal"/>
            </w:pPr>
            <w:r w:rsidRPr="00682069">
              <w:rPr>
                <w:lang w:val="en-GB"/>
              </w:rPr>
              <w:t>WM-02-WE05</w:t>
            </w:r>
          </w:p>
        </w:tc>
        <w:tc>
          <w:tcPr>
            <w:tcW w:w="5308" w:type="dxa"/>
            <w:tcBorders>
              <w:bottom w:val="single" w:sz="4" w:space="0" w:color="auto"/>
            </w:tcBorders>
            <w:shd w:val="clear" w:color="auto" w:fill="DBE5F1" w:themeFill="accent1" w:themeFillTint="33"/>
          </w:tcPr>
          <w:p w14:paraId="536E05EE" w14:textId="77777777" w:rsidR="004C3E38" w:rsidRPr="00D25F5B" w:rsidRDefault="004C3E38" w:rsidP="008A1AA7">
            <w:pPr>
              <w:pStyle w:val="Workexpnormal"/>
            </w:pPr>
            <w:r w:rsidRPr="00682069">
              <w:rPr>
                <w:lang w:val="en-GB"/>
              </w:rPr>
              <w:t>Coach and develop personnel to required competency levels</w:t>
            </w:r>
          </w:p>
        </w:tc>
        <w:tc>
          <w:tcPr>
            <w:tcW w:w="1260" w:type="dxa"/>
            <w:tcBorders>
              <w:bottom w:val="single" w:sz="4" w:space="0" w:color="auto"/>
            </w:tcBorders>
            <w:shd w:val="clear" w:color="auto" w:fill="DBE5F1" w:themeFill="accent1" w:themeFillTint="33"/>
          </w:tcPr>
          <w:p w14:paraId="3EE65440"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253AFE75" w14:textId="77777777" w:rsidR="004C3E38" w:rsidRPr="00D25F5B" w:rsidRDefault="004C3E38" w:rsidP="008A1AA7">
            <w:pPr>
              <w:pStyle w:val="Workexpnormal"/>
            </w:pPr>
            <w:r w:rsidRPr="00D25F5B">
              <w:t>Signature</w:t>
            </w:r>
          </w:p>
        </w:tc>
      </w:tr>
      <w:tr w:rsidR="004C3E38" w:rsidRPr="00D25F5B" w14:paraId="77CC7ACC" w14:textId="77777777" w:rsidTr="008A1AA7">
        <w:tc>
          <w:tcPr>
            <w:tcW w:w="1367" w:type="dxa"/>
            <w:tcBorders>
              <w:right w:val="nil"/>
            </w:tcBorders>
          </w:tcPr>
          <w:p w14:paraId="3F9BAB44" w14:textId="77777777" w:rsidR="004C3E38" w:rsidRPr="00D25F5B" w:rsidRDefault="004C3E38" w:rsidP="008A1AA7">
            <w:pPr>
              <w:pStyle w:val="Workexpnormal"/>
            </w:pPr>
          </w:p>
        </w:tc>
        <w:tc>
          <w:tcPr>
            <w:tcW w:w="5308" w:type="dxa"/>
            <w:tcBorders>
              <w:left w:val="nil"/>
              <w:right w:val="nil"/>
            </w:tcBorders>
          </w:tcPr>
          <w:p w14:paraId="52062665"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50FBD099" w14:textId="77777777" w:rsidR="004C3E38" w:rsidRPr="00D25F5B" w:rsidRDefault="004C3E38" w:rsidP="008A1AA7">
            <w:pPr>
              <w:pStyle w:val="Workexpnormal"/>
            </w:pPr>
          </w:p>
        </w:tc>
        <w:tc>
          <w:tcPr>
            <w:tcW w:w="1307" w:type="dxa"/>
            <w:tcBorders>
              <w:left w:val="nil"/>
            </w:tcBorders>
          </w:tcPr>
          <w:p w14:paraId="677E6A9A" w14:textId="77777777" w:rsidR="004C3E38" w:rsidRPr="00D25F5B" w:rsidRDefault="004C3E38" w:rsidP="008A1AA7">
            <w:pPr>
              <w:pStyle w:val="Workexpnormal"/>
            </w:pPr>
          </w:p>
        </w:tc>
      </w:tr>
      <w:tr w:rsidR="004C3E38" w:rsidRPr="00D25F5B" w14:paraId="6FA3134C" w14:textId="77777777" w:rsidTr="008A1AA7">
        <w:tc>
          <w:tcPr>
            <w:tcW w:w="1367" w:type="dxa"/>
          </w:tcPr>
          <w:p w14:paraId="7A8FD0AD" w14:textId="77777777" w:rsidR="004C3E38" w:rsidRPr="006F7C8E" w:rsidRDefault="004C3E38" w:rsidP="008A1AA7">
            <w:pPr>
              <w:pStyle w:val="Workexpnormal"/>
              <w:rPr>
                <w:lang w:val="en-GB"/>
              </w:rPr>
            </w:pPr>
            <w:r w:rsidRPr="006F7C8E">
              <w:rPr>
                <w:lang w:val="en-GB"/>
              </w:rPr>
              <w:t>WA0501</w:t>
            </w:r>
          </w:p>
        </w:tc>
        <w:tc>
          <w:tcPr>
            <w:tcW w:w="5308" w:type="dxa"/>
          </w:tcPr>
          <w:p w14:paraId="7A4584B0" w14:textId="77777777" w:rsidR="004C3E38" w:rsidRPr="006F7C8E" w:rsidRDefault="004C3E38" w:rsidP="008A1AA7">
            <w:pPr>
              <w:pStyle w:val="Workexpnormal"/>
              <w:rPr>
                <w:lang w:val="en-GB"/>
              </w:rPr>
            </w:pPr>
            <w:r w:rsidRPr="006F7C8E">
              <w:rPr>
                <w:lang w:val="en-GB"/>
              </w:rPr>
              <w:t>Determine and record personnel competency and identify gaps</w:t>
            </w:r>
          </w:p>
        </w:tc>
        <w:tc>
          <w:tcPr>
            <w:tcW w:w="1260" w:type="dxa"/>
          </w:tcPr>
          <w:p w14:paraId="58006047" w14:textId="77777777" w:rsidR="004C3E38" w:rsidRPr="00D25F5B" w:rsidRDefault="004C3E38" w:rsidP="008A1AA7">
            <w:pPr>
              <w:pStyle w:val="Workexpnormal"/>
            </w:pPr>
          </w:p>
        </w:tc>
        <w:tc>
          <w:tcPr>
            <w:tcW w:w="1307" w:type="dxa"/>
          </w:tcPr>
          <w:p w14:paraId="217A65E0" w14:textId="77777777" w:rsidR="004C3E38" w:rsidRPr="00D25F5B" w:rsidRDefault="004C3E38" w:rsidP="008A1AA7">
            <w:pPr>
              <w:pStyle w:val="Workexpnormal"/>
            </w:pPr>
          </w:p>
        </w:tc>
      </w:tr>
      <w:tr w:rsidR="004C3E38" w:rsidRPr="00D25F5B" w14:paraId="003AAE43" w14:textId="77777777" w:rsidTr="008A1AA7">
        <w:tc>
          <w:tcPr>
            <w:tcW w:w="1367" w:type="dxa"/>
          </w:tcPr>
          <w:p w14:paraId="5E282B0A" w14:textId="77777777" w:rsidR="004C3E38" w:rsidRPr="006F7C8E" w:rsidRDefault="004C3E38" w:rsidP="008A1AA7">
            <w:pPr>
              <w:pStyle w:val="Workexpnormal"/>
              <w:rPr>
                <w:lang w:val="en-GB"/>
              </w:rPr>
            </w:pPr>
            <w:r w:rsidRPr="006F7C8E">
              <w:rPr>
                <w:lang w:val="en-GB"/>
              </w:rPr>
              <w:t>WA0502</w:t>
            </w:r>
          </w:p>
        </w:tc>
        <w:tc>
          <w:tcPr>
            <w:tcW w:w="5308" w:type="dxa"/>
          </w:tcPr>
          <w:p w14:paraId="46081625" w14:textId="77777777" w:rsidR="004C3E38" w:rsidRPr="006F7C8E" w:rsidRDefault="004C3E38" w:rsidP="008A1AA7">
            <w:pPr>
              <w:pStyle w:val="Workexpnormal"/>
              <w:rPr>
                <w:lang w:val="en-GB"/>
              </w:rPr>
            </w:pPr>
            <w:r w:rsidRPr="006F7C8E">
              <w:rPr>
                <w:lang w:val="en-GB"/>
              </w:rPr>
              <w:t>Plan and agree on coaching interventions</w:t>
            </w:r>
          </w:p>
        </w:tc>
        <w:tc>
          <w:tcPr>
            <w:tcW w:w="1260" w:type="dxa"/>
          </w:tcPr>
          <w:p w14:paraId="3F46586B" w14:textId="77777777" w:rsidR="004C3E38" w:rsidRPr="00D25F5B" w:rsidRDefault="004C3E38" w:rsidP="008A1AA7">
            <w:pPr>
              <w:pStyle w:val="Workexpnormal"/>
            </w:pPr>
          </w:p>
        </w:tc>
        <w:tc>
          <w:tcPr>
            <w:tcW w:w="1307" w:type="dxa"/>
          </w:tcPr>
          <w:p w14:paraId="08BAC596" w14:textId="77777777" w:rsidR="004C3E38" w:rsidRPr="00D25F5B" w:rsidRDefault="004C3E38" w:rsidP="008A1AA7">
            <w:pPr>
              <w:pStyle w:val="Workexpnormal"/>
            </w:pPr>
          </w:p>
        </w:tc>
      </w:tr>
      <w:tr w:rsidR="004C3E38" w:rsidRPr="00D25F5B" w14:paraId="20480379" w14:textId="77777777" w:rsidTr="008A1AA7">
        <w:tc>
          <w:tcPr>
            <w:tcW w:w="1367" w:type="dxa"/>
            <w:tcBorders>
              <w:bottom w:val="single" w:sz="4" w:space="0" w:color="auto"/>
            </w:tcBorders>
          </w:tcPr>
          <w:p w14:paraId="663BFE9A" w14:textId="77777777" w:rsidR="004C3E38" w:rsidRPr="006F7C8E" w:rsidRDefault="004C3E38" w:rsidP="008A1AA7">
            <w:pPr>
              <w:pStyle w:val="Workexpnormal"/>
              <w:rPr>
                <w:lang w:val="en-GB"/>
              </w:rPr>
            </w:pPr>
            <w:r w:rsidRPr="006F7C8E">
              <w:rPr>
                <w:lang w:val="en-GB"/>
              </w:rPr>
              <w:t>WA0503</w:t>
            </w:r>
          </w:p>
        </w:tc>
        <w:tc>
          <w:tcPr>
            <w:tcW w:w="5308" w:type="dxa"/>
            <w:tcBorders>
              <w:bottom w:val="single" w:sz="4" w:space="0" w:color="auto"/>
            </w:tcBorders>
          </w:tcPr>
          <w:p w14:paraId="26A357FA" w14:textId="77777777" w:rsidR="004C3E38" w:rsidRPr="006F7C8E" w:rsidRDefault="004C3E38" w:rsidP="008A1AA7">
            <w:pPr>
              <w:pStyle w:val="Workexpnormal"/>
              <w:rPr>
                <w:lang w:val="en-GB"/>
              </w:rPr>
            </w:pPr>
            <w:r w:rsidRPr="006F7C8E">
              <w:rPr>
                <w:lang w:val="en-GB"/>
              </w:rPr>
              <w:t>Conduct a coaching session</w:t>
            </w:r>
          </w:p>
        </w:tc>
        <w:tc>
          <w:tcPr>
            <w:tcW w:w="1260" w:type="dxa"/>
            <w:tcBorders>
              <w:bottom w:val="single" w:sz="4" w:space="0" w:color="auto"/>
            </w:tcBorders>
          </w:tcPr>
          <w:p w14:paraId="6372E79D" w14:textId="77777777" w:rsidR="004C3E38" w:rsidRPr="00D25F5B" w:rsidRDefault="004C3E38" w:rsidP="008A1AA7">
            <w:pPr>
              <w:pStyle w:val="Workexpnormal"/>
            </w:pPr>
          </w:p>
        </w:tc>
        <w:tc>
          <w:tcPr>
            <w:tcW w:w="1307" w:type="dxa"/>
            <w:tcBorders>
              <w:bottom w:val="single" w:sz="4" w:space="0" w:color="auto"/>
            </w:tcBorders>
          </w:tcPr>
          <w:p w14:paraId="4A2C4B0D" w14:textId="77777777" w:rsidR="004C3E38" w:rsidRPr="00D25F5B" w:rsidRDefault="004C3E38" w:rsidP="008A1AA7">
            <w:pPr>
              <w:pStyle w:val="Workexpnormal"/>
            </w:pPr>
          </w:p>
        </w:tc>
      </w:tr>
      <w:tr w:rsidR="004C3E38" w:rsidRPr="00D25F5B" w14:paraId="09482F6D" w14:textId="77777777" w:rsidTr="008A1AA7">
        <w:tc>
          <w:tcPr>
            <w:tcW w:w="1367" w:type="dxa"/>
            <w:tcBorders>
              <w:bottom w:val="single" w:sz="4" w:space="0" w:color="auto"/>
            </w:tcBorders>
          </w:tcPr>
          <w:p w14:paraId="05B9F2F5" w14:textId="77777777" w:rsidR="004C3E38" w:rsidRPr="006F7C8E" w:rsidRDefault="004C3E38" w:rsidP="008A1AA7">
            <w:pPr>
              <w:pStyle w:val="Workexpnormal"/>
              <w:rPr>
                <w:lang w:val="en-GB"/>
              </w:rPr>
            </w:pPr>
            <w:r w:rsidRPr="006F7C8E">
              <w:rPr>
                <w:lang w:val="en-GB"/>
              </w:rPr>
              <w:t>WA0504</w:t>
            </w:r>
          </w:p>
        </w:tc>
        <w:tc>
          <w:tcPr>
            <w:tcW w:w="5308" w:type="dxa"/>
            <w:tcBorders>
              <w:bottom w:val="single" w:sz="4" w:space="0" w:color="auto"/>
            </w:tcBorders>
          </w:tcPr>
          <w:p w14:paraId="49AA44BF" w14:textId="77777777" w:rsidR="004C3E38" w:rsidRPr="006F7C8E" w:rsidRDefault="004C3E38" w:rsidP="008A1AA7">
            <w:pPr>
              <w:pStyle w:val="Workexpnormal"/>
              <w:rPr>
                <w:lang w:val="en-GB"/>
              </w:rPr>
            </w:pPr>
            <w:r w:rsidRPr="006F7C8E">
              <w:rPr>
                <w:lang w:val="en-GB"/>
              </w:rPr>
              <w:t>Follow-up on progress in the workplace and give guidance</w:t>
            </w:r>
          </w:p>
        </w:tc>
        <w:tc>
          <w:tcPr>
            <w:tcW w:w="1260" w:type="dxa"/>
            <w:tcBorders>
              <w:bottom w:val="single" w:sz="4" w:space="0" w:color="auto"/>
            </w:tcBorders>
          </w:tcPr>
          <w:p w14:paraId="241C1F84" w14:textId="77777777" w:rsidR="004C3E38" w:rsidRPr="00D25F5B" w:rsidRDefault="004C3E38" w:rsidP="008A1AA7">
            <w:pPr>
              <w:pStyle w:val="Workexpnormal"/>
            </w:pPr>
          </w:p>
        </w:tc>
        <w:tc>
          <w:tcPr>
            <w:tcW w:w="1307" w:type="dxa"/>
            <w:tcBorders>
              <w:bottom w:val="single" w:sz="4" w:space="0" w:color="auto"/>
            </w:tcBorders>
          </w:tcPr>
          <w:p w14:paraId="65F1D368" w14:textId="77777777" w:rsidR="004C3E38" w:rsidRPr="00D25F5B" w:rsidRDefault="004C3E38" w:rsidP="008A1AA7">
            <w:pPr>
              <w:pStyle w:val="Workexpnormal"/>
            </w:pPr>
          </w:p>
        </w:tc>
      </w:tr>
      <w:tr w:rsidR="004C3E38" w:rsidRPr="00D25F5B" w14:paraId="41002C3C" w14:textId="77777777" w:rsidTr="008A1AA7">
        <w:tc>
          <w:tcPr>
            <w:tcW w:w="1367" w:type="dxa"/>
            <w:tcBorders>
              <w:bottom w:val="single" w:sz="4" w:space="0" w:color="auto"/>
            </w:tcBorders>
          </w:tcPr>
          <w:p w14:paraId="315018A1" w14:textId="77777777" w:rsidR="004C3E38" w:rsidRPr="006F7C8E" w:rsidRDefault="004C3E38" w:rsidP="008A1AA7">
            <w:pPr>
              <w:pStyle w:val="Workexpnormal"/>
              <w:rPr>
                <w:lang w:val="en-GB"/>
              </w:rPr>
            </w:pPr>
            <w:r w:rsidRPr="006F7C8E">
              <w:rPr>
                <w:lang w:val="en-GB"/>
              </w:rPr>
              <w:t>WA0505</w:t>
            </w:r>
          </w:p>
        </w:tc>
        <w:tc>
          <w:tcPr>
            <w:tcW w:w="5308" w:type="dxa"/>
            <w:tcBorders>
              <w:bottom w:val="single" w:sz="4" w:space="0" w:color="auto"/>
            </w:tcBorders>
          </w:tcPr>
          <w:p w14:paraId="68CD9C85" w14:textId="77777777" w:rsidR="004C3E38" w:rsidRPr="006F7C8E" w:rsidRDefault="004C3E38" w:rsidP="008A1AA7">
            <w:pPr>
              <w:pStyle w:val="Workexpnormal"/>
              <w:rPr>
                <w:lang w:val="en-GB"/>
              </w:rPr>
            </w:pPr>
            <w:r w:rsidRPr="006F7C8E">
              <w:rPr>
                <w:lang w:val="en-GB"/>
              </w:rPr>
              <w:t>Measure and record performance after coaching session</w:t>
            </w:r>
          </w:p>
        </w:tc>
        <w:tc>
          <w:tcPr>
            <w:tcW w:w="1260" w:type="dxa"/>
            <w:tcBorders>
              <w:bottom w:val="single" w:sz="4" w:space="0" w:color="auto"/>
            </w:tcBorders>
          </w:tcPr>
          <w:p w14:paraId="32FA97D3" w14:textId="77777777" w:rsidR="004C3E38" w:rsidRPr="00D25F5B" w:rsidRDefault="004C3E38" w:rsidP="008A1AA7">
            <w:pPr>
              <w:pStyle w:val="Workexpnormal"/>
            </w:pPr>
          </w:p>
        </w:tc>
        <w:tc>
          <w:tcPr>
            <w:tcW w:w="1307" w:type="dxa"/>
            <w:tcBorders>
              <w:bottom w:val="single" w:sz="4" w:space="0" w:color="auto"/>
            </w:tcBorders>
          </w:tcPr>
          <w:p w14:paraId="529F36A5" w14:textId="77777777" w:rsidR="004C3E38" w:rsidRPr="00D25F5B" w:rsidRDefault="004C3E38" w:rsidP="008A1AA7">
            <w:pPr>
              <w:pStyle w:val="Workexpnormal"/>
            </w:pPr>
          </w:p>
        </w:tc>
      </w:tr>
      <w:tr w:rsidR="004C3E38" w:rsidRPr="00D25F5B" w14:paraId="5F799415" w14:textId="77777777" w:rsidTr="008A1AA7">
        <w:tc>
          <w:tcPr>
            <w:tcW w:w="1367" w:type="dxa"/>
            <w:tcBorders>
              <w:bottom w:val="single" w:sz="4" w:space="0" w:color="auto"/>
            </w:tcBorders>
          </w:tcPr>
          <w:p w14:paraId="3EADE0E6" w14:textId="77777777" w:rsidR="004C3E38" w:rsidRPr="006F7C8E" w:rsidRDefault="004C3E38" w:rsidP="008A1AA7">
            <w:pPr>
              <w:pStyle w:val="Workexpnormal"/>
              <w:rPr>
                <w:lang w:val="en-GB"/>
              </w:rPr>
            </w:pPr>
            <w:r w:rsidRPr="006F7C8E">
              <w:rPr>
                <w:lang w:val="en-GB"/>
              </w:rPr>
              <w:t>WA0506</w:t>
            </w:r>
          </w:p>
        </w:tc>
        <w:tc>
          <w:tcPr>
            <w:tcW w:w="5308" w:type="dxa"/>
            <w:tcBorders>
              <w:bottom w:val="single" w:sz="4" w:space="0" w:color="auto"/>
            </w:tcBorders>
          </w:tcPr>
          <w:p w14:paraId="2F99AEFF" w14:textId="77777777" w:rsidR="004C3E38" w:rsidRPr="006F7C8E" w:rsidRDefault="004C3E38" w:rsidP="008A1AA7">
            <w:pPr>
              <w:pStyle w:val="Workexpnormal"/>
              <w:rPr>
                <w:lang w:val="en-GB"/>
              </w:rPr>
            </w:pPr>
            <w:r w:rsidRPr="006F7C8E">
              <w:rPr>
                <w:lang w:val="en-GB"/>
              </w:rPr>
              <w:t>Plan feedback session/s and give individual feedback</w:t>
            </w:r>
          </w:p>
        </w:tc>
        <w:tc>
          <w:tcPr>
            <w:tcW w:w="1260" w:type="dxa"/>
            <w:tcBorders>
              <w:bottom w:val="single" w:sz="4" w:space="0" w:color="auto"/>
            </w:tcBorders>
          </w:tcPr>
          <w:p w14:paraId="35DB4581" w14:textId="77777777" w:rsidR="004C3E38" w:rsidRPr="00D25F5B" w:rsidRDefault="004C3E38" w:rsidP="008A1AA7">
            <w:pPr>
              <w:pStyle w:val="Workexpnormal"/>
            </w:pPr>
          </w:p>
        </w:tc>
        <w:tc>
          <w:tcPr>
            <w:tcW w:w="1307" w:type="dxa"/>
            <w:tcBorders>
              <w:bottom w:val="single" w:sz="4" w:space="0" w:color="auto"/>
            </w:tcBorders>
          </w:tcPr>
          <w:p w14:paraId="380629AD" w14:textId="77777777" w:rsidR="004C3E38" w:rsidRPr="00D25F5B" w:rsidRDefault="004C3E38" w:rsidP="008A1AA7">
            <w:pPr>
              <w:pStyle w:val="Workexpnormal"/>
            </w:pPr>
          </w:p>
        </w:tc>
      </w:tr>
      <w:tr w:rsidR="004C3E38" w:rsidRPr="00D25F5B" w14:paraId="66E3B35B" w14:textId="77777777" w:rsidTr="008A1AA7">
        <w:tc>
          <w:tcPr>
            <w:tcW w:w="1367" w:type="dxa"/>
            <w:tcBorders>
              <w:right w:val="nil"/>
            </w:tcBorders>
          </w:tcPr>
          <w:p w14:paraId="5632D959" w14:textId="77777777" w:rsidR="004C3E38" w:rsidRPr="00D25F5B" w:rsidRDefault="004C3E38" w:rsidP="008A1AA7">
            <w:pPr>
              <w:pStyle w:val="Workexpnormal"/>
            </w:pPr>
          </w:p>
        </w:tc>
        <w:tc>
          <w:tcPr>
            <w:tcW w:w="5308" w:type="dxa"/>
            <w:tcBorders>
              <w:left w:val="nil"/>
              <w:right w:val="nil"/>
            </w:tcBorders>
          </w:tcPr>
          <w:p w14:paraId="77C8FE80"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74D8662A" w14:textId="77777777" w:rsidR="004C3E38" w:rsidRPr="00D25F5B" w:rsidRDefault="004C3E38" w:rsidP="008A1AA7">
            <w:pPr>
              <w:pStyle w:val="Workexpnormal"/>
            </w:pPr>
          </w:p>
        </w:tc>
        <w:tc>
          <w:tcPr>
            <w:tcW w:w="1307" w:type="dxa"/>
            <w:tcBorders>
              <w:left w:val="nil"/>
            </w:tcBorders>
          </w:tcPr>
          <w:p w14:paraId="2CD4483A" w14:textId="77777777" w:rsidR="004C3E38" w:rsidRPr="00D25F5B" w:rsidRDefault="004C3E38" w:rsidP="008A1AA7">
            <w:pPr>
              <w:pStyle w:val="Workexpnormal"/>
            </w:pPr>
          </w:p>
        </w:tc>
      </w:tr>
      <w:tr w:rsidR="004C3E38" w:rsidRPr="00D25F5B" w14:paraId="4B4F4426" w14:textId="77777777" w:rsidTr="008A1AA7">
        <w:tc>
          <w:tcPr>
            <w:tcW w:w="1367" w:type="dxa"/>
          </w:tcPr>
          <w:p w14:paraId="4864A58A" w14:textId="77777777" w:rsidR="004C3E38" w:rsidRPr="00591D2F" w:rsidRDefault="004C3E38" w:rsidP="008A1AA7">
            <w:pPr>
              <w:pStyle w:val="Workexpnormal"/>
              <w:rPr>
                <w:lang w:val="en-GB"/>
              </w:rPr>
            </w:pPr>
            <w:r w:rsidRPr="00591D2F">
              <w:rPr>
                <w:lang w:val="en-GB"/>
              </w:rPr>
              <w:t>SE0</w:t>
            </w:r>
            <w:r>
              <w:rPr>
                <w:lang w:val="en-GB"/>
              </w:rPr>
              <w:t>5</w:t>
            </w:r>
            <w:r w:rsidRPr="00591D2F">
              <w:rPr>
                <w:lang w:val="en-GB"/>
              </w:rPr>
              <w:t>01</w:t>
            </w:r>
          </w:p>
        </w:tc>
        <w:tc>
          <w:tcPr>
            <w:tcW w:w="5308" w:type="dxa"/>
          </w:tcPr>
          <w:p w14:paraId="582F8628" w14:textId="77777777" w:rsidR="004C3E38" w:rsidRPr="00591D2F" w:rsidRDefault="004C3E38" w:rsidP="008A1AA7">
            <w:pPr>
              <w:pStyle w:val="Workexpnormal"/>
              <w:rPr>
                <w:lang w:val="en-GB"/>
              </w:rPr>
            </w:pPr>
            <w:r w:rsidRPr="00591D2F">
              <w:rPr>
                <w:lang w:val="en-GB"/>
              </w:rPr>
              <w:t>Records from meetings</w:t>
            </w:r>
          </w:p>
        </w:tc>
        <w:tc>
          <w:tcPr>
            <w:tcW w:w="1260" w:type="dxa"/>
          </w:tcPr>
          <w:p w14:paraId="323AA35E" w14:textId="77777777" w:rsidR="004C3E38" w:rsidRPr="00D25F5B" w:rsidRDefault="004C3E38" w:rsidP="008A1AA7">
            <w:pPr>
              <w:pStyle w:val="Workexpnormal"/>
            </w:pPr>
          </w:p>
        </w:tc>
        <w:tc>
          <w:tcPr>
            <w:tcW w:w="1307" w:type="dxa"/>
          </w:tcPr>
          <w:p w14:paraId="0E9A2A23" w14:textId="77777777" w:rsidR="004C3E38" w:rsidRPr="00D25F5B" w:rsidRDefault="004C3E38" w:rsidP="008A1AA7">
            <w:pPr>
              <w:pStyle w:val="Workexpnormal"/>
            </w:pPr>
          </w:p>
        </w:tc>
      </w:tr>
      <w:tr w:rsidR="004C3E38" w:rsidRPr="00D25F5B" w14:paraId="6766ED70" w14:textId="77777777" w:rsidTr="008A1AA7">
        <w:tc>
          <w:tcPr>
            <w:tcW w:w="1367" w:type="dxa"/>
            <w:tcBorders>
              <w:bottom w:val="single" w:sz="4" w:space="0" w:color="auto"/>
            </w:tcBorders>
          </w:tcPr>
          <w:p w14:paraId="3AF651ED" w14:textId="77777777" w:rsidR="004C3E38" w:rsidRPr="00591D2F" w:rsidRDefault="004C3E38" w:rsidP="008A1AA7">
            <w:pPr>
              <w:pStyle w:val="Workexpnormal"/>
              <w:rPr>
                <w:lang w:val="en-GB"/>
              </w:rPr>
            </w:pPr>
            <w:r w:rsidRPr="00591D2F">
              <w:rPr>
                <w:lang w:val="en-GB"/>
              </w:rPr>
              <w:t>SE0</w:t>
            </w:r>
            <w:r>
              <w:rPr>
                <w:lang w:val="en-GB"/>
              </w:rPr>
              <w:t>5</w:t>
            </w:r>
            <w:r w:rsidRPr="00591D2F">
              <w:rPr>
                <w:lang w:val="en-GB"/>
              </w:rPr>
              <w:t>02</w:t>
            </w:r>
          </w:p>
        </w:tc>
        <w:tc>
          <w:tcPr>
            <w:tcW w:w="5308" w:type="dxa"/>
            <w:tcBorders>
              <w:bottom w:val="single" w:sz="4" w:space="0" w:color="auto"/>
            </w:tcBorders>
          </w:tcPr>
          <w:p w14:paraId="16B1CF10" w14:textId="77777777" w:rsidR="004C3E38" w:rsidRPr="00591D2F" w:rsidRDefault="004C3E38" w:rsidP="008A1AA7">
            <w:pPr>
              <w:pStyle w:val="Workexpnormal"/>
              <w:rPr>
                <w:lang w:val="en-GB"/>
              </w:rPr>
            </w:pPr>
            <w:r w:rsidRPr="00591D2F">
              <w:rPr>
                <w:lang w:val="en-GB"/>
              </w:rPr>
              <w:t>Standard workplace records</w:t>
            </w:r>
            <w:r>
              <w:rPr>
                <w:lang w:val="en-GB"/>
              </w:rPr>
              <w:t>/ feedback reports</w:t>
            </w:r>
          </w:p>
        </w:tc>
        <w:tc>
          <w:tcPr>
            <w:tcW w:w="1260" w:type="dxa"/>
            <w:tcBorders>
              <w:bottom w:val="single" w:sz="4" w:space="0" w:color="auto"/>
            </w:tcBorders>
          </w:tcPr>
          <w:p w14:paraId="3E6143BF" w14:textId="77777777" w:rsidR="004C3E38" w:rsidRPr="00D25F5B" w:rsidRDefault="004C3E38" w:rsidP="008A1AA7">
            <w:pPr>
              <w:pStyle w:val="Workexpnormal"/>
            </w:pPr>
          </w:p>
        </w:tc>
        <w:tc>
          <w:tcPr>
            <w:tcW w:w="1307" w:type="dxa"/>
            <w:tcBorders>
              <w:bottom w:val="single" w:sz="4" w:space="0" w:color="auto"/>
            </w:tcBorders>
          </w:tcPr>
          <w:p w14:paraId="3470D34D" w14:textId="77777777" w:rsidR="004C3E38" w:rsidRPr="00D25F5B" w:rsidRDefault="004C3E38" w:rsidP="008A1AA7">
            <w:pPr>
              <w:pStyle w:val="Workexpnormal"/>
            </w:pPr>
          </w:p>
        </w:tc>
      </w:tr>
      <w:tr w:rsidR="004C3E38" w:rsidRPr="00D25F5B" w14:paraId="7EC1AE21" w14:textId="77777777" w:rsidTr="008A1AA7">
        <w:tc>
          <w:tcPr>
            <w:tcW w:w="1367" w:type="dxa"/>
            <w:tcBorders>
              <w:right w:val="nil"/>
            </w:tcBorders>
          </w:tcPr>
          <w:p w14:paraId="72AFD1ED" w14:textId="77777777" w:rsidR="004C3E38" w:rsidRPr="00D25F5B" w:rsidRDefault="004C3E38" w:rsidP="008A1AA7">
            <w:pPr>
              <w:pStyle w:val="Workexpnormal"/>
            </w:pPr>
          </w:p>
        </w:tc>
        <w:tc>
          <w:tcPr>
            <w:tcW w:w="5308" w:type="dxa"/>
            <w:tcBorders>
              <w:left w:val="nil"/>
              <w:right w:val="nil"/>
            </w:tcBorders>
          </w:tcPr>
          <w:p w14:paraId="5E15750B"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78382240" w14:textId="77777777" w:rsidR="004C3E38" w:rsidRPr="00D25F5B" w:rsidRDefault="004C3E38" w:rsidP="008A1AA7">
            <w:pPr>
              <w:pStyle w:val="Workexpnormal"/>
            </w:pPr>
          </w:p>
        </w:tc>
        <w:tc>
          <w:tcPr>
            <w:tcW w:w="1307" w:type="dxa"/>
            <w:tcBorders>
              <w:left w:val="nil"/>
            </w:tcBorders>
          </w:tcPr>
          <w:p w14:paraId="1C86E9BD" w14:textId="77777777" w:rsidR="004C3E38" w:rsidRPr="00D25F5B" w:rsidRDefault="004C3E38" w:rsidP="008A1AA7">
            <w:pPr>
              <w:pStyle w:val="Workexpnormal"/>
            </w:pPr>
          </w:p>
        </w:tc>
      </w:tr>
      <w:tr w:rsidR="004C3E38" w:rsidRPr="00D25F5B" w14:paraId="75198CA9" w14:textId="77777777" w:rsidTr="008A1AA7">
        <w:tc>
          <w:tcPr>
            <w:tcW w:w="1367" w:type="dxa"/>
            <w:tcBorders>
              <w:bottom w:val="single" w:sz="4" w:space="0" w:color="auto"/>
            </w:tcBorders>
          </w:tcPr>
          <w:p w14:paraId="67422A36" w14:textId="77777777" w:rsidR="004C3E38" w:rsidRPr="00D25F5B" w:rsidRDefault="004C3E38" w:rsidP="008A1AA7">
            <w:pPr>
              <w:pStyle w:val="Workexpnormal"/>
            </w:pPr>
            <w:r w:rsidRPr="00D25F5B">
              <w:t>1</w:t>
            </w:r>
          </w:p>
        </w:tc>
        <w:tc>
          <w:tcPr>
            <w:tcW w:w="5308" w:type="dxa"/>
            <w:tcBorders>
              <w:bottom w:val="single" w:sz="4" w:space="0" w:color="auto"/>
            </w:tcBorders>
          </w:tcPr>
          <w:p w14:paraId="705A4DFA" w14:textId="77777777" w:rsidR="004C3E38" w:rsidRPr="00D25F5B" w:rsidRDefault="004C3E38" w:rsidP="008A1AA7">
            <w:pPr>
              <w:pStyle w:val="Workexpnormal"/>
              <w:rPr>
                <w:lang w:val="en-GB"/>
              </w:rPr>
            </w:pPr>
            <w:r>
              <w:rPr>
                <w:lang w:val="en-GB"/>
              </w:rPr>
              <w:t>Workplace</w:t>
            </w:r>
            <w:r w:rsidRPr="00682069">
              <w:rPr>
                <w:lang w:val="en-GB"/>
              </w:rPr>
              <w:t xml:space="preserve"> policies, procedures and standard documentation</w:t>
            </w:r>
          </w:p>
        </w:tc>
        <w:tc>
          <w:tcPr>
            <w:tcW w:w="1260" w:type="dxa"/>
            <w:tcBorders>
              <w:bottom w:val="single" w:sz="4" w:space="0" w:color="auto"/>
            </w:tcBorders>
          </w:tcPr>
          <w:p w14:paraId="536E7365" w14:textId="77777777" w:rsidR="004C3E38" w:rsidRPr="00D25F5B" w:rsidRDefault="004C3E38" w:rsidP="008A1AA7">
            <w:pPr>
              <w:pStyle w:val="Workexpnormal"/>
            </w:pPr>
          </w:p>
        </w:tc>
        <w:tc>
          <w:tcPr>
            <w:tcW w:w="1307" w:type="dxa"/>
            <w:tcBorders>
              <w:bottom w:val="single" w:sz="4" w:space="0" w:color="auto"/>
            </w:tcBorders>
          </w:tcPr>
          <w:p w14:paraId="4F4DC208" w14:textId="77777777" w:rsidR="004C3E38" w:rsidRPr="00D25F5B" w:rsidRDefault="004C3E38" w:rsidP="008A1AA7">
            <w:pPr>
              <w:pStyle w:val="Workexpnormal"/>
            </w:pPr>
          </w:p>
        </w:tc>
      </w:tr>
      <w:tr w:rsidR="004C3E38" w:rsidRPr="00D25F5B" w14:paraId="18ADE98C" w14:textId="77777777" w:rsidTr="008A1AA7">
        <w:tc>
          <w:tcPr>
            <w:tcW w:w="1367" w:type="dxa"/>
            <w:tcBorders>
              <w:right w:val="nil"/>
            </w:tcBorders>
          </w:tcPr>
          <w:p w14:paraId="703634D7" w14:textId="77777777" w:rsidR="004C3E38" w:rsidRPr="00D25F5B" w:rsidRDefault="004C3E38" w:rsidP="008A1AA7">
            <w:pPr>
              <w:pStyle w:val="Workexpnormal"/>
            </w:pPr>
          </w:p>
        </w:tc>
        <w:tc>
          <w:tcPr>
            <w:tcW w:w="6568" w:type="dxa"/>
            <w:gridSpan w:val="2"/>
            <w:tcBorders>
              <w:left w:val="nil"/>
              <w:right w:val="nil"/>
            </w:tcBorders>
          </w:tcPr>
          <w:p w14:paraId="6A960946"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18EEB54C" w14:textId="77777777" w:rsidR="004C3E38" w:rsidRPr="00D25F5B" w:rsidRDefault="004C3E38" w:rsidP="008A1AA7">
            <w:pPr>
              <w:pStyle w:val="Workexpnormal"/>
            </w:pPr>
          </w:p>
        </w:tc>
      </w:tr>
      <w:tr w:rsidR="004C3E38" w:rsidRPr="00D25F5B" w14:paraId="3B040E93" w14:textId="77777777" w:rsidTr="008A1AA7">
        <w:tc>
          <w:tcPr>
            <w:tcW w:w="1367" w:type="dxa"/>
          </w:tcPr>
          <w:p w14:paraId="62E55787" w14:textId="77777777" w:rsidR="004C3E38" w:rsidRPr="00D25F5B" w:rsidRDefault="004C3E38" w:rsidP="008A1AA7">
            <w:pPr>
              <w:pStyle w:val="Workexpnormal"/>
            </w:pPr>
            <w:r w:rsidRPr="00D25F5B">
              <w:t>1</w:t>
            </w:r>
          </w:p>
        </w:tc>
        <w:tc>
          <w:tcPr>
            <w:tcW w:w="5308" w:type="dxa"/>
          </w:tcPr>
          <w:p w14:paraId="135BD4AD" w14:textId="77777777" w:rsidR="004C3E38" w:rsidRPr="00D25F5B" w:rsidRDefault="004C3E38" w:rsidP="008A1AA7">
            <w:pPr>
              <w:pStyle w:val="Workexpnormal"/>
            </w:pPr>
            <w:r>
              <w:t>None</w:t>
            </w:r>
          </w:p>
        </w:tc>
        <w:tc>
          <w:tcPr>
            <w:tcW w:w="1260" w:type="dxa"/>
          </w:tcPr>
          <w:p w14:paraId="44FAA346" w14:textId="77777777" w:rsidR="004C3E38" w:rsidRPr="00D25F5B" w:rsidRDefault="004C3E38" w:rsidP="008A1AA7">
            <w:pPr>
              <w:pStyle w:val="Workexpnormal"/>
            </w:pPr>
          </w:p>
        </w:tc>
        <w:tc>
          <w:tcPr>
            <w:tcW w:w="1307" w:type="dxa"/>
          </w:tcPr>
          <w:p w14:paraId="5E5697A2" w14:textId="77777777" w:rsidR="004C3E38" w:rsidRPr="00D25F5B" w:rsidRDefault="004C3E38" w:rsidP="008A1AA7">
            <w:pPr>
              <w:pStyle w:val="Workexpnormal"/>
            </w:pPr>
          </w:p>
        </w:tc>
      </w:tr>
      <w:tr w:rsidR="004C3E38" w:rsidRPr="00D25F5B" w14:paraId="34D9D04B" w14:textId="77777777" w:rsidTr="008A1AA7">
        <w:tc>
          <w:tcPr>
            <w:tcW w:w="1367" w:type="dxa"/>
            <w:tcBorders>
              <w:left w:val="nil"/>
              <w:right w:val="nil"/>
            </w:tcBorders>
          </w:tcPr>
          <w:p w14:paraId="25AFE662" w14:textId="77777777" w:rsidR="004C3E38" w:rsidRPr="00D25F5B" w:rsidRDefault="004C3E38" w:rsidP="008A1AA7">
            <w:pPr>
              <w:pStyle w:val="Workexpnormal"/>
            </w:pPr>
          </w:p>
        </w:tc>
        <w:tc>
          <w:tcPr>
            <w:tcW w:w="5308" w:type="dxa"/>
            <w:tcBorders>
              <w:left w:val="nil"/>
              <w:right w:val="nil"/>
            </w:tcBorders>
          </w:tcPr>
          <w:p w14:paraId="6826144B" w14:textId="77777777" w:rsidR="004C3E38" w:rsidRPr="00D25F5B" w:rsidRDefault="004C3E38" w:rsidP="008A1AA7">
            <w:pPr>
              <w:pStyle w:val="Workexpnormal"/>
            </w:pPr>
          </w:p>
        </w:tc>
        <w:tc>
          <w:tcPr>
            <w:tcW w:w="1260" w:type="dxa"/>
            <w:tcBorders>
              <w:left w:val="nil"/>
              <w:right w:val="nil"/>
            </w:tcBorders>
          </w:tcPr>
          <w:p w14:paraId="17E56128" w14:textId="77777777" w:rsidR="004C3E38" w:rsidRPr="00D25F5B" w:rsidRDefault="004C3E38" w:rsidP="008A1AA7">
            <w:pPr>
              <w:pStyle w:val="Workexpnormal"/>
            </w:pPr>
          </w:p>
        </w:tc>
        <w:tc>
          <w:tcPr>
            <w:tcW w:w="1307" w:type="dxa"/>
            <w:tcBorders>
              <w:left w:val="nil"/>
              <w:right w:val="nil"/>
            </w:tcBorders>
          </w:tcPr>
          <w:p w14:paraId="55CD0230" w14:textId="77777777" w:rsidR="004C3E38" w:rsidRPr="00D25F5B" w:rsidRDefault="004C3E38" w:rsidP="008A1AA7">
            <w:pPr>
              <w:pStyle w:val="Workexpnormal"/>
            </w:pPr>
          </w:p>
        </w:tc>
      </w:tr>
      <w:tr w:rsidR="004C3E38" w:rsidRPr="00D25F5B" w14:paraId="00DDAA8D" w14:textId="77777777" w:rsidTr="008A1AA7">
        <w:tc>
          <w:tcPr>
            <w:tcW w:w="9242" w:type="dxa"/>
            <w:gridSpan w:val="4"/>
            <w:tcBorders>
              <w:bottom w:val="single" w:sz="4" w:space="0" w:color="auto"/>
            </w:tcBorders>
            <w:shd w:val="clear" w:color="auto" w:fill="DBE5F1" w:themeFill="accent1" w:themeFillTint="33"/>
          </w:tcPr>
          <w:p w14:paraId="23189375" w14:textId="77777777" w:rsidR="004C3E38" w:rsidRPr="00D25F5B" w:rsidRDefault="004C3E38" w:rsidP="008A1AA7">
            <w:pPr>
              <w:pStyle w:val="Workexpnormal"/>
              <w:jc w:val="center"/>
            </w:pPr>
            <w:r w:rsidRPr="003723B5">
              <w:rPr>
                <w:b/>
              </w:rPr>
              <w:t>WE0</w:t>
            </w:r>
            <w:r>
              <w:rPr>
                <w:b/>
              </w:rPr>
              <w:t>8</w:t>
            </w:r>
          </w:p>
        </w:tc>
      </w:tr>
      <w:tr w:rsidR="004C3E38" w:rsidRPr="00D25F5B" w14:paraId="6843DA32" w14:textId="77777777" w:rsidTr="008A1AA7">
        <w:tc>
          <w:tcPr>
            <w:tcW w:w="1367" w:type="dxa"/>
            <w:tcBorders>
              <w:bottom w:val="single" w:sz="4" w:space="0" w:color="auto"/>
            </w:tcBorders>
            <w:shd w:val="clear" w:color="auto" w:fill="DBE5F1" w:themeFill="accent1" w:themeFillTint="33"/>
          </w:tcPr>
          <w:p w14:paraId="52E49BCB" w14:textId="77777777" w:rsidR="004C3E38" w:rsidRPr="00D25F5B" w:rsidRDefault="004C3E38" w:rsidP="008A1AA7">
            <w:pPr>
              <w:pStyle w:val="Workexpnormal"/>
            </w:pPr>
            <w:r w:rsidRPr="00682069">
              <w:rPr>
                <w:lang w:val="en-GB"/>
              </w:rPr>
              <w:t>WM-02-WE06</w:t>
            </w:r>
          </w:p>
        </w:tc>
        <w:tc>
          <w:tcPr>
            <w:tcW w:w="5308" w:type="dxa"/>
            <w:tcBorders>
              <w:bottom w:val="single" w:sz="4" w:space="0" w:color="auto"/>
            </w:tcBorders>
            <w:shd w:val="clear" w:color="auto" w:fill="DBE5F1" w:themeFill="accent1" w:themeFillTint="33"/>
          </w:tcPr>
          <w:p w14:paraId="273999E8" w14:textId="77777777" w:rsidR="004C3E38" w:rsidRPr="00D25F5B" w:rsidRDefault="004C3E38" w:rsidP="008A1AA7">
            <w:pPr>
              <w:pStyle w:val="Workexpnormal"/>
            </w:pPr>
            <w:r w:rsidRPr="00682069">
              <w:rPr>
                <w:lang w:val="en-GB"/>
              </w:rPr>
              <w:t>Manage subordinate employees and work teams</w:t>
            </w:r>
          </w:p>
        </w:tc>
        <w:tc>
          <w:tcPr>
            <w:tcW w:w="1260" w:type="dxa"/>
            <w:tcBorders>
              <w:bottom w:val="single" w:sz="4" w:space="0" w:color="auto"/>
            </w:tcBorders>
            <w:shd w:val="clear" w:color="auto" w:fill="DBE5F1" w:themeFill="accent1" w:themeFillTint="33"/>
          </w:tcPr>
          <w:p w14:paraId="67D23272"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05E61F1A" w14:textId="77777777" w:rsidR="004C3E38" w:rsidRPr="00D25F5B" w:rsidRDefault="004C3E38" w:rsidP="008A1AA7">
            <w:pPr>
              <w:pStyle w:val="Workexpnormal"/>
            </w:pPr>
            <w:r w:rsidRPr="00D25F5B">
              <w:t>Signature</w:t>
            </w:r>
          </w:p>
        </w:tc>
      </w:tr>
      <w:tr w:rsidR="004C3E38" w:rsidRPr="00D25F5B" w14:paraId="1EE7DBA5" w14:textId="77777777" w:rsidTr="008A1AA7">
        <w:tc>
          <w:tcPr>
            <w:tcW w:w="1367" w:type="dxa"/>
            <w:tcBorders>
              <w:right w:val="nil"/>
            </w:tcBorders>
          </w:tcPr>
          <w:p w14:paraId="0E16A162" w14:textId="77777777" w:rsidR="004C3E38" w:rsidRPr="00D25F5B" w:rsidRDefault="004C3E38" w:rsidP="008A1AA7">
            <w:pPr>
              <w:pStyle w:val="Workexpnormal"/>
            </w:pPr>
          </w:p>
        </w:tc>
        <w:tc>
          <w:tcPr>
            <w:tcW w:w="5308" w:type="dxa"/>
            <w:tcBorders>
              <w:left w:val="nil"/>
              <w:right w:val="nil"/>
            </w:tcBorders>
          </w:tcPr>
          <w:p w14:paraId="1539F1B0"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6AF9B28B" w14:textId="77777777" w:rsidR="004C3E38" w:rsidRPr="00D25F5B" w:rsidRDefault="004C3E38" w:rsidP="008A1AA7">
            <w:pPr>
              <w:pStyle w:val="Workexpnormal"/>
            </w:pPr>
          </w:p>
        </w:tc>
        <w:tc>
          <w:tcPr>
            <w:tcW w:w="1307" w:type="dxa"/>
            <w:tcBorders>
              <w:left w:val="nil"/>
            </w:tcBorders>
          </w:tcPr>
          <w:p w14:paraId="084374E3" w14:textId="77777777" w:rsidR="004C3E38" w:rsidRPr="00D25F5B" w:rsidRDefault="004C3E38" w:rsidP="008A1AA7">
            <w:pPr>
              <w:pStyle w:val="Workexpnormal"/>
            </w:pPr>
          </w:p>
        </w:tc>
      </w:tr>
      <w:tr w:rsidR="004C3E38" w:rsidRPr="00D25F5B" w14:paraId="4CBC837E" w14:textId="77777777" w:rsidTr="008A1AA7">
        <w:tc>
          <w:tcPr>
            <w:tcW w:w="1367" w:type="dxa"/>
          </w:tcPr>
          <w:p w14:paraId="3FE1FEBE" w14:textId="77777777" w:rsidR="004C3E38" w:rsidRPr="00B20027" w:rsidRDefault="004C3E38" w:rsidP="008A1AA7">
            <w:pPr>
              <w:pStyle w:val="Workexpnormal"/>
              <w:rPr>
                <w:lang w:val="en-GB"/>
              </w:rPr>
            </w:pPr>
            <w:r w:rsidRPr="00B20027">
              <w:rPr>
                <w:lang w:val="en-GB"/>
              </w:rPr>
              <w:t>WA0601</w:t>
            </w:r>
          </w:p>
        </w:tc>
        <w:tc>
          <w:tcPr>
            <w:tcW w:w="5308" w:type="dxa"/>
          </w:tcPr>
          <w:p w14:paraId="5BF68288" w14:textId="77777777" w:rsidR="004C3E38" w:rsidRPr="00B20027" w:rsidRDefault="004C3E38" w:rsidP="008A1AA7">
            <w:pPr>
              <w:pStyle w:val="Workexpnormal"/>
              <w:rPr>
                <w:lang w:val="en-GB"/>
              </w:rPr>
            </w:pPr>
            <w:r w:rsidRPr="00B20027">
              <w:rPr>
                <w:lang w:val="en-GB"/>
              </w:rPr>
              <w:t>Maintain and administer personnel records in terms of workplace practices</w:t>
            </w:r>
          </w:p>
        </w:tc>
        <w:tc>
          <w:tcPr>
            <w:tcW w:w="1260" w:type="dxa"/>
          </w:tcPr>
          <w:p w14:paraId="1AFA8E80" w14:textId="77777777" w:rsidR="004C3E38" w:rsidRPr="00D25F5B" w:rsidRDefault="004C3E38" w:rsidP="008A1AA7">
            <w:pPr>
              <w:pStyle w:val="Workexpnormal"/>
            </w:pPr>
          </w:p>
        </w:tc>
        <w:tc>
          <w:tcPr>
            <w:tcW w:w="1307" w:type="dxa"/>
          </w:tcPr>
          <w:p w14:paraId="193977FA" w14:textId="77777777" w:rsidR="004C3E38" w:rsidRPr="00D25F5B" w:rsidRDefault="004C3E38" w:rsidP="008A1AA7">
            <w:pPr>
              <w:pStyle w:val="Workexpnormal"/>
            </w:pPr>
          </w:p>
        </w:tc>
      </w:tr>
      <w:tr w:rsidR="004C3E38" w:rsidRPr="00D25F5B" w14:paraId="60CCDFA8" w14:textId="77777777" w:rsidTr="008A1AA7">
        <w:tc>
          <w:tcPr>
            <w:tcW w:w="1367" w:type="dxa"/>
            <w:tcBorders>
              <w:bottom w:val="single" w:sz="4" w:space="0" w:color="auto"/>
            </w:tcBorders>
          </w:tcPr>
          <w:p w14:paraId="770D5229" w14:textId="77777777" w:rsidR="004C3E38" w:rsidRPr="00B20027" w:rsidRDefault="004C3E38" w:rsidP="008A1AA7">
            <w:pPr>
              <w:pStyle w:val="Workexpnormal"/>
              <w:rPr>
                <w:lang w:val="en-GB"/>
              </w:rPr>
            </w:pPr>
            <w:r w:rsidRPr="00B20027">
              <w:rPr>
                <w:lang w:val="en-GB"/>
              </w:rPr>
              <w:t>WA0602</w:t>
            </w:r>
          </w:p>
        </w:tc>
        <w:tc>
          <w:tcPr>
            <w:tcW w:w="5308" w:type="dxa"/>
            <w:tcBorders>
              <w:bottom w:val="single" w:sz="4" w:space="0" w:color="auto"/>
            </w:tcBorders>
          </w:tcPr>
          <w:p w14:paraId="5515E37B" w14:textId="77777777" w:rsidR="004C3E38" w:rsidRPr="00B20027" w:rsidRDefault="004C3E38" w:rsidP="008A1AA7">
            <w:pPr>
              <w:pStyle w:val="Workexpnormal"/>
              <w:rPr>
                <w:lang w:val="en-GB"/>
              </w:rPr>
            </w:pPr>
            <w:r w:rsidRPr="00B20027">
              <w:rPr>
                <w:szCs w:val="18"/>
                <w:lang w:val="en-GB"/>
              </w:rPr>
              <w:t>Respond to problems raised by subordinates during meetings on workplace related matters</w:t>
            </w:r>
          </w:p>
        </w:tc>
        <w:tc>
          <w:tcPr>
            <w:tcW w:w="1260" w:type="dxa"/>
            <w:tcBorders>
              <w:bottom w:val="single" w:sz="4" w:space="0" w:color="auto"/>
            </w:tcBorders>
          </w:tcPr>
          <w:p w14:paraId="43C4D7CD" w14:textId="77777777" w:rsidR="004C3E38" w:rsidRPr="00D25F5B" w:rsidRDefault="004C3E38" w:rsidP="008A1AA7">
            <w:pPr>
              <w:pStyle w:val="Workexpnormal"/>
            </w:pPr>
          </w:p>
        </w:tc>
        <w:tc>
          <w:tcPr>
            <w:tcW w:w="1307" w:type="dxa"/>
            <w:tcBorders>
              <w:bottom w:val="single" w:sz="4" w:space="0" w:color="auto"/>
            </w:tcBorders>
          </w:tcPr>
          <w:p w14:paraId="71979F72" w14:textId="77777777" w:rsidR="004C3E38" w:rsidRPr="00D25F5B" w:rsidRDefault="004C3E38" w:rsidP="008A1AA7">
            <w:pPr>
              <w:pStyle w:val="Workexpnormal"/>
            </w:pPr>
          </w:p>
        </w:tc>
      </w:tr>
      <w:tr w:rsidR="004C3E38" w:rsidRPr="00D25F5B" w14:paraId="5FA5EFDA" w14:textId="77777777" w:rsidTr="008A1AA7">
        <w:tc>
          <w:tcPr>
            <w:tcW w:w="1367" w:type="dxa"/>
            <w:tcBorders>
              <w:bottom w:val="single" w:sz="4" w:space="0" w:color="auto"/>
            </w:tcBorders>
          </w:tcPr>
          <w:p w14:paraId="2EAD2AFD" w14:textId="77777777" w:rsidR="004C3E38" w:rsidRPr="00B20027" w:rsidRDefault="004C3E38" w:rsidP="008A1AA7">
            <w:pPr>
              <w:pStyle w:val="Workexpnormal"/>
              <w:rPr>
                <w:lang w:val="en-GB"/>
              </w:rPr>
            </w:pPr>
            <w:r w:rsidRPr="00B20027">
              <w:rPr>
                <w:lang w:val="en-GB"/>
              </w:rPr>
              <w:t>WA0603</w:t>
            </w:r>
          </w:p>
        </w:tc>
        <w:tc>
          <w:tcPr>
            <w:tcW w:w="5308" w:type="dxa"/>
            <w:tcBorders>
              <w:bottom w:val="single" w:sz="4" w:space="0" w:color="auto"/>
            </w:tcBorders>
          </w:tcPr>
          <w:p w14:paraId="44570886" w14:textId="77777777" w:rsidR="004C3E38" w:rsidRPr="00B20027" w:rsidRDefault="004C3E38" w:rsidP="008A1AA7">
            <w:pPr>
              <w:pStyle w:val="Workexpnormal"/>
              <w:rPr>
                <w:lang w:val="en-GB"/>
              </w:rPr>
            </w:pPr>
            <w:r w:rsidRPr="00B20027">
              <w:rPr>
                <w:szCs w:val="18"/>
                <w:lang w:val="en-GB"/>
              </w:rPr>
              <w:t>Conduct</w:t>
            </w:r>
            <w:r w:rsidRPr="00B20027">
              <w:rPr>
                <w:lang w:val="en-GB"/>
              </w:rPr>
              <w:t xml:space="preserve"> and record a performance management interview in accordance with workplace practices and report findings and recommendations to dedicated managers</w:t>
            </w:r>
          </w:p>
        </w:tc>
        <w:tc>
          <w:tcPr>
            <w:tcW w:w="1260" w:type="dxa"/>
            <w:tcBorders>
              <w:bottom w:val="single" w:sz="4" w:space="0" w:color="auto"/>
            </w:tcBorders>
          </w:tcPr>
          <w:p w14:paraId="59EEC3A3" w14:textId="77777777" w:rsidR="004C3E38" w:rsidRPr="00D25F5B" w:rsidRDefault="004C3E38" w:rsidP="008A1AA7">
            <w:pPr>
              <w:pStyle w:val="Workexpnormal"/>
            </w:pPr>
          </w:p>
        </w:tc>
        <w:tc>
          <w:tcPr>
            <w:tcW w:w="1307" w:type="dxa"/>
            <w:tcBorders>
              <w:bottom w:val="single" w:sz="4" w:space="0" w:color="auto"/>
            </w:tcBorders>
          </w:tcPr>
          <w:p w14:paraId="37D41E94" w14:textId="77777777" w:rsidR="004C3E38" w:rsidRPr="00D25F5B" w:rsidRDefault="004C3E38" w:rsidP="008A1AA7">
            <w:pPr>
              <w:pStyle w:val="Workexpnormal"/>
            </w:pPr>
          </w:p>
        </w:tc>
      </w:tr>
      <w:tr w:rsidR="004C3E38" w:rsidRPr="00D25F5B" w14:paraId="09130297" w14:textId="77777777" w:rsidTr="008A1AA7">
        <w:tc>
          <w:tcPr>
            <w:tcW w:w="1367" w:type="dxa"/>
            <w:tcBorders>
              <w:bottom w:val="single" w:sz="4" w:space="0" w:color="auto"/>
            </w:tcBorders>
          </w:tcPr>
          <w:p w14:paraId="7BEF6119" w14:textId="77777777" w:rsidR="004C3E38" w:rsidRPr="00B20027" w:rsidRDefault="004C3E38" w:rsidP="008A1AA7">
            <w:pPr>
              <w:pStyle w:val="Workexpnormal"/>
              <w:rPr>
                <w:lang w:val="en-GB"/>
              </w:rPr>
            </w:pPr>
            <w:r w:rsidRPr="00B20027">
              <w:rPr>
                <w:lang w:val="en-GB"/>
              </w:rPr>
              <w:t>WA0604</w:t>
            </w:r>
          </w:p>
        </w:tc>
        <w:tc>
          <w:tcPr>
            <w:tcW w:w="5308" w:type="dxa"/>
            <w:tcBorders>
              <w:bottom w:val="single" w:sz="4" w:space="0" w:color="auto"/>
            </w:tcBorders>
          </w:tcPr>
          <w:p w14:paraId="296CF34B" w14:textId="77777777" w:rsidR="004C3E38" w:rsidRPr="00B20027" w:rsidRDefault="004C3E38" w:rsidP="008A1AA7">
            <w:pPr>
              <w:pStyle w:val="Workexpnormal"/>
              <w:rPr>
                <w:lang w:val="en-GB"/>
              </w:rPr>
            </w:pPr>
            <w:r w:rsidRPr="00B20027">
              <w:rPr>
                <w:lang w:val="en-GB"/>
              </w:rPr>
              <w:t>Monitor employee conduct and initiate appropriate responses to misconduct where required for the training period</w:t>
            </w:r>
          </w:p>
        </w:tc>
        <w:tc>
          <w:tcPr>
            <w:tcW w:w="1260" w:type="dxa"/>
            <w:tcBorders>
              <w:bottom w:val="single" w:sz="4" w:space="0" w:color="auto"/>
            </w:tcBorders>
          </w:tcPr>
          <w:p w14:paraId="53BE5DC9" w14:textId="77777777" w:rsidR="004C3E38" w:rsidRPr="00D25F5B" w:rsidRDefault="004C3E38" w:rsidP="008A1AA7">
            <w:pPr>
              <w:pStyle w:val="Workexpnormal"/>
            </w:pPr>
          </w:p>
        </w:tc>
        <w:tc>
          <w:tcPr>
            <w:tcW w:w="1307" w:type="dxa"/>
            <w:tcBorders>
              <w:bottom w:val="single" w:sz="4" w:space="0" w:color="auto"/>
            </w:tcBorders>
          </w:tcPr>
          <w:p w14:paraId="4920C42E" w14:textId="77777777" w:rsidR="004C3E38" w:rsidRPr="00D25F5B" w:rsidRDefault="004C3E38" w:rsidP="008A1AA7">
            <w:pPr>
              <w:pStyle w:val="Workexpnormal"/>
            </w:pPr>
          </w:p>
        </w:tc>
      </w:tr>
      <w:tr w:rsidR="004C3E38" w:rsidRPr="00D25F5B" w14:paraId="5C57FB84" w14:textId="77777777" w:rsidTr="008A1AA7">
        <w:tc>
          <w:tcPr>
            <w:tcW w:w="1367" w:type="dxa"/>
            <w:tcBorders>
              <w:bottom w:val="single" w:sz="4" w:space="0" w:color="auto"/>
            </w:tcBorders>
          </w:tcPr>
          <w:p w14:paraId="39570138" w14:textId="77777777" w:rsidR="004C3E38" w:rsidRPr="00B20027" w:rsidRDefault="004C3E38" w:rsidP="008A1AA7">
            <w:pPr>
              <w:pStyle w:val="Workexpnormal"/>
              <w:rPr>
                <w:lang w:val="en-GB"/>
              </w:rPr>
            </w:pPr>
            <w:r w:rsidRPr="00B20027">
              <w:rPr>
                <w:lang w:val="en-GB"/>
              </w:rPr>
              <w:t>WA0605</w:t>
            </w:r>
          </w:p>
        </w:tc>
        <w:tc>
          <w:tcPr>
            <w:tcW w:w="5308" w:type="dxa"/>
            <w:tcBorders>
              <w:bottom w:val="single" w:sz="4" w:space="0" w:color="auto"/>
            </w:tcBorders>
          </w:tcPr>
          <w:p w14:paraId="59D69B2E" w14:textId="77777777" w:rsidR="004C3E38" w:rsidRPr="00B20027" w:rsidRDefault="004C3E38" w:rsidP="008A1AA7">
            <w:pPr>
              <w:pStyle w:val="Workexpnormal"/>
              <w:rPr>
                <w:lang w:val="en-GB"/>
              </w:rPr>
            </w:pPr>
            <w:r w:rsidRPr="00B20027">
              <w:rPr>
                <w:lang w:val="en-GB"/>
              </w:rPr>
              <w:t>Enforce workplace protocols, policies and procedures</w:t>
            </w:r>
          </w:p>
        </w:tc>
        <w:tc>
          <w:tcPr>
            <w:tcW w:w="1260" w:type="dxa"/>
            <w:tcBorders>
              <w:bottom w:val="single" w:sz="4" w:space="0" w:color="auto"/>
            </w:tcBorders>
          </w:tcPr>
          <w:p w14:paraId="190C2BC0" w14:textId="77777777" w:rsidR="004C3E38" w:rsidRPr="00D25F5B" w:rsidRDefault="004C3E38" w:rsidP="008A1AA7">
            <w:pPr>
              <w:pStyle w:val="Workexpnormal"/>
            </w:pPr>
          </w:p>
        </w:tc>
        <w:tc>
          <w:tcPr>
            <w:tcW w:w="1307" w:type="dxa"/>
            <w:tcBorders>
              <w:bottom w:val="single" w:sz="4" w:space="0" w:color="auto"/>
            </w:tcBorders>
          </w:tcPr>
          <w:p w14:paraId="02F717C8" w14:textId="77777777" w:rsidR="004C3E38" w:rsidRPr="00D25F5B" w:rsidRDefault="004C3E38" w:rsidP="008A1AA7">
            <w:pPr>
              <w:pStyle w:val="Workexpnormal"/>
            </w:pPr>
          </w:p>
        </w:tc>
      </w:tr>
      <w:tr w:rsidR="004C3E38" w:rsidRPr="00D25F5B" w14:paraId="19CD333C" w14:textId="77777777" w:rsidTr="008A1AA7">
        <w:tc>
          <w:tcPr>
            <w:tcW w:w="1367" w:type="dxa"/>
            <w:tcBorders>
              <w:right w:val="nil"/>
            </w:tcBorders>
          </w:tcPr>
          <w:p w14:paraId="3658E912" w14:textId="77777777" w:rsidR="004C3E38" w:rsidRPr="00D25F5B" w:rsidRDefault="004C3E38" w:rsidP="008A1AA7">
            <w:pPr>
              <w:pStyle w:val="Workexpnormal"/>
            </w:pPr>
          </w:p>
        </w:tc>
        <w:tc>
          <w:tcPr>
            <w:tcW w:w="5308" w:type="dxa"/>
            <w:tcBorders>
              <w:left w:val="nil"/>
              <w:right w:val="nil"/>
            </w:tcBorders>
          </w:tcPr>
          <w:p w14:paraId="0BF23A86"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66BBD821" w14:textId="77777777" w:rsidR="004C3E38" w:rsidRPr="00D25F5B" w:rsidRDefault="004C3E38" w:rsidP="008A1AA7">
            <w:pPr>
              <w:pStyle w:val="Workexpnormal"/>
            </w:pPr>
          </w:p>
        </w:tc>
        <w:tc>
          <w:tcPr>
            <w:tcW w:w="1307" w:type="dxa"/>
            <w:tcBorders>
              <w:left w:val="nil"/>
            </w:tcBorders>
          </w:tcPr>
          <w:p w14:paraId="4F5F65B2" w14:textId="77777777" w:rsidR="004C3E38" w:rsidRPr="00D25F5B" w:rsidRDefault="004C3E38" w:rsidP="008A1AA7">
            <w:pPr>
              <w:pStyle w:val="Workexpnormal"/>
            </w:pPr>
          </w:p>
        </w:tc>
      </w:tr>
      <w:tr w:rsidR="004C3E38" w:rsidRPr="00D25F5B" w14:paraId="51070DA2" w14:textId="77777777" w:rsidTr="008A1AA7">
        <w:tc>
          <w:tcPr>
            <w:tcW w:w="1367" w:type="dxa"/>
          </w:tcPr>
          <w:p w14:paraId="703348E7" w14:textId="77777777" w:rsidR="004C3E38" w:rsidRPr="00B4075F" w:rsidRDefault="004C3E38" w:rsidP="008A1AA7">
            <w:pPr>
              <w:pStyle w:val="Workexpnormal"/>
              <w:rPr>
                <w:lang w:val="en-GB"/>
              </w:rPr>
            </w:pPr>
            <w:r w:rsidRPr="00B4075F">
              <w:rPr>
                <w:lang w:val="en-GB"/>
              </w:rPr>
              <w:t>SE0601</w:t>
            </w:r>
          </w:p>
        </w:tc>
        <w:tc>
          <w:tcPr>
            <w:tcW w:w="5308" w:type="dxa"/>
          </w:tcPr>
          <w:p w14:paraId="7A80CA63" w14:textId="77777777" w:rsidR="004C3E38" w:rsidRPr="00B4075F" w:rsidRDefault="004C3E38" w:rsidP="008A1AA7">
            <w:pPr>
              <w:pStyle w:val="Workexpnormal"/>
              <w:rPr>
                <w:lang w:val="en-GB"/>
              </w:rPr>
            </w:pPr>
            <w:r w:rsidRPr="00B4075F">
              <w:rPr>
                <w:lang w:val="en-GB"/>
              </w:rPr>
              <w:t>Records from meetings</w:t>
            </w:r>
          </w:p>
        </w:tc>
        <w:tc>
          <w:tcPr>
            <w:tcW w:w="1260" w:type="dxa"/>
          </w:tcPr>
          <w:p w14:paraId="39E13D90" w14:textId="77777777" w:rsidR="004C3E38" w:rsidRPr="00D25F5B" w:rsidRDefault="004C3E38" w:rsidP="008A1AA7">
            <w:pPr>
              <w:pStyle w:val="Workexpnormal"/>
            </w:pPr>
          </w:p>
        </w:tc>
        <w:tc>
          <w:tcPr>
            <w:tcW w:w="1307" w:type="dxa"/>
          </w:tcPr>
          <w:p w14:paraId="1103920F" w14:textId="77777777" w:rsidR="004C3E38" w:rsidRPr="00D25F5B" w:rsidRDefault="004C3E38" w:rsidP="008A1AA7">
            <w:pPr>
              <w:pStyle w:val="Workexpnormal"/>
            </w:pPr>
          </w:p>
        </w:tc>
      </w:tr>
      <w:tr w:rsidR="004C3E38" w:rsidRPr="00D25F5B" w14:paraId="29BC878E" w14:textId="77777777" w:rsidTr="008A1AA7">
        <w:tc>
          <w:tcPr>
            <w:tcW w:w="1367" w:type="dxa"/>
            <w:tcBorders>
              <w:bottom w:val="single" w:sz="4" w:space="0" w:color="auto"/>
            </w:tcBorders>
          </w:tcPr>
          <w:p w14:paraId="16A2E4EF" w14:textId="77777777" w:rsidR="004C3E38" w:rsidRPr="00B4075F" w:rsidRDefault="004C3E38" w:rsidP="008A1AA7">
            <w:pPr>
              <w:pStyle w:val="Workexpnormal"/>
              <w:rPr>
                <w:lang w:val="en-GB"/>
              </w:rPr>
            </w:pPr>
            <w:r w:rsidRPr="00B4075F">
              <w:rPr>
                <w:lang w:val="en-GB"/>
              </w:rPr>
              <w:t>SE0602</w:t>
            </w:r>
          </w:p>
        </w:tc>
        <w:tc>
          <w:tcPr>
            <w:tcW w:w="5308" w:type="dxa"/>
            <w:tcBorders>
              <w:bottom w:val="single" w:sz="4" w:space="0" w:color="auto"/>
            </w:tcBorders>
          </w:tcPr>
          <w:p w14:paraId="02355994" w14:textId="77777777" w:rsidR="004C3E38" w:rsidRPr="00B4075F" w:rsidRDefault="004C3E38" w:rsidP="008A1AA7">
            <w:pPr>
              <w:pStyle w:val="Workexpnormal"/>
              <w:rPr>
                <w:lang w:val="en-GB"/>
              </w:rPr>
            </w:pPr>
            <w:r w:rsidRPr="00B4075F">
              <w:rPr>
                <w:lang w:val="en-GB"/>
              </w:rPr>
              <w:t>Standard workplace personnel records</w:t>
            </w:r>
          </w:p>
        </w:tc>
        <w:tc>
          <w:tcPr>
            <w:tcW w:w="1260" w:type="dxa"/>
            <w:tcBorders>
              <w:bottom w:val="single" w:sz="4" w:space="0" w:color="auto"/>
            </w:tcBorders>
          </w:tcPr>
          <w:p w14:paraId="53BA3172" w14:textId="77777777" w:rsidR="004C3E38" w:rsidRPr="00D25F5B" w:rsidRDefault="004C3E38" w:rsidP="008A1AA7">
            <w:pPr>
              <w:pStyle w:val="Workexpnormal"/>
            </w:pPr>
          </w:p>
        </w:tc>
        <w:tc>
          <w:tcPr>
            <w:tcW w:w="1307" w:type="dxa"/>
            <w:tcBorders>
              <w:bottom w:val="single" w:sz="4" w:space="0" w:color="auto"/>
            </w:tcBorders>
          </w:tcPr>
          <w:p w14:paraId="2907C27A" w14:textId="77777777" w:rsidR="004C3E38" w:rsidRPr="00D25F5B" w:rsidRDefault="004C3E38" w:rsidP="008A1AA7">
            <w:pPr>
              <w:pStyle w:val="Workexpnormal"/>
            </w:pPr>
          </w:p>
        </w:tc>
      </w:tr>
      <w:tr w:rsidR="004C3E38" w:rsidRPr="00D25F5B" w14:paraId="4AAAC3B1" w14:textId="77777777" w:rsidTr="008A1AA7">
        <w:tc>
          <w:tcPr>
            <w:tcW w:w="1367" w:type="dxa"/>
            <w:tcBorders>
              <w:right w:val="nil"/>
            </w:tcBorders>
          </w:tcPr>
          <w:p w14:paraId="40A92622" w14:textId="77777777" w:rsidR="004C3E38" w:rsidRPr="00D25F5B" w:rsidRDefault="004C3E38" w:rsidP="008A1AA7">
            <w:pPr>
              <w:pStyle w:val="Workexpnormal"/>
            </w:pPr>
          </w:p>
        </w:tc>
        <w:tc>
          <w:tcPr>
            <w:tcW w:w="5308" w:type="dxa"/>
            <w:tcBorders>
              <w:left w:val="nil"/>
              <w:right w:val="nil"/>
            </w:tcBorders>
          </w:tcPr>
          <w:p w14:paraId="3428AE22"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17AD28A5" w14:textId="77777777" w:rsidR="004C3E38" w:rsidRPr="00D25F5B" w:rsidRDefault="004C3E38" w:rsidP="008A1AA7">
            <w:pPr>
              <w:pStyle w:val="Workexpnormal"/>
            </w:pPr>
          </w:p>
        </w:tc>
        <w:tc>
          <w:tcPr>
            <w:tcW w:w="1307" w:type="dxa"/>
            <w:tcBorders>
              <w:left w:val="nil"/>
            </w:tcBorders>
          </w:tcPr>
          <w:p w14:paraId="68FCF0B2" w14:textId="77777777" w:rsidR="004C3E38" w:rsidRPr="00D25F5B" w:rsidRDefault="004C3E38" w:rsidP="008A1AA7">
            <w:pPr>
              <w:pStyle w:val="Workexpnormal"/>
            </w:pPr>
          </w:p>
        </w:tc>
      </w:tr>
      <w:tr w:rsidR="004C3E38" w:rsidRPr="00D25F5B" w14:paraId="6E69A5F6" w14:textId="77777777" w:rsidTr="008A1AA7">
        <w:tc>
          <w:tcPr>
            <w:tcW w:w="1367" w:type="dxa"/>
            <w:tcBorders>
              <w:bottom w:val="single" w:sz="4" w:space="0" w:color="auto"/>
            </w:tcBorders>
          </w:tcPr>
          <w:p w14:paraId="14222DC7" w14:textId="77777777" w:rsidR="004C3E38" w:rsidRPr="00D25F5B" w:rsidRDefault="004C3E38" w:rsidP="008A1AA7">
            <w:pPr>
              <w:pStyle w:val="Workexpnormal"/>
            </w:pPr>
            <w:r w:rsidRPr="00D25F5B">
              <w:t>1</w:t>
            </w:r>
          </w:p>
        </w:tc>
        <w:tc>
          <w:tcPr>
            <w:tcW w:w="5308" w:type="dxa"/>
            <w:tcBorders>
              <w:bottom w:val="single" w:sz="4" w:space="0" w:color="auto"/>
            </w:tcBorders>
          </w:tcPr>
          <w:p w14:paraId="7E42E1EA" w14:textId="77777777" w:rsidR="004C3E38" w:rsidRPr="00D25F5B" w:rsidRDefault="004C3E38" w:rsidP="008A1AA7">
            <w:pPr>
              <w:pStyle w:val="Workexpnormal"/>
            </w:pPr>
            <w:r>
              <w:rPr>
                <w:lang w:val="en-GB"/>
              </w:rPr>
              <w:t>Workplace</w:t>
            </w:r>
            <w:r w:rsidRPr="00682069">
              <w:rPr>
                <w:lang w:val="en-GB"/>
              </w:rPr>
              <w:t xml:space="preserve"> policies, procedures and standard documentation</w:t>
            </w:r>
          </w:p>
        </w:tc>
        <w:tc>
          <w:tcPr>
            <w:tcW w:w="1260" w:type="dxa"/>
            <w:tcBorders>
              <w:bottom w:val="single" w:sz="4" w:space="0" w:color="auto"/>
            </w:tcBorders>
          </w:tcPr>
          <w:p w14:paraId="66E1B7CE" w14:textId="77777777" w:rsidR="004C3E38" w:rsidRPr="00D25F5B" w:rsidRDefault="004C3E38" w:rsidP="008A1AA7">
            <w:pPr>
              <w:pStyle w:val="Workexpnormal"/>
            </w:pPr>
          </w:p>
        </w:tc>
        <w:tc>
          <w:tcPr>
            <w:tcW w:w="1307" w:type="dxa"/>
            <w:tcBorders>
              <w:bottom w:val="single" w:sz="4" w:space="0" w:color="auto"/>
            </w:tcBorders>
          </w:tcPr>
          <w:p w14:paraId="7C5545F4" w14:textId="77777777" w:rsidR="004C3E38" w:rsidRPr="00D25F5B" w:rsidRDefault="004C3E38" w:rsidP="008A1AA7">
            <w:pPr>
              <w:pStyle w:val="Workexpnormal"/>
            </w:pPr>
          </w:p>
        </w:tc>
      </w:tr>
      <w:tr w:rsidR="004C3E38" w:rsidRPr="00D25F5B" w14:paraId="0684073B" w14:textId="77777777" w:rsidTr="008A1AA7">
        <w:tc>
          <w:tcPr>
            <w:tcW w:w="1367" w:type="dxa"/>
            <w:tcBorders>
              <w:right w:val="nil"/>
            </w:tcBorders>
          </w:tcPr>
          <w:p w14:paraId="6610C607" w14:textId="77777777" w:rsidR="004C3E38" w:rsidRPr="00D25F5B" w:rsidRDefault="004C3E38" w:rsidP="008A1AA7">
            <w:pPr>
              <w:pStyle w:val="Workexpnormal"/>
            </w:pPr>
          </w:p>
        </w:tc>
        <w:tc>
          <w:tcPr>
            <w:tcW w:w="6568" w:type="dxa"/>
            <w:gridSpan w:val="2"/>
            <w:tcBorders>
              <w:left w:val="nil"/>
              <w:right w:val="nil"/>
            </w:tcBorders>
          </w:tcPr>
          <w:p w14:paraId="2C89D788"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3F1E3FD8" w14:textId="77777777" w:rsidR="004C3E38" w:rsidRPr="00D25F5B" w:rsidRDefault="004C3E38" w:rsidP="008A1AA7">
            <w:pPr>
              <w:pStyle w:val="Workexpnormal"/>
            </w:pPr>
          </w:p>
        </w:tc>
      </w:tr>
      <w:tr w:rsidR="004C3E38" w:rsidRPr="00D25F5B" w14:paraId="3D5B364A" w14:textId="77777777" w:rsidTr="008A1AA7">
        <w:tc>
          <w:tcPr>
            <w:tcW w:w="1367" w:type="dxa"/>
          </w:tcPr>
          <w:p w14:paraId="12161A09" w14:textId="77777777" w:rsidR="004C3E38" w:rsidRPr="00D25F5B" w:rsidRDefault="004C3E38" w:rsidP="008A1AA7">
            <w:pPr>
              <w:pStyle w:val="Workexpnormal"/>
            </w:pPr>
            <w:r w:rsidRPr="00D25F5B">
              <w:t>1</w:t>
            </w:r>
          </w:p>
        </w:tc>
        <w:tc>
          <w:tcPr>
            <w:tcW w:w="5308" w:type="dxa"/>
          </w:tcPr>
          <w:p w14:paraId="74F17633" w14:textId="77777777" w:rsidR="004C3E38" w:rsidRPr="00D25F5B" w:rsidRDefault="004C3E38" w:rsidP="008A1AA7">
            <w:pPr>
              <w:pStyle w:val="Workexpnormal"/>
            </w:pPr>
            <w:r>
              <w:t>None</w:t>
            </w:r>
          </w:p>
        </w:tc>
        <w:tc>
          <w:tcPr>
            <w:tcW w:w="1260" w:type="dxa"/>
          </w:tcPr>
          <w:p w14:paraId="6E5085CD" w14:textId="77777777" w:rsidR="004C3E38" w:rsidRPr="00D25F5B" w:rsidRDefault="004C3E38" w:rsidP="008A1AA7">
            <w:pPr>
              <w:pStyle w:val="Workexpnormal"/>
            </w:pPr>
          </w:p>
        </w:tc>
        <w:tc>
          <w:tcPr>
            <w:tcW w:w="1307" w:type="dxa"/>
          </w:tcPr>
          <w:p w14:paraId="2229EC4E" w14:textId="77777777" w:rsidR="004C3E38" w:rsidRPr="00D25F5B" w:rsidRDefault="004C3E38" w:rsidP="008A1AA7">
            <w:pPr>
              <w:pStyle w:val="Workexpnormal"/>
            </w:pPr>
          </w:p>
        </w:tc>
      </w:tr>
    </w:tbl>
    <w:p w14:paraId="272CE0B9" w14:textId="77777777" w:rsidR="007165F4" w:rsidRDefault="007165F4">
      <w:r>
        <w:br w:type="page"/>
      </w:r>
    </w:p>
    <w:tbl>
      <w:tblPr>
        <w:tblStyle w:val="TableGrid"/>
        <w:tblW w:w="0" w:type="auto"/>
        <w:tblLook w:val="04A0" w:firstRow="1" w:lastRow="0" w:firstColumn="1" w:lastColumn="0" w:noHBand="0" w:noVBand="1"/>
      </w:tblPr>
      <w:tblGrid>
        <w:gridCol w:w="1367"/>
        <w:gridCol w:w="5308"/>
        <w:gridCol w:w="1260"/>
        <w:gridCol w:w="1307"/>
      </w:tblGrid>
      <w:tr w:rsidR="004C3E38" w:rsidRPr="00D25F5B" w14:paraId="4B91FA64" w14:textId="77777777" w:rsidTr="007165F4">
        <w:tc>
          <w:tcPr>
            <w:tcW w:w="1367" w:type="dxa"/>
            <w:tcBorders>
              <w:top w:val="nil"/>
              <w:left w:val="nil"/>
              <w:right w:val="nil"/>
            </w:tcBorders>
          </w:tcPr>
          <w:p w14:paraId="6F3E996F" w14:textId="06D7FDB6" w:rsidR="004C3E38" w:rsidRPr="00D25F5B" w:rsidRDefault="004C3E38" w:rsidP="007165F4">
            <w:pPr>
              <w:pStyle w:val="Spacer"/>
            </w:pPr>
          </w:p>
        </w:tc>
        <w:tc>
          <w:tcPr>
            <w:tcW w:w="5308" w:type="dxa"/>
            <w:tcBorders>
              <w:top w:val="nil"/>
              <w:left w:val="nil"/>
              <w:right w:val="nil"/>
            </w:tcBorders>
          </w:tcPr>
          <w:p w14:paraId="4F912E62" w14:textId="77777777" w:rsidR="004C3E38" w:rsidRPr="00D25F5B" w:rsidRDefault="004C3E38" w:rsidP="007165F4">
            <w:pPr>
              <w:pStyle w:val="Spacer"/>
            </w:pPr>
          </w:p>
        </w:tc>
        <w:tc>
          <w:tcPr>
            <w:tcW w:w="1260" w:type="dxa"/>
            <w:tcBorders>
              <w:top w:val="nil"/>
              <w:left w:val="nil"/>
              <w:right w:val="nil"/>
            </w:tcBorders>
          </w:tcPr>
          <w:p w14:paraId="0FAD5792" w14:textId="77777777" w:rsidR="004C3E38" w:rsidRPr="00D25F5B" w:rsidRDefault="004C3E38" w:rsidP="007165F4">
            <w:pPr>
              <w:pStyle w:val="Spacer"/>
            </w:pPr>
          </w:p>
        </w:tc>
        <w:tc>
          <w:tcPr>
            <w:tcW w:w="1307" w:type="dxa"/>
            <w:tcBorders>
              <w:top w:val="nil"/>
              <w:left w:val="nil"/>
              <w:right w:val="nil"/>
            </w:tcBorders>
          </w:tcPr>
          <w:p w14:paraId="08053A15" w14:textId="77777777" w:rsidR="004C3E38" w:rsidRPr="00D25F5B" w:rsidRDefault="004C3E38" w:rsidP="007165F4">
            <w:pPr>
              <w:pStyle w:val="Spacer"/>
            </w:pPr>
          </w:p>
        </w:tc>
      </w:tr>
      <w:tr w:rsidR="004C3E38" w:rsidRPr="00D25F5B" w14:paraId="363A75C5" w14:textId="77777777" w:rsidTr="008A1AA7">
        <w:tc>
          <w:tcPr>
            <w:tcW w:w="9242" w:type="dxa"/>
            <w:gridSpan w:val="4"/>
            <w:tcBorders>
              <w:bottom w:val="single" w:sz="4" w:space="0" w:color="auto"/>
            </w:tcBorders>
            <w:shd w:val="clear" w:color="auto" w:fill="DBE5F1" w:themeFill="accent1" w:themeFillTint="33"/>
          </w:tcPr>
          <w:p w14:paraId="3A3FA219" w14:textId="77777777" w:rsidR="004C3E38" w:rsidRPr="00D25F5B" w:rsidRDefault="004C3E38" w:rsidP="008A1AA7">
            <w:pPr>
              <w:pStyle w:val="Workexpnormal"/>
              <w:jc w:val="center"/>
            </w:pPr>
            <w:r w:rsidRPr="003723B5">
              <w:rPr>
                <w:b/>
              </w:rPr>
              <w:t>WE0</w:t>
            </w:r>
            <w:r>
              <w:rPr>
                <w:b/>
              </w:rPr>
              <w:t>9</w:t>
            </w:r>
          </w:p>
        </w:tc>
      </w:tr>
      <w:tr w:rsidR="004C3E38" w:rsidRPr="00D25F5B" w14:paraId="33BA01D3" w14:textId="77777777" w:rsidTr="008A1AA7">
        <w:tc>
          <w:tcPr>
            <w:tcW w:w="1367" w:type="dxa"/>
            <w:tcBorders>
              <w:bottom w:val="single" w:sz="4" w:space="0" w:color="auto"/>
            </w:tcBorders>
            <w:shd w:val="clear" w:color="auto" w:fill="DBE5F1" w:themeFill="accent1" w:themeFillTint="33"/>
          </w:tcPr>
          <w:p w14:paraId="7BC4D47D" w14:textId="77777777" w:rsidR="004C3E38" w:rsidRPr="00D25F5B" w:rsidRDefault="004C3E38" w:rsidP="008A1AA7">
            <w:pPr>
              <w:pStyle w:val="Workexpnormal"/>
            </w:pPr>
            <w:r w:rsidRPr="00682069">
              <w:rPr>
                <w:lang w:val="en-GB"/>
              </w:rPr>
              <w:t>WM-03-WE01</w:t>
            </w:r>
          </w:p>
        </w:tc>
        <w:tc>
          <w:tcPr>
            <w:tcW w:w="5308" w:type="dxa"/>
            <w:tcBorders>
              <w:bottom w:val="single" w:sz="4" w:space="0" w:color="auto"/>
            </w:tcBorders>
            <w:shd w:val="clear" w:color="auto" w:fill="DBE5F1" w:themeFill="accent1" w:themeFillTint="33"/>
          </w:tcPr>
          <w:p w14:paraId="4918BC04" w14:textId="77777777" w:rsidR="004C3E38" w:rsidRPr="00D25F5B" w:rsidRDefault="004C3E38" w:rsidP="008A1AA7">
            <w:pPr>
              <w:pStyle w:val="Workexpnormal"/>
            </w:pPr>
            <w:r w:rsidRPr="00682069">
              <w:rPr>
                <w:lang w:val="en-GB"/>
              </w:rPr>
              <w:t>Issue instructions and follow-up on execution</w:t>
            </w:r>
          </w:p>
        </w:tc>
        <w:tc>
          <w:tcPr>
            <w:tcW w:w="1260" w:type="dxa"/>
            <w:tcBorders>
              <w:bottom w:val="single" w:sz="4" w:space="0" w:color="auto"/>
            </w:tcBorders>
            <w:shd w:val="clear" w:color="auto" w:fill="DBE5F1" w:themeFill="accent1" w:themeFillTint="33"/>
          </w:tcPr>
          <w:p w14:paraId="54F1C1FD"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59ABED43" w14:textId="77777777" w:rsidR="004C3E38" w:rsidRPr="00D25F5B" w:rsidRDefault="004C3E38" w:rsidP="008A1AA7">
            <w:pPr>
              <w:pStyle w:val="Workexpnormal"/>
            </w:pPr>
            <w:r w:rsidRPr="00D25F5B">
              <w:t>Signature</w:t>
            </w:r>
          </w:p>
        </w:tc>
      </w:tr>
      <w:tr w:rsidR="004C3E38" w:rsidRPr="00D25F5B" w14:paraId="25F3CD17" w14:textId="77777777" w:rsidTr="008A1AA7">
        <w:tc>
          <w:tcPr>
            <w:tcW w:w="1367" w:type="dxa"/>
            <w:tcBorders>
              <w:right w:val="nil"/>
            </w:tcBorders>
          </w:tcPr>
          <w:p w14:paraId="01E4D75E" w14:textId="77777777" w:rsidR="004C3E38" w:rsidRPr="00D25F5B" w:rsidRDefault="004C3E38" w:rsidP="008A1AA7">
            <w:pPr>
              <w:pStyle w:val="Workexpnormal"/>
            </w:pPr>
          </w:p>
        </w:tc>
        <w:tc>
          <w:tcPr>
            <w:tcW w:w="5308" w:type="dxa"/>
            <w:tcBorders>
              <w:left w:val="nil"/>
              <w:right w:val="nil"/>
            </w:tcBorders>
          </w:tcPr>
          <w:p w14:paraId="4326F136"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48008A13" w14:textId="77777777" w:rsidR="004C3E38" w:rsidRPr="00D25F5B" w:rsidRDefault="004C3E38" w:rsidP="008A1AA7">
            <w:pPr>
              <w:pStyle w:val="Workexpnormal"/>
            </w:pPr>
          </w:p>
        </w:tc>
        <w:tc>
          <w:tcPr>
            <w:tcW w:w="1307" w:type="dxa"/>
            <w:tcBorders>
              <w:left w:val="nil"/>
            </w:tcBorders>
          </w:tcPr>
          <w:p w14:paraId="57BDC322" w14:textId="77777777" w:rsidR="004C3E38" w:rsidRPr="00D25F5B" w:rsidRDefault="004C3E38" w:rsidP="008A1AA7">
            <w:pPr>
              <w:pStyle w:val="Workexpnormal"/>
            </w:pPr>
          </w:p>
        </w:tc>
      </w:tr>
      <w:tr w:rsidR="004C3E38" w:rsidRPr="00D25F5B" w14:paraId="6CE0CA80" w14:textId="77777777" w:rsidTr="008A1AA7">
        <w:tc>
          <w:tcPr>
            <w:tcW w:w="1367" w:type="dxa"/>
          </w:tcPr>
          <w:p w14:paraId="150FA7C0" w14:textId="77777777" w:rsidR="004C3E38" w:rsidRPr="005242B9" w:rsidRDefault="004C3E38" w:rsidP="008A1AA7">
            <w:pPr>
              <w:pStyle w:val="Workexpnormal"/>
              <w:rPr>
                <w:lang w:val="en-GB"/>
              </w:rPr>
            </w:pPr>
            <w:r w:rsidRPr="005242B9">
              <w:rPr>
                <w:lang w:val="en-GB"/>
              </w:rPr>
              <w:t>WA0101</w:t>
            </w:r>
          </w:p>
        </w:tc>
        <w:tc>
          <w:tcPr>
            <w:tcW w:w="5308" w:type="dxa"/>
          </w:tcPr>
          <w:p w14:paraId="14A333AA" w14:textId="77777777" w:rsidR="004C3E38" w:rsidRPr="005242B9" w:rsidRDefault="004C3E38" w:rsidP="008A1AA7">
            <w:pPr>
              <w:pStyle w:val="Workexpnormal"/>
              <w:rPr>
                <w:lang w:val="en-GB"/>
              </w:rPr>
            </w:pPr>
            <w:r w:rsidRPr="005242B9">
              <w:rPr>
                <w:lang w:val="en-GB"/>
              </w:rPr>
              <w:t>Issue clear instructions on matters requiring process or technical understanding to individual subordinates and/or team members</w:t>
            </w:r>
          </w:p>
        </w:tc>
        <w:tc>
          <w:tcPr>
            <w:tcW w:w="1260" w:type="dxa"/>
          </w:tcPr>
          <w:p w14:paraId="5401BC1A" w14:textId="77777777" w:rsidR="004C3E38" w:rsidRPr="00D25F5B" w:rsidRDefault="004C3E38" w:rsidP="008A1AA7">
            <w:pPr>
              <w:pStyle w:val="Workexpnormal"/>
            </w:pPr>
          </w:p>
        </w:tc>
        <w:tc>
          <w:tcPr>
            <w:tcW w:w="1307" w:type="dxa"/>
          </w:tcPr>
          <w:p w14:paraId="619A05E3" w14:textId="77777777" w:rsidR="004C3E38" w:rsidRPr="00D25F5B" w:rsidRDefault="004C3E38" w:rsidP="008A1AA7">
            <w:pPr>
              <w:pStyle w:val="Workexpnormal"/>
            </w:pPr>
          </w:p>
        </w:tc>
      </w:tr>
      <w:tr w:rsidR="004C3E38" w:rsidRPr="00D25F5B" w14:paraId="4B6CB775" w14:textId="77777777" w:rsidTr="008A1AA7">
        <w:tc>
          <w:tcPr>
            <w:tcW w:w="1367" w:type="dxa"/>
          </w:tcPr>
          <w:p w14:paraId="06C58611" w14:textId="77777777" w:rsidR="004C3E38" w:rsidRPr="005242B9" w:rsidRDefault="004C3E38" w:rsidP="008A1AA7">
            <w:pPr>
              <w:pStyle w:val="Workexpnormal"/>
              <w:rPr>
                <w:lang w:val="en-GB"/>
              </w:rPr>
            </w:pPr>
            <w:r w:rsidRPr="005242B9">
              <w:rPr>
                <w:lang w:val="en-GB"/>
              </w:rPr>
              <w:t>WA0102</w:t>
            </w:r>
          </w:p>
        </w:tc>
        <w:tc>
          <w:tcPr>
            <w:tcW w:w="5308" w:type="dxa"/>
          </w:tcPr>
          <w:p w14:paraId="62B4ED80" w14:textId="77777777" w:rsidR="004C3E38" w:rsidRPr="005242B9" w:rsidRDefault="004C3E38" w:rsidP="008A1AA7">
            <w:pPr>
              <w:pStyle w:val="Workexpnormal"/>
              <w:rPr>
                <w:lang w:val="en-GB"/>
              </w:rPr>
            </w:pPr>
            <w:r w:rsidRPr="005242B9">
              <w:rPr>
                <w:lang w:val="en-GB"/>
              </w:rPr>
              <w:t>Delegate routine tasks to an individual and follow-up on the execution</w:t>
            </w:r>
          </w:p>
        </w:tc>
        <w:tc>
          <w:tcPr>
            <w:tcW w:w="1260" w:type="dxa"/>
          </w:tcPr>
          <w:p w14:paraId="52083199" w14:textId="77777777" w:rsidR="004C3E38" w:rsidRPr="00D25F5B" w:rsidRDefault="004C3E38" w:rsidP="008A1AA7">
            <w:pPr>
              <w:pStyle w:val="Workexpnormal"/>
            </w:pPr>
          </w:p>
        </w:tc>
        <w:tc>
          <w:tcPr>
            <w:tcW w:w="1307" w:type="dxa"/>
          </w:tcPr>
          <w:p w14:paraId="1F639C37" w14:textId="77777777" w:rsidR="004C3E38" w:rsidRPr="00D25F5B" w:rsidRDefault="004C3E38" w:rsidP="008A1AA7">
            <w:pPr>
              <w:pStyle w:val="Workexpnormal"/>
            </w:pPr>
          </w:p>
        </w:tc>
      </w:tr>
      <w:tr w:rsidR="004C3E38" w:rsidRPr="00D25F5B" w14:paraId="51B136BA" w14:textId="77777777" w:rsidTr="008A1AA7">
        <w:tc>
          <w:tcPr>
            <w:tcW w:w="1367" w:type="dxa"/>
            <w:tcBorders>
              <w:bottom w:val="single" w:sz="4" w:space="0" w:color="auto"/>
            </w:tcBorders>
          </w:tcPr>
          <w:p w14:paraId="24C6D64D" w14:textId="77777777" w:rsidR="004C3E38" w:rsidRPr="005242B9" w:rsidRDefault="004C3E38" w:rsidP="008A1AA7">
            <w:pPr>
              <w:pStyle w:val="Workexpnormal"/>
              <w:rPr>
                <w:lang w:val="en-GB"/>
              </w:rPr>
            </w:pPr>
            <w:r w:rsidRPr="005242B9">
              <w:rPr>
                <w:lang w:val="en-GB"/>
              </w:rPr>
              <w:t>WA0103</w:t>
            </w:r>
          </w:p>
        </w:tc>
        <w:tc>
          <w:tcPr>
            <w:tcW w:w="5308" w:type="dxa"/>
            <w:tcBorders>
              <w:bottom w:val="single" w:sz="4" w:space="0" w:color="auto"/>
            </w:tcBorders>
          </w:tcPr>
          <w:p w14:paraId="7B1816CB" w14:textId="77777777" w:rsidR="004C3E38" w:rsidRPr="005242B9" w:rsidRDefault="004C3E38" w:rsidP="008A1AA7">
            <w:pPr>
              <w:pStyle w:val="Workexpnormal"/>
              <w:rPr>
                <w:lang w:val="en-GB"/>
              </w:rPr>
            </w:pPr>
            <w:r w:rsidRPr="005242B9">
              <w:rPr>
                <w:lang w:val="en-GB"/>
              </w:rPr>
              <w:t xml:space="preserve">Monitor the execution of instructions and correct poor work standards </w:t>
            </w:r>
          </w:p>
        </w:tc>
        <w:tc>
          <w:tcPr>
            <w:tcW w:w="1260" w:type="dxa"/>
            <w:tcBorders>
              <w:bottom w:val="single" w:sz="4" w:space="0" w:color="auto"/>
            </w:tcBorders>
          </w:tcPr>
          <w:p w14:paraId="662F6D3E" w14:textId="77777777" w:rsidR="004C3E38" w:rsidRPr="00D25F5B" w:rsidRDefault="004C3E38" w:rsidP="008A1AA7">
            <w:pPr>
              <w:pStyle w:val="Workexpnormal"/>
            </w:pPr>
          </w:p>
        </w:tc>
        <w:tc>
          <w:tcPr>
            <w:tcW w:w="1307" w:type="dxa"/>
            <w:tcBorders>
              <w:bottom w:val="single" w:sz="4" w:space="0" w:color="auto"/>
            </w:tcBorders>
          </w:tcPr>
          <w:p w14:paraId="447EDB55" w14:textId="77777777" w:rsidR="004C3E38" w:rsidRPr="00D25F5B" w:rsidRDefault="004C3E38" w:rsidP="008A1AA7">
            <w:pPr>
              <w:pStyle w:val="Workexpnormal"/>
            </w:pPr>
          </w:p>
        </w:tc>
      </w:tr>
      <w:tr w:rsidR="004C3E38" w:rsidRPr="00D25F5B" w14:paraId="23CC541D" w14:textId="77777777" w:rsidTr="008A1AA7">
        <w:tc>
          <w:tcPr>
            <w:tcW w:w="1367" w:type="dxa"/>
            <w:tcBorders>
              <w:right w:val="nil"/>
            </w:tcBorders>
          </w:tcPr>
          <w:p w14:paraId="168D5829" w14:textId="77777777" w:rsidR="004C3E38" w:rsidRPr="00D25F5B" w:rsidRDefault="004C3E38" w:rsidP="008A1AA7">
            <w:pPr>
              <w:pStyle w:val="Workexpnormal"/>
            </w:pPr>
          </w:p>
        </w:tc>
        <w:tc>
          <w:tcPr>
            <w:tcW w:w="5308" w:type="dxa"/>
            <w:tcBorders>
              <w:left w:val="nil"/>
              <w:right w:val="nil"/>
            </w:tcBorders>
          </w:tcPr>
          <w:p w14:paraId="477BE786"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776DD638" w14:textId="77777777" w:rsidR="004C3E38" w:rsidRPr="00D25F5B" w:rsidRDefault="004C3E38" w:rsidP="008A1AA7">
            <w:pPr>
              <w:pStyle w:val="Workexpnormal"/>
            </w:pPr>
          </w:p>
        </w:tc>
        <w:tc>
          <w:tcPr>
            <w:tcW w:w="1307" w:type="dxa"/>
            <w:tcBorders>
              <w:left w:val="nil"/>
            </w:tcBorders>
          </w:tcPr>
          <w:p w14:paraId="4BC01AAE" w14:textId="77777777" w:rsidR="004C3E38" w:rsidRPr="00D25F5B" w:rsidRDefault="004C3E38" w:rsidP="008A1AA7">
            <w:pPr>
              <w:pStyle w:val="Workexpnormal"/>
            </w:pPr>
          </w:p>
        </w:tc>
      </w:tr>
      <w:tr w:rsidR="004C3E38" w:rsidRPr="00D25F5B" w14:paraId="2327C198" w14:textId="77777777" w:rsidTr="008A1AA7">
        <w:tc>
          <w:tcPr>
            <w:tcW w:w="1367" w:type="dxa"/>
          </w:tcPr>
          <w:p w14:paraId="70C39A46" w14:textId="77777777" w:rsidR="004C3E38" w:rsidRPr="00007AA8" w:rsidRDefault="004C3E38" w:rsidP="008A1AA7">
            <w:pPr>
              <w:pStyle w:val="Workexpnormal"/>
              <w:rPr>
                <w:lang w:val="en-GB"/>
              </w:rPr>
            </w:pPr>
            <w:r w:rsidRPr="00007AA8">
              <w:rPr>
                <w:lang w:val="en-GB"/>
              </w:rPr>
              <w:t>SE0101</w:t>
            </w:r>
          </w:p>
        </w:tc>
        <w:tc>
          <w:tcPr>
            <w:tcW w:w="5308" w:type="dxa"/>
          </w:tcPr>
          <w:p w14:paraId="1B02630C" w14:textId="77777777" w:rsidR="004C3E38" w:rsidRPr="00007AA8" w:rsidRDefault="004C3E38" w:rsidP="008A1AA7">
            <w:pPr>
              <w:pStyle w:val="Workexpnormal"/>
              <w:rPr>
                <w:lang w:val="en-GB"/>
              </w:rPr>
            </w:pPr>
            <w:r w:rsidRPr="00007AA8">
              <w:rPr>
                <w:lang w:val="en-GB"/>
              </w:rPr>
              <w:t>Operational records</w:t>
            </w:r>
          </w:p>
        </w:tc>
        <w:tc>
          <w:tcPr>
            <w:tcW w:w="1260" w:type="dxa"/>
          </w:tcPr>
          <w:p w14:paraId="459E8153" w14:textId="77777777" w:rsidR="004C3E38" w:rsidRPr="00D25F5B" w:rsidRDefault="004C3E38" w:rsidP="008A1AA7">
            <w:pPr>
              <w:pStyle w:val="Workexpnormal"/>
            </w:pPr>
          </w:p>
        </w:tc>
        <w:tc>
          <w:tcPr>
            <w:tcW w:w="1307" w:type="dxa"/>
          </w:tcPr>
          <w:p w14:paraId="6CD42F4E" w14:textId="77777777" w:rsidR="004C3E38" w:rsidRPr="00D25F5B" w:rsidRDefault="004C3E38" w:rsidP="008A1AA7">
            <w:pPr>
              <w:pStyle w:val="Workexpnormal"/>
            </w:pPr>
          </w:p>
        </w:tc>
      </w:tr>
      <w:tr w:rsidR="004C3E38" w:rsidRPr="00D25F5B" w14:paraId="3ACF5F91" w14:textId="77777777" w:rsidTr="008A1AA7">
        <w:tc>
          <w:tcPr>
            <w:tcW w:w="1367" w:type="dxa"/>
            <w:tcBorders>
              <w:right w:val="nil"/>
            </w:tcBorders>
          </w:tcPr>
          <w:p w14:paraId="473A9A3E" w14:textId="77777777" w:rsidR="004C3E38" w:rsidRPr="00D25F5B" w:rsidRDefault="004C3E38" w:rsidP="008A1AA7">
            <w:pPr>
              <w:pStyle w:val="Workexpnormal"/>
            </w:pPr>
          </w:p>
        </w:tc>
        <w:tc>
          <w:tcPr>
            <w:tcW w:w="5308" w:type="dxa"/>
            <w:tcBorders>
              <w:left w:val="nil"/>
              <w:right w:val="nil"/>
            </w:tcBorders>
          </w:tcPr>
          <w:p w14:paraId="2E3C14F1"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51FC21EA" w14:textId="77777777" w:rsidR="004C3E38" w:rsidRPr="00D25F5B" w:rsidRDefault="004C3E38" w:rsidP="008A1AA7">
            <w:pPr>
              <w:pStyle w:val="Workexpnormal"/>
            </w:pPr>
          </w:p>
        </w:tc>
        <w:tc>
          <w:tcPr>
            <w:tcW w:w="1307" w:type="dxa"/>
            <w:tcBorders>
              <w:left w:val="nil"/>
            </w:tcBorders>
          </w:tcPr>
          <w:p w14:paraId="50ADE8F8" w14:textId="77777777" w:rsidR="004C3E38" w:rsidRPr="00D25F5B" w:rsidRDefault="004C3E38" w:rsidP="008A1AA7">
            <w:pPr>
              <w:pStyle w:val="Workexpnormal"/>
            </w:pPr>
          </w:p>
        </w:tc>
      </w:tr>
      <w:tr w:rsidR="004C3E38" w:rsidRPr="00D25F5B" w14:paraId="6F233EC0" w14:textId="77777777" w:rsidTr="008A1AA7">
        <w:tc>
          <w:tcPr>
            <w:tcW w:w="1367" w:type="dxa"/>
          </w:tcPr>
          <w:p w14:paraId="4091FF9D" w14:textId="77777777" w:rsidR="004C3E38" w:rsidRPr="00D25F5B" w:rsidRDefault="004C3E38" w:rsidP="008A1AA7">
            <w:pPr>
              <w:pStyle w:val="Workexpnormal"/>
            </w:pPr>
            <w:r w:rsidRPr="00D25F5B">
              <w:t>1</w:t>
            </w:r>
          </w:p>
        </w:tc>
        <w:tc>
          <w:tcPr>
            <w:tcW w:w="5308" w:type="dxa"/>
          </w:tcPr>
          <w:p w14:paraId="3C07FDE1" w14:textId="77777777" w:rsidR="004C3E38" w:rsidRPr="00D25F5B" w:rsidRDefault="004C3E38" w:rsidP="008A1AA7">
            <w:pPr>
              <w:pStyle w:val="Workexpnormal"/>
            </w:pPr>
            <w:r w:rsidRPr="00682069">
              <w:rPr>
                <w:lang w:val="en-GB"/>
              </w:rPr>
              <w:t>Workplace policies, procedures and standards</w:t>
            </w:r>
          </w:p>
        </w:tc>
        <w:tc>
          <w:tcPr>
            <w:tcW w:w="1260" w:type="dxa"/>
          </w:tcPr>
          <w:p w14:paraId="19A38465" w14:textId="77777777" w:rsidR="004C3E38" w:rsidRPr="00D25F5B" w:rsidRDefault="004C3E38" w:rsidP="008A1AA7">
            <w:pPr>
              <w:pStyle w:val="Workexpnormal"/>
            </w:pPr>
          </w:p>
        </w:tc>
        <w:tc>
          <w:tcPr>
            <w:tcW w:w="1307" w:type="dxa"/>
          </w:tcPr>
          <w:p w14:paraId="311AE07F" w14:textId="77777777" w:rsidR="004C3E38" w:rsidRPr="00D25F5B" w:rsidRDefault="004C3E38" w:rsidP="008A1AA7">
            <w:pPr>
              <w:pStyle w:val="Workexpnormal"/>
            </w:pPr>
          </w:p>
        </w:tc>
      </w:tr>
      <w:tr w:rsidR="004C3E38" w:rsidRPr="00D25F5B" w14:paraId="517EB4AD" w14:textId="77777777" w:rsidTr="008A1AA7">
        <w:tc>
          <w:tcPr>
            <w:tcW w:w="1367" w:type="dxa"/>
            <w:tcBorders>
              <w:bottom w:val="single" w:sz="4" w:space="0" w:color="auto"/>
            </w:tcBorders>
          </w:tcPr>
          <w:p w14:paraId="362B4B0E" w14:textId="77777777" w:rsidR="004C3E38" w:rsidRPr="00D25F5B" w:rsidRDefault="004C3E38" w:rsidP="008A1AA7">
            <w:pPr>
              <w:pStyle w:val="Workexpnormal"/>
            </w:pPr>
            <w:r>
              <w:t>2</w:t>
            </w:r>
          </w:p>
        </w:tc>
        <w:tc>
          <w:tcPr>
            <w:tcW w:w="5308" w:type="dxa"/>
            <w:tcBorders>
              <w:bottom w:val="single" w:sz="4" w:space="0" w:color="auto"/>
            </w:tcBorders>
          </w:tcPr>
          <w:p w14:paraId="35EB22F1" w14:textId="77777777" w:rsidR="004C3E38" w:rsidRPr="00682069" w:rsidRDefault="004C3E38" w:rsidP="008A1AA7">
            <w:pPr>
              <w:pStyle w:val="Workexpnormal"/>
              <w:rPr>
                <w:lang w:val="en-GB"/>
              </w:rPr>
            </w:pPr>
            <w:r w:rsidRPr="00682069">
              <w:rPr>
                <w:lang w:val="en-GB"/>
              </w:rPr>
              <w:t>Workplace reporting structures</w:t>
            </w:r>
          </w:p>
        </w:tc>
        <w:tc>
          <w:tcPr>
            <w:tcW w:w="1260" w:type="dxa"/>
            <w:tcBorders>
              <w:bottom w:val="single" w:sz="4" w:space="0" w:color="auto"/>
            </w:tcBorders>
          </w:tcPr>
          <w:p w14:paraId="18A83CA3" w14:textId="77777777" w:rsidR="004C3E38" w:rsidRPr="00D25F5B" w:rsidRDefault="004C3E38" w:rsidP="008A1AA7">
            <w:pPr>
              <w:pStyle w:val="Workexpnormal"/>
            </w:pPr>
          </w:p>
        </w:tc>
        <w:tc>
          <w:tcPr>
            <w:tcW w:w="1307" w:type="dxa"/>
            <w:tcBorders>
              <w:bottom w:val="single" w:sz="4" w:space="0" w:color="auto"/>
            </w:tcBorders>
          </w:tcPr>
          <w:p w14:paraId="092AFED4" w14:textId="77777777" w:rsidR="004C3E38" w:rsidRPr="00D25F5B" w:rsidRDefault="004C3E38" w:rsidP="008A1AA7">
            <w:pPr>
              <w:pStyle w:val="Workexpnormal"/>
            </w:pPr>
          </w:p>
        </w:tc>
      </w:tr>
      <w:tr w:rsidR="004C3E38" w:rsidRPr="00D25F5B" w14:paraId="21E4503B" w14:textId="77777777" w:rsidTr="008A1AA7">
        <w:tc>
          <w:tcPr>
            <w:tcW w:w="1367" w:type="dxa"/>
            <w:tcBorders>
              <w:right w:val="nil"/>
            </w:tcBorders>
          </w:tcPr>
          <w:p w14:paraId="04E62A64" w14:textId="77777777" w:rsidR="004C3E38" w:rsidRPr="00D25F5B" w:rsidRDefault="004C3E38" w:rsidP="008A1AA7">
            <w:pPr>
              <w:pStyle w:val="Workexpnormal"/>
            </w:pPr>
          </w:p>
        </w:tc>
        <w:tc>
          <w:tcPr>
            <w:tcW w:w="6568" w:type="dxa"/>
            <w:gridSpan w:val="2"/>
            <w:tcBorders>
              <w:left w:val="nil"/>
              <w:right w:val="nil"/>
            </w:tcBorders>
          </w:tcPr>
          <w:p w14:paraId="0CF4F421"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2C465980" w14:textId="77777777" w:rsidR="004C3E38" w:rsidRPr="00D25F5B" w:rsidRDefault="004C3E38" w:rsidP="008A1AA7">
            <w:pPr>
              <w:pStyle w:val="Workexpnormal"/>
            </w:pPr>
          </w:p>
        </w:tc>
      </w:tr>
      <w:tr w:rsidR="004C3E38" w:rsidRPr="00D25F5B" w14:paraId="7C8F65CA" w14:textId="77777777" w:rsidTr="008A1AA7">
        <w:tc>
          <w:tcPr>
            <w:tcW w:w="1367" w:type="dxa"/>
          </w:tcPr>
          <w:p w14:paraId="4EE69AE9" w14:textId="77777777" w:rsidR="004C3E38" w:rsidRPr="00D25F5B" w:rsidRDefault="004C3E38" w:rsidP="008A1AA7">
            <w:pPr>
              <w:pStyle w:val="Workexpnormal"/>
            </w:pPr>
            <w:r w:rsidRPr="00D25F5B">
              <w:t>1</w:t>
            </w:r>
          </w:p>
        </w:tc>
        <w:tc>
          <w:tcPr>
            <w:tcW w:w="5308" w:type="dxa"/>
          </w:tcPr>
          <w:p w14:paraId="7FD1AE50" w14:textId="77777777" w:rsidR="004C3E38" w:rsidRPr="00D25F5B" w:rsidRDefault="004C3E38" w:rsidP="008A1AA7">
            <w:pPr>
              <w:pStyle w:val="Workexpnormal"/>
            </w:pPr>
            <w:r>
              <w:t>None</w:t>
            </w:r>
          </w:p>
        </w:tc>
        <w:tc>
          <w:tcPr>
            <w:tcW w:w="1260" w:type="dxa"/>
          </w:tcPr>
          <w:p w14:paraId="2A1932D1" w14:textId="77777777" w:rsidR="004C3E38" w:rsidRPr="00D25F5B" w:rsidRDefault="004C3E38" w:rsidP="008A1AA7">
            <w:pPr>
              <w:pStyle w:val="Workexpnormal"/>
            </w:pPr>
          </w:p>
        </w:tc>
        <w:tc>
          <w:tcPr>
            <w:tcW w:w="1307" w:type="dxa"/>
          </w:tcPr>
          <w:p w14:paraId="23BF4A3A" w14:textId="77777777" w:rsidR="004C3E38" w:rsidRPr="00D25F5B" w:rsidRDefault="004C3E38" w:rsidP="008A1AA7">
            <w:pPr>
              <w:pStyle w:val="Workexpnormal"/>
            </w:pPr>
          </w:p>
        </w:tc>
      </w:tr>
    </w:tbl>
    <w:p w14:paraId="2440E49B" w14:textId="77777777" w:rsidR="004C3E38" w:rsidRPr="00682069" w:rsidRDefault="004C3E38" w:rsidP="004C3E38">
      <w:pPr>
        <w:pStyle w:val="Workexpnormal"/>
        <w:rPr>
          <w:lang w:val="en-GB"/>
        </w:rPr>
      </w:pPr>
    </w:p>
    <w:tbl>
      <w:tblPr>
        <w:tblStyle w:val="TableGrid"/>
        <w:tblW w:w="0" w:type="auto"/>
        <w:tblLook w:val="04A0" w:firstRow="1" w:lastRow="0" w:firstColumn="1" w:lastColumn="0" w:noHBand="0" w:noVBand="1"/>
      </w:tblPr>
      <w:tblGrid>
        <w:gridCol w:w="1367"/>
        <w:gridCol w:w="5308"/>
        <w:gridCol w:w="1260"/>
        <w:gridCol w:w="1307"/>
      </w:tblGrid>
      <w:tr w:rsidR="004C3E38" w:rsidRPr="00D25F5B" w14:paraId="48CC80C2" w14:textId="77777777" w:rsidTr="008A1AA7">
        <w:tc>
          <w:tcPr>
            <w:tcW w:w="9242" w:type="dxa"/>
            <w:gridSpan w:val="4"/>
            <w:tcBorders>
              <w:bottom w:val="single" w:sz="4" w:space="0" w:color="auto"/>
            </w:tcBorders>
            <w:shd w:val="clear" w:color="auto" w:fill="DBE5F1" w:themeFill="accent1" w:themeFillTint="33"/>
          </w:tcPr>
          <w:p w14:paraId="688EC946" w14:textId="77777777" w:rsidR="004C3E38" w:rsidRPr="00D25F5B" w:rsidRDefault="004C3E38" w:rsidP="008A1AA7">
            <w:pPr>
              <w:pStyle w:val="Workexpnormal"/>
              <w:jc w:val="center"/>
            </w:pPr>
            <w:r>
              <w:rPr>
                <w:b/>
              </w:rPr>
              <w:t>WE10</w:t>
            </w:r>
          </w:p>
        </w:tc>
      </w:tr>
      <w:tr w:rsidR="004C3E38" w:rsidRPr="00D25F5B" w14:paraId="4CBF5452" w14:textId="77777777" w:rsidTr="008A1AA7">
        <w:tc>
          <w:tcPr>
            <w:tcW w:w="1367" w:type="dxa"/>
            <w:tcBorders>
              <w:bottom w:val="single" w:sz="4" w:space="0" w:color="auto"/>
            </w:tcBorders>
            <w:shd w:val="clear" w:color="auto" w:fill="DBE5F1" w:themeFill="accent1" w:themeFillTint="33"/>
          </w:tcPr>
          <w:p w14:paraId="687475C1" w14:textId="77777777" w:rsidR="004C3E38" w:rsidRPr="00D25F5B" w:rsidRDefault="004C3E38" w:rsidP="008A1AA7">
            <w:pPr>
              <w:pStyle w:val="Workexpnormal"/>
            </w:pPr>
            <w:r w:rsidRPr="00682069">
              <w:rPr>
                <w:lang w:val="en-GB"/>
              </w:rPr>
              <w:t>WM-03-WE02</w:t>
            </w:r>
          </w:p>
        </w:tc>
        <w:tc>
          <w:tcPr>
            <w:tcW w:w="5308" w:type="dxa"/>
            <w:tcBorders>
              <w:bottom w:val="single" w:sz="4" w:space="0" w:color="auto"/>
            </w:tcBorders>
            <w:shd w:val="clear" w:color="auto" w:fill="DBE5F1" w:themeFill="accent1" w:themeFillTint="33"/>
          </w:tcPr>
          <w:p w14:paraId="56D660CD" w14:textId="77777777" w:rsidR="004C3E38" w:rsidRPr="00D25F5B" w:rsidRDefault="004C3E38" w:rsidP="008A1AA7">
            <w:pPr>
              <w:pStyle w:val="Workexpnormal"/>
            </w:pPr>
            <w:r w:rsidRPr="00682069">
              <w:rPr>
                <w:lang w:val="en-GB"/>
              </w:rPr>
              <w:t>Participate and provide inputs at meetings on operational planning, scheduling, output and quality standards</w:t>
            </w:r>
          </w:p>
        </w:tc>
        <w:tc>
          <w:tcPr>
            <w:tcW w:w="1260" w:type="dxa"/>
            <w:tcBorders>
              <w:bottom w:val="single" w:sz="4" w:space="0" w:color="auto"/>
            </w:tcBorders>
            <w:shd w:val="clear" w:color="auto" w:fill="DBE5F1" w:themeFill="accent1" w:themeFillTint="33"/>
          </w:tcPr>
          <w:p w14:paraId="794C83B1"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07651ABC" w14:textId="77777777" w:rsidR="004C3E38" w:rsidRPr="00D25F5B" w:rsidRDefault="004C3E38" w:rsidP="008A1AA7">
            <w:pPr>
              <w:pStyle w:val="Workexpnormal"/>
            </w:pPr>
            <w:r w:rsidRPr="00D25F5B">
              <w:t>Signature</w:t>
            </w:r>
          </w:p>
        </w:tc>
      </w:tr>
      <w:tr w:rsidR="004C3E38" w:rsidRPr="00D25F5B" w14:paraId="62B0F434" w14:textId="77777777" w:rsidTr="008A1AA7">
        <w:tc>
          <w:tcPr>
            <w:tcW w:w="1367" w:type="dxa"/>
            <w:tcBorders>
              <w:right w:val="nil"/>
            </w:tcBorders>
          </w:tcPr>
          <w:p w14:paraId="6312A634" w14:textId="77777777" w:rsidR="004C3E38" w:rsidRPr="00D25F5B" w:rsidRDefault="004C3E38" w:rsidP="008A1AA7">
            <w:pPr>
              <w:pStyle w:val="Workexpnormal"/>
            </w:pPr>
          </w:p>
        </w:tc>
        <w:tc>
          <w:tcPr>
            <w:tcW w:w="5308" w:type="dxa"/>
            <w:tcBorders>
              <w:left w:val="nil"/>
              <w:right w:val="nil"/>
            </w:tcBorders>
          </w:tcPr>
          <w:p w14:paraId="5D7EFF9E"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6C212B5C" w14:textId="77777777" w:rsidR="004C3E38" w:rsidRPr="00D25F5B" w:rsidRDefault="004C3E38" w:rsidP="008A1AA7">
            <w:pPr>
              <w:pStyle w:val="Workexpnormal"/>
            </w:pPr>
          </w:p>
        </w:tc>
        <w:tc>
          <w:tcPr>
            <w:tcW w:w="1307" w:type="dxa"/>
            <w:tcBorders>
              <w:left w:val="nil"/>
            </w:tcBorders>
          </w:tcPr>
          <w:p w14:paraId="4F8955E4" w14:textId="77777777" w:rsidR="004C3E38" w:rsidRPr="00D25F5B" w:rsidRDefault="004C3E38" w:rsidP="008A1AA7">
            <w:pPr>
              <w:pStyle w:val="Workexpnormal"/>
            </w:pPr>
          </w:p>
        </w:tc>
      </w:tr>
      <w:tr w:rsidR="004C3E38" w:rsidRPr="00D25F5B" w14:paraId="0682DC2B" w14:textId="77777777" w:rsidTr="008A1AA7">
        <w:tc>
          <w:tcPr>
            <w:tcW w:w="1367" w:type="dxa"/>
          </w:tcPr>
          <w:p w14:paraId="399549B4" w14:textId="77777777" w:rsidR="004C3E38" w:rsidRPr="004E56ED" w:rsidRDefault="004C3E38" w:rsidP="008A1AA7">
            <w:pPr>
              <w:pStyle w:val="Workexpnormal"/>
              <w:rPr>
                <w:lang w:val="en-GB"/>
              </w:rPr>
            </w:pPr>
            <w:r w:rsidRPr="004E56ED">
              <w:rPr>
                <w:lang w:val="en-GB"/>
              </w:rPr>
              <w:t>WA0201</w:t>
            </w:r>
          </w:p>
        </w:tc>
        <w:tc>
          <w:tcPr>
            <w:tcW w:w="5308" w:type="dxa"/>
          </w:tcPr>
          <w:p w14:paraId="2F395DED" w14:textId="77777777" w:rsidR="004C3E38" w:rsidRPr="004E56ED" w:rsidRDefault="004C3E38" w:rsidP="008A1AA7">
            <w:pPr>
              <w:pStyle w:val="Workexpnormal"/>
              <w:rPr>
                <w:lang w:val="en-GB"/>
              </w:rPr>
            </w:pPr>
            <w:r w:rsidRPr="004E56ED">
              <w:rPr>
                <w:lang w:val="en-GB"/>
              </w:rPr>
              <w:t>Provide inputs on technical- or process-related matters at two planning meetings</w:t>
            </w:r>
          </w:p>
        </w:tc>
        <w:tc>
          <w:tcPr>
            <w:tcW w:w="1260" w:type="dxa"/>
          </w:tcPr>
          <w:p w14:paraId="46D51747" w14:textId="77777777" w:rsidR="004C3E38" w:rsidRPr="00D25F5B" w:rsidRDefault="004C3E38" w:rsidP="008A1AA7">
            <w:pPr>
              <w:pStyle w:val="Workexpnormal"/>
            </w:pPr>
          </w:p>
        </w:tc>
        <w:tc>
          <w:tcPr>
            <w:tcW w:w="1307" w:type="dxa"/>
          </w:tcPr>
          <w:p w14:paraId="77EAD1E3" w14:textId="77777777" w:rsidR="004C3E38" w:rsidRPr="00D25F5B" w:rsidRDefault="004C3E38" w:rsidP="008A1AA7">
            <w:pPr>
              <w:pStyle w:val="Workexpnormal"/>
            </w:pPr>
          </w:p>
        </w:tc>
      </w:tr>
      <w:tr w:rsidR="004C3E38" w:rsidRPr="00D25F5B" w14:paraId="10A4422B" w14:textId="77777777" w:rsidTr="008A1AA7">
        <w:tc>
          <w:tcPr>
            <w:tcW w:w="1367" w:type="dxa"/>
          </w:tcPr>
          <w:p w14:paraId="654503E8" w14:textId="77777777" w:rsidR="004C3E38" w:rsidRPr="004E56ED" w:rsidRDefault="004C3E38" w:rsidP="008A1AA7">
            <w:pPr>
              <w:pStyle w:val="Workexpnormal"/>
              <w:rPr>
                <w:lang w:val="en-GB"/>
              </w:rPr>
            </w:pPr>
            <w:r w:rsidRPr="004E56ED">
              <w:rPr>
                <w:lang w:val="en-GB"/>
              </w:rPr>
              <w:t>WA0202</w:t>
            </w:r>
          </w:p>
        </w:tc>
        <w:tc>
          <w:tcPr>
            <w:tcW w:w="5308" w:type="dxa"/>
          </w:tcPr>
          <w:p w14:paraId="23B3D484" w14:textId="77777777" w:rsidR="004C3E38" w:rsidRPr="004E56ED" w:rsidRDefault="004C3E38" w:rsidP="008A1AA7">
            <w:pPr>
              <w:pStyle w:val="Workexpnormal"/>
              <w:rPr>
                <w:lang w:val="en-GB"/>
              </w:rPr>
            </w:pPr>
            <w:r w:rsidRPr="004E56ED">
              <w:rPr>
                <w:lang w:val="en-GB"/>
              </w:rPr>
              <w:t>Provide information on achievement of scheduled operational objectives at two reporting meetings</w:t>
            </w:r>
          </w:p>
        </w:tc>
        <w:tc>
          <w:tcPr>
            <w:tcW w:w="1260" w:type="dxa"/>
          </w:tcPr>
          <w:p w14:paraId="44ECA1BF" w14:textId="77777777" w:rsidR="004C3E38" w:rsidRPr="00D25F5B" w:rsidRDefault="004C3E38" w:rsidP="008A1AA7">
            <w:pPr>
              <w:pStyle w:val="Workexpnormal"/>
            </w:pPr>
          </w:p>
        </w:tc>
        <w:tc>
          <w:tcPr>
            <w:tcW w:w="1307" w:type="dxa"/>
          </w:tcPr>
          <w:p w14:paraId="4505F567" w14:textId="77777777" w:rsidR="004C3E38" w:rsidRPr="00D25F5B" w:rsidRDefault="004C3E38" w:rsidP="008A1AA7">
            <w:pPr>
              <w:pStyle w:val="Workexpnormal"/>
            </w:pPr>
          </w:p>
        </w:tc>
      </w:tr>
      <w:tr w:rsidR="004C3E38" w:rsidRPr="00D25F5B" w14:paraId="1BB4F24A" w14:textId="77777777" w:rsidTr="008A1AA7">
        <w:tc>
          <w:tcPr>
            <w:tcW w:w="1367" w:type="dxa"/>
            <w:tcBorders>
              <w:bottom w:val="single" w:sz="4" w:space="0" w:color="auto"/>
            </w:tcBorders>
          </w:tcPr>
          <w:p w14:paraId="088B259F" w14:textId="77777777" w:rsidR="004C3E38" w:rsidRPr="004E56ED" w:rsidRDefault="004C3E38" w:rsidP="008A1AA7">
            <w:pPr>
              <w:pStyle w:val="Workexpnormal"/>
              <w:rPr>
                <w:lang w:val="en-GB"/>
              </w:rPr>
            </w:pPr>
            <w:r w:rsidRPr="004E56ED">
              <w:rPr>
                <w:lang w:val="en-GB"/>
              </w:rPr>
              <w:t>WA0203</w:t>
            </w:r>
          </w:p>
        </w:tc>
        <w:tc>
          <w:tcPr>
            <w:tcW w:w="5308" w:type="dxa"/>
            <w:tcBorders>
              <w:bottom w:val="single" w:sz="4" w:space="0" w:color="auto"/>
            </w:tcBorders>
          </w:tcPr>
          <w:p w14:paraId="5D2EE880" w14:textId="77777777" w:rsidR="004C3E38" w:rsidRPr="004E56ED" w:rsidRDefault="004C3E38" w:rsidP="008A1AA7">
            <w:pPr>
              <w:pStyle w:val="Workexpnormal"/>
              <w:rPr>
                <w:lang w:val="en-GB"/>
              </w:rPr>
            </w:pPr>
            <w:r w:rsidRPr="004E56ED">
              <w:rPr>
                <w:lang w:val="en-GB"/>
              </w:rPr>
              <w:t>Provide inputs at one scheduled maintenance planning meeting</w:t>
            </w:r>
          </w:p>
        </w:tc>
        <w:tc>
          <w:tcPr>
            <w:tcW w:w="1260" w:type="dxa"/>
            <w:tcBorders>
              <w:bottom w:val="single" w:sz="4" w:space="0" w:color="auto"/>
            </w:tcBorders>
          </w:tcPr>
          <w:p w14:paraId="6B9A68FD" w14:textId="77777777" w:rsidR="004C3E38" w:rsidRPr="00D25F5B" w:rsidRDefault="004C3E38" w:rsidP="008A1AA7">
            <w:pPr>
              <w:pStyle w:val="Workexpnormal"/>
            </w:pPr>
          </w:p>
        </w:tc>
        <w:tc>
          <w:tcPr>
            <w:tcW w:w="1307" w:type="dxa"/>
            <w:tcBorders>
              <w:bottom w:val="single" w:sz="4" w:space="0" w:color="auto"/>
            </w:tcBorders>
          </w:tcPr>
          <w:p w14:paraId="1DBAA0BB" w14:textId="77777777" w:rsidR="004C3E38" w:rsidRPr="00D25F5B" w:rsidRDefault="004C3E38" w:rsidP="008A1AA7">
            <w:pPr>
              <w:pStyle w:val="Workexpnormal"/>
            </w:pPr>
          </w:p>
        </w:tc>
      </w:tr>
      <w:tr w:rsidR="004C3E38" w:rsidRPr="00D25F5B" w14:paraId="266F1C27" w14:textId="77777777" w:rsidTr="008A1AA7">
        <w:tc>
          <w:tcPr>
            <w:tcW w:w="1367" w:type="dxa"/>
            <w:tcBorders>
              <w:bottom w:val="single" w:sz="4" w:space="0" w:color="auto"/>
            </w:tcBorders>
          </w:tcPr>
          <w:p w14:paraId="07BFB7E2" w14:textId="77777777" w:rsidR="004C3E38" w:rsidRPr="004E56ED" w:rsidRDefault="004C3E38" w:rsidP="008A1AA7">
            <w:pPr>
              <w:pStyle w:val="Workexpnormal"/>
              <w:rPr>
                <w:lang w:val="en-GB"/>
              </w:rPr>
            </w:pPr>
            <w:r w:rsidRPr="004E56ED">
              <w:rPr>
                <w:lang w:val="en-GB"/>
              </w:rPr>
              <w:t>WA0204</w:t>
            </w:r>
          </w:p>
        </w:tc>
        <w:tc>
          <w:tcPr>
            <w:tcW w:w="5308" w:type="dxa"/>
            <w:tcBorders>
              <w:bottom w:val="single" w:sz="4" w:space="0" w:color="auto"/>
            </w:tcBorders>
          </w:tcPr>
          <w:p w14:paraId="60FE1904" w14:textId="77777777" w:rsidR="004C3E38" w:rsidRPr="004E56ED" w:rsidRDefault="004C3E38" w:rsidP="008A1AA7">
            <w:pPr>
              <w:pStyle w:val="Workexpnormal"/>
              <w:rPr>
                <w:lang w:val="en-GB"/>
              </w:rPr>
            </w:pPr>
            <w:r w:rsidRPr="004E56ED">
              <w:rPr>
                <w:lang w:val="en-GB"/>
              </w:rPr>
              <w:t>Respond to and provide preventative measures on non-conformance of products at two quality management meetings</w:t>
            </w:r>
          </w:p>
        </w:tc>
        <w:tc>
          <w:tcPr>
            <w:tcW w:w="1260" w:type="dxa"/>
            <w:tcBorders>
              <w:bottom w:val="single" w:sz="4" w:space="0" w:color="auto"/>
            </w:tcBorders>
          </w:tcPr>
          <w:p w14:paraId="0F1285F9" w14:textId="77777777" w:rsidR="004C3E38" w:rsidRPr="00D25F5B" w:rsidRDefault="004C3E38" w:rsidP="008A1AA7">
            <w:pPr>
              <w:pStyle w:val="Workexpnormal"/>
            </w:pPr>
          </w:p>
        </w:tc>
        <w:tc>
          <w:tcPr>
            <w:tcW w:w="1307" w:type="dxa"/>
            <w:tcBorders>
              <w:bottom w:val="single" w:sz="4" w:space="0" w:color="auto"/>
            </w:tcBorders>
          </w:tcPr>
          <w:p w14:paraId="54AA5AED" w14:textId="77777777" w:rsidR="004C3E38" w:rsidRPr="00D25F5B" w:rsidRDefault="004C3E38" w:rsidP="008A1AA7">
            <w:pPr>
              <w:pStyle w:val="Workexpnormal"/>
            </w:pPr>
          </w:p>
        </w:tc>
      </w:tr>
      <w:tr w:rsidR="004C3E38" w:rsidRPr="00D25F5B" w14:paraId="601E8FF1" w14:textId="77777777" w:rsidTr="008A1AA7">
        <w:tc>
          <w:tcPr>
            <w:tcW w:w="1367" w:type="dxa"/>
            <w:tcBorders>
              <w:right w:val="nil"/>
            </w:tcBorders>
          </w:tcPr>
          <w:p w14:paraId="0F97C6C8" w14:textId="77777777" w:rsidR="004C3E38" w:rsidRPr="00D25F5B" w:rsidRDefault="004C3E38" w:rsidP="008A1AA7">
            <w:pPr>
              <w:pStyle w:val="Workexpnormal"/>
            </w:pPr>
          </w:p>
        </w:tc>
        <w:tc>
          <w:tcPr>
            <w:tcW w:w="5308" w:type="dxa"/>
            <w:tcBorders>
              <w:left w:val="nil"/>
              <w:right w:val="nil"/>
            </w:tcBorders>
          </w:tcPr>
          <w:p w14:paraId="4CB1AC7D"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57331C56" w14:textId="77777777" w:rsidR="004C3E38" w:rsidRPr="00D25F5B" w:rsidRDefault="004C3E38" w:rsidP="008A1AA7">
            <w:pPr>
              <w:pStyle w:val="Workexpnormal"/>
            </w:pPr>
          </w:p>
        </w:tc>
        <w:tc>
          <w:tcPr>
            <w:tcW w:w="1307" w:type="dxa"/>
            <w:tcBorders>
              <w:left w:val="nil"/>
            </w:tcBorders>
          </w:tcPr>
          <w:p w14:paraId="5ED302C8" w14:textId="77777777" w:rsidR="004C3E38" w:rsidRPr="00D25F5B" w:rsidRDefault="004C3E38" w:rsidP="008A1AA7">
            <w:pPr>
              <w:pStyle w:val="Workexpnormal"/>
            </w:pPr>
          </w:p>
        </w:tc>
      </w:tr>
      <w:tr w:rsidR="004C3E38" w:rsidRPr="00D25F5B" w14:paraId="0883505B" w14:textId="77777777" w:rsidTr="008A1AA7">
        <w:tc>
          <w:tcPr>
            <w:tcW w:w="1367" w:type="dxa"/>
          </w:tcPr>
          <w:p w14:paraId="0F84EFDD" w14:textId="77777777" w:rsidR="004C3E38" w:rsidRPr="0017594A" w:rsidRDefault="004C3E38" w:rsidP="008A1AA7">
            <w:pPr>
              <w:pStyle w:val="Workexpnormal"/>
              <w:rPr>
                <w:lang w:val="en-GB"/>
              </w:rPr>
            </w:pPr>
            <w:r w:rsidRPr="0017594A">
              <w:rPr>
                <w:lang w:val="en-GB"/>
              </w:rPr>
              <w:t>SE0201</w:t>
            </w:r>
          </w:p>
        </w:tc>
        <w:tc>
          <w:tcPr>
            <w:tcW w:w="5308" w:type="dxa"/>
          </w:tcPr>
          <w:p w14:paraId="79F2A68E" w14:textId="77777777" w:rsidR="004C3E38" w:rsidRPr="0017594A" w:rsidRDefault="004C3E38" w:rsidP="008A1AA7">
            <w:pPr>
              <w:pStyle w:val="Workexpnormal"/>
              <w:rPr>
                <w:lang w:val="en-GB"/>
              </w:rPr>
            </w:pPr>
            <w:r w:rsidRPr="0017594A">
              <w:rPr>
                <w:lang w:val="en-GB"/>
              </w:rPr>
              <w:t>Minutes of meetings</w:t>
            </w:r>
          </w:p>
        </w:tc>
        <w:tc>
          <w:tcPr>
            <w:tcW w:w="1260" w:type="dxa"/>
          </w:tcPr>
          <w:p w14:paraId="6CEC9B68" w14:textId="77777777" w:rsidR="004C3E38" w:rsidRPr="00D25F5B" w:rsidRDefault="004C3E38" w:rsidP="008A1AA7">
            <w:pPr>
              <w:pStyle w:val="Workexpnormal"/>
            </w:pPr>
          </w:p>
        </w:tc>
        <w:tc>
          <w:tcPr>
            <w:tcW w:w="1307" w:type="dxa"/>
          </w:tcPr>
          <w:p w14:paraId="4C12CE5B" w14:textId="77777777" w:rsidR="004C3E38" w:rsidRPr="00D25F5B" w:rsidRDefault="004C3E38" w:rsidP="008A1AA7">
            <w:pPr>
              <w:pStyle w:val="Workexpnormal"/>
            </w:pPr>
          </w:p>
        </w:tc>
      </w:tr>
      <w:tr w:rsidR="004C3E38" w:rsidRPr="00D25F5B" w14:paraId="508FB91D" w14:textId="77777777" w:rsidTr="008A1AA7">
        <w:tc>
          <w:tcPr>
            <w:tcW w:w="1367" w:type="dxa"/>
            <w:tcBorders>
              <w:right w:val="nil"/>
            </w:tcBorders>
          </w:tcPr>
          <w:p w14:paraId="30AE57A0" w14:textId="77777777" w:rsidR="004C3E38" w:rsidRPr="00D25F5B" w:rsidRDefault="004C3E38" w:rsidP="008A1AA7">
            <w:pPr>
              <w:pStyle w:val="Workexpnormal"/>
            </w:pPr>
          </w:p>
        </w:tc>
        <w:tc>
          <w:tcPr>
            <w:tcW w:w="5308" w:type="dxa"/>
            <w:tcBorders>
              <w:left w:val="nil"/>
              <w:right w:val="nil"/>
            </w:tcBorders>
          </w:tcPr>
          <w:p w14:paraId="2B64612E"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44F0E333" w14:textId="77777777" w:rsidR="004C3E38" w:rsidRPr="00D25F5B" w:rsidRDefault="004C3E38" w:rsidP="008A1AA7">
            <w:pPr>
              <w:pStyle w:val="Workexpnormal"/>
            </w:pPr>
          </w:p>
        </w:tc>
        <w:tc>
          <w:tcPr>
            <w:tcW w:w="1307" w:type="dxa"/>
            <w:tcBorders>
              <w:left w:val="nil"/>
            </w:tcBorders>
          </w:tcPr>
          <w:p w14:paraId="6848EBEC" w14:textId="77777777" w:rsidR="004C3E38" w:rsidRPr="00D25F5B" w:rsidRDefault="004C3E38" w:rsidP="008A1AA7">
            <w:pPr>
              <w:pStyle w:val="Workexpnormal"/>
            </w:pPr>
          </w:p>
        </w:tc>
      </w:tr>
      <w:tr w:rsidR="004C3E38" w:rsidRPr="00D25F5B" w14:paraId="6FEECAF6" w14:textId="77777777" w:rsidTr="008A1AA7">
        <w:tc>
          <w:tcPr>
            <w:tcW w:w="1367" w:type="dxa"/>
          </w:tcPr>
          <w:p w14:paraId="34BD7B75" w14:textId="77777777" w:rsidR="004C3E38" w:rsidRPr="00D25F5B" w:rsidRDefault="004C3E38" w:rsidP="008A1AA7">
            <w:pPr>
              <w:pStyle w:val="Workexpnormal"/>
            </w:pPr>
            <w:r w:rsidRPr="00D25F5B">
              <w:t>1</w:t>
            </w:r>
          </w:p>
        </w:tc>
        <w:tc>
          <w:tcPr>
            <w:tcW w:w="5308" w:type="dxa"/>
          </w:tcPr>
          <w:p w14:paraId="6435FCE3" w14:textId="77777777" w:rsidR="004C3E38" w:rsidRPr="00D25F5B" w:rsidRDefault="004C3E38" w:rsidP="008A1AA7">
            <w:pPr>
              <w:pStyle w:val="Workexpnormal"/>
            </w:pPr>
            <w:r w:rsidRPr="00682069">
              <w:rPr>
                <w:lang w:val="en-GB"/>
              </w:rPr>
              <w:t>Workplace policies, procedures and standards</w:t>
            </w:r>
          </w:p>
        </w:tc>
        <w:tc>
          <w:tcPr>
            <w:tcW w:w="1260" w:type="dxa"/>
          </w:tcPr>
          <w:p w14:paraId="063371F3" w14:textId="77777777" w:rsidR="004C3E38" w:rsidRPr="00D25F5B" w:rsidRDefault="004C3E38" w:rsidP="008A1AA7">
            <w:pPr>
              <w:pStyle w:val="Workexpnormal"/>
            </w:pPr>
          </w:p>
        </w:tc>
        <w:tc>
          <w:tcPr>
            <w:tcW w:w="1307" w:type="dxa"/>
          </w:tcPr>
          <w:p w14:paraId="7EA736D0" w14:textId="77777777" w:rsidR="004C3E38" w:rsidRPr="00D25F5B" w:rsidRDefault="004C3E38" w:rsidP="008A1AA7">
            <w:pPr>
              <w:pStyle w:val="Workexpnormal"/>
            </w:pPr>
          </w:p>
        </w:tc>
      </w:tr>
      <w:tr w:rsidR="004C3E38" w:rsidRPr="00D25F5B" w14:paraId="51220588" w14:textId="77777777" w:rsidTr="008A1AA7">
        <w:tc>
          <w:tcPr>
            <w:tcW w:w="1367" w:type="dxa"/>
            <w:tcBorders>
              <w:bottom w:val="single" w:sz="4" w:space="0" w:color="auto"/>
            </w:tcBorders>
          </w:tcPr>
          <w:p w14:paraId="36ED33E2" w14:textId="77777777" w:rsidR="004C3E38" w:rsidRPr="00D25F5B" w:rsidRDefault="004C3E38" w:rsidP="008A1AA7">
            <w:pPr>
              <w:pStyle w:val="Workexpnormal"/>
            </w:pPr>
            <w:r>
              <w:t>2</w:t>
            </w:r>
          </w:p>
        </w:tc>
        <w:tc>
          <w:tcPr>
            <w:tcW w:w="5308" w:type="dxa"/>
            <w:tcBorders>
              <w:bottom w:val="single" w:sz="4" w:space="0" w:color="auto"/>
            </w:tcBorders>
          </w:tcPr>
          <w:p w14:paraId="44EC29F6" w14:textId="77777777" w:rsidR="004C3E38" w:rsidRPr="00682069" w:rsidRDefault="004C3E38" w:rsidP="008A1AA7">
            <w:pPr>
              <w:pStyle w:val="Workexpnormal"/>
              <w:rPr>
                <w:lang w:val="en-GB"/>
              </w:rPr>
            </w:pPr>
            <w:r w:rsidRPr="00682069">
              <w:rPr>
                <w:lang w:val="en-GB"/>
              </w:rPr>
              <w:t>Workplace reporting structures</w:t>
            </w:r>
          </w:p>
        </w:tc>
        <w:tc>
          <w:tcPr>
            <w:tcW w:w="1260" w:type="dxa"/>
            <w:tcBorders>
              <w:bottom w:val="single" w:sz="4" w:space="0" w:color="auto"/>
            </w:tcBorders>
          </w:tcPr>
          <w:p w14:paraId="3312996F" w14:textId="77777777" w:rsidR="004C3E38" w:rsidRPr="00D25F5B" w:rsidRDefault="004C3E38" w:rsidP="008A1AA7">
            <w:pPr>
              <w:pStyle w:val="Workexpnormal"/>
            </w:pPr>
          </w:p>
        </w:tc>
        <w:tc>
          <w:tcPr>
            <w:tcW w:w="1307" w:type="dxa"/>
            <w:tcBorders>
              <w:bottom w:val="single" w:sz="4" w:space="0" w:color="auto"/>
            </w:tcBorders>
          </w:tcPr>
          <w:p w14:paraId="6B9513B5" w14:textId="77777777" w:rsidR="004C3E38" w:rsidRPr="00D25F5B" w:rsidRDefault="004C3E38" w:rsidP="008A1AA7">
            <w:pPr>
              <w:pStyle w:val="Workexpnormal"/>
            </w:pPr>
          </w:p>
        </w:tc>
      </w:tr>
      <w:tr w:rsidR="004C3E38" w:rsidRPr="00D25F5B" w14:paraId="611893C8" w14:textId="77777777" w:rsidTr="008A1AA7">
        <w:tc>
          <w:tcPr>
            <w:tcW w:w="1367" w:type="dxa"/>
            <w:tcBorders>
              <w:right w:val="nil"/>
            </w:tcBorders>
          </w:tcPr>
          <w:p w14:paraId="213B1923" w14:textId="77777777" w:rsidR="004C3E38" w:rsidRPr="00D25F5B" w:rsidRDefault="004C3E38" w:rsidP="008A1AA7">
            <w:pPr>
              <w:pStyle w:val="Workexpnormal"/>
            </w:pPr>
          </w:p>
        </w:tc>
        <w:tc>
          <w:tcPr>
            <w:tcW w:w="6568" w:type="dxa"/>
            <w:gridSpan w:val="2"/>
            <w:tcBorders>
              <w:left w:val="nil"/>
              <w:right w:val="nil"/>
            </w:tcBorders>
          </w:tcPr>
          <w:p w14:paraId="73400850"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7A8BD288" w14:textId="77777777" w:rsidR="004C3E38" w:rsidRPr="00D25F5B" w:rsidRDefault="004C3E38" w:rsidP="008A1AA7">
            <w:pPr>
              <w:pStyle w:val="Workexpnormal"/>
            </w:pPr>
          </w:p>
        </w:tc>
      </w:tr>
      <w:tr w:rsidR="004C3E38" w:rsidRPr="00D25F5B" w14:paraId="36DB1F8C" w14:textId="77777777" w:rsidTr="008A1AA7">
        <w:tc>
          <w:tcPr>
            <w:tcW w:w="1367" w:type="dxa"/>
          </w:tcPr>
          <w:p w14:paraId="06EA3A8C" w14:textId="77777777" w:rsidR="004C3E38" w:rsidRPr="00D25F5B" w:rsidRDefault="004C3E38" w:rsidP="008A1AA7">
            <w:pPr>
              <w:pStyle w:val="Workexpnormal"/>
            </w:pPr>
            <w:r w:rsidRPr="00D25F5B">
              <w:t>1</w:t>
            </w:r>
          </w:p>
        </w:tc>
        <w:tc>
          <w:tcPr>
            <w:tcW w:w="5308" w:type="dxa"/>
          </w:tcPr>
          <w:p w14:paraId="62D4CCFF" w14:textId="77777777" w:rsidR="004C3E38" w:rsidRPr="00D25F5B" w:rsidRDefault="004C3E38" w:rsidP="008A1AA7">
            <w:pPr>
              <w:pStyle w:val="Workexpnormal"/>
            </w:pPr>
            <w:r>
              <w:t>None</w:t>
            </w:r>
          </w:p>
        </w:tc>
        <w:tc>
          <w:tcPr>
            <w:tcW w:w="1260" w:type="dxa"/>
          </w:tcPr>
          <w:p w14:paraId="18C93F10" w14:textId="77777777" w:rsidR="004C3E38" w:rsidRPr="00D25F5B" w:rsidRDefault="004C3E38" w:rsidP="008A1AA7">
            <w:pPr>
              <w:pStyle w:val="Workexpnormal"/>
            </w:pPr>
          </w:p>
        </w:tc>
        <w:tc>
          <w:tcPr>
            <w:tcW w:w="1307" w:type="dxa"/>
          </w:tcPr>
          <w:p w14:paraId="7B84F5EB" w14:textId="77777777" w:rsidR="004C3E38" w:rsidRPr="00D25F5B" w:rsidRDefault="004C3E38" w:rsidP="008A1AA7">
            <w:pPr>
              <w:pStyle w:val="Workexpnormal"/>
            </w:pPr>
          </w:p>
        </w:tc>
      </w:tr>
      <w:tr w:rsidR="004C3E38" w:rsidRPr="00D25F5B" w14:paraId="7BFDB594" w14:textId="77777777" w:rsidTr="008A1AA7">
        <w:tc>
          <w:tcPr>
            <w:tcW w:w="1367" w:type="dxa"/>
            <w:tcBorders>
              <w:left w:val="nil"/>
              <w:right w:val="nil"/>
            </w:tcBorders>
          </w:tcPr>
          <w:p w14:paraId="0F561C59" w14:textId="77777777" w:rsidR="004C3E38" w:rsidRPr="00D25F5B" w:rsidRDefault="004C3E38" w:rsidP="008A1AA7">
            <w:pPr>
              <w:pStyle w:val="Workexpnormal"/>
            </w:pPr>
          </w:p>
        </w:tc>
        <w:tc>
          <w:tcPr>
            <w:tcW w:w="5308" w:type="dxa"/>
            <w:tcBorders>
              <w:left w:val="nil"/>
              <w:right w:val="nil"/>
            </w:tcBorders>
          </w:tcPr>
          <w:p w14:paraId="758A37AE" w14:textId="77777777" w:rsidR="004C3E38" w:rsidRPr="00D25F5B" w:rsidRDefault="004C3E38" w:rsidP="008A1AA7">
            <w:pPr>
              <w:pStyle w:val="Workexpnormal"/>
            </w:pPr>
          </w:p>
        </w:tc>
        <w:tc>
          <w:tcPr>
            <w:tcW w:w="1260" w:type="dxa"/>
            <w:tcBorders>
              <w:left w:val="nil"/>
              <w:right w:val="nil"/>
            </w:tcBorders>
          </w:tcPr>
          <w:p w14:paraId="5286F4A3" w14:textId="77777777" w:rsidR="004C3E38" w:rsidRPr="00D25F5B" w:rsidRDefault="004C3E38" w:rsidP="008A1AA7">
            <w:pPr>
              <w:pStyle w:val="Workexpnormal"/>
            </w:pPr>
          </w:p>
        </w:tc>
        <w:tc>
          <w:tcPr>
            <w:tcW w:w="1307" w:type="dxa"/>
            <w:tcBorders>
              <w:left w:val="nil"/>
              <w:right w:val="nil"/>
            </w:tcBorders>
          </w:tcPr>
          <w:p w14:paraId="1E63F6BF" w14:textId="77777777" w:rsidR="004C3E38" w:rsidRPr="00D25F5B" w:rsidRDefault="004C3E38" w:rsidP="008A1AA7">
            <w:pPr>
              <w:pStyle w:val="Workexpnormal"/>
            </w:pPr>
          </w:p>
        </w:tc>
      </w:tr>
      <w:tr w:rsidR="004C3E38" w:rsidRPr="00D25F5B" w14:paraId="64CEA294" w14:textId="77777777" w:rsidTr="008A1AA7">
        <w:tc>
          <w:tcPr>
            <w:tcW w:w="9242" w:type="dxa"/>
            <w:gridSpan w:val="4"/>
            <w:tcBorders>
              <w:bottom w:val="single" w:sz="4" w:space="0" w:color="auto"/>
            </w:tcBorders>
            <w:shd w:val="clear" w:color="auto" w:fill="DBE5F1" w:themeFill="accent1" w:themeFillTint="33"/>
          </w:tcPr>
          <w:p w14:paraId="4F2BF7CF" w14:textId="77777777" w:rsidR="004C3E38" w:rsidRPr="00D25F5B" w:rsidRDefault="004C3E38" w:rsidP="008A1AA7">
            <w:pPr>
              <w:pStyle w:val="Workexpnormal"/>
              <w:jc w:val="center"/>
            </w:pPr>
            <w:r w:rsidRPr="003723B5">
              <w:rPr>
                <w:b/>
              </w:rPr>
              <w:t>WE</w:t>
            </w:r>
            <w:r>
              <w:rPr>
                <w:b/>
              </w:rPr>
              <w:t>11</w:t>
            </w:r>
          </w:p>
        </w:tc>
      </w:tr>
      <w:tr w:rsidR="004C3E38" w:rsidRPr="00D25F5B" w14:paraId="6415B398" w14:textId="77777777" w:rsidTr="008A1AA7">
        <w:tc>
          <w:tcPr>
            <w:tcW w:w="1367" w:type="dxa"/>
            <w:tcBorders>
              <w:bottom w:val="single" w:sz="4" w:space="0" w:color="auto"/>
            </w:tcBorders>
            <w:shd w:val="clear" w:color="auto" w:fill="DBE5F1" w:themeFill="accent1" w:themeFillTint="33"/>
          </w:tcPr>
          <w:p w14:paraId="663FF48F" w14:textId="77777777" w:rsidR="004C3E38" w:rsidRPr="00D25F5B" w:rsidRDefault="004C3E38" w:rsidP="008A1AA7">
            <w:pPr>
              <w:pStyle w:val="Workexpnormal"/>
            </w:pPr>
            <w:r w:rsidRPr="00682069">
              <w:rPr>
                <w:lang w:val="en-GB"/>
              </w:rPr>
              <w:t>WM-03-WE03</w:t>
            </w:r>
          </w:p>
        </w:tc>
        <w:tc>
          <w:tcPr>
            <w:tcW w:w="5308" w:type="dxa"/>
            <w:tcBorders>
              <w:bottom w:val="single" w:sz="4" w:space="0" w:color="auto"/>
            </w:tcBorders>
            <w:shd w:val="clear" w:color="auto" w:fill="DBE5F1" w:themeFill="accent1" w:themeFillTint="33"/>
          </w:tcPr>
          <w:p w14:paraId="3E960843" w14:textId="77777777" w:rsidR="004C3E38" w:rsidRPr="00D25F5B" w:rsidRDefault="004C3E38" w:rsidP="008A1AA7">
            <w:pPr>
              <w:pStyle w:val="Workexpnormal"/>
            </w:pPr>
            <w:r w:rsidRPr="00682069">
              <w:rPr>
                <w:lang w:val="en-GB"/>
              </w:rPr>
              <w:t>Present information to subordinates at information sharing sessions</w:t>
            </w:r>
          </w:p>
        </w:tc>
        <w:tc>
          <w:tcPr>
            <w:tcW w:w="1260" w:type="dxa"/>
            <w:tcBorders>
              <w:bottom w:val="single" w:sz="4" w:space="0" w:color="auto"/>
            </w:tcBorders>
            <w:shd w:val="clear" w:color="auto" w:fill="DBE5F1" w:themeFill="accent1" w:themeFillTint="33"/>
          </w:tcPr>
          <w:p w14:paraId="1CC7C4EA"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36D9FEEE" w14:textId="77777777" w:rsidR="004C3E38" w:rsidRPr="00D25F5B" w:rsidRDefault="004C3E38" w:rsidP="008A1AA7">
            <w:pPr>
              <w:pStyle w:val="Workexpnormal"/>
            </w:pPr>
            <w:r w:rsidRPr="00D25F5B">
              <w:t>Signature</w:t>
            </w:r>
          </w:p>
        </w:tc>
      </w:tr>
      <w:tr w:rsidR="004C3E38" w:rsidRPr="00D25F5B" w14:paraId="62687982" w14:textId="77777777" w:rsidTr="008A1AA7">
        <w:tc>
          <w:tcPr>
            <w:tcW w:w="1367" w:type="dxa"/>
            <w:tcBorders>
              <w:right w:val="nil"/>
            </w:tcBorders>
          </w:tcPr>
          <w:p w14:paraId="2F97C4D5" w14:textId="77777777" w:rsidR="004C3E38" w:rsidRPr="00D25F5B" w:rsidRDefault="004C3E38" w:rsidP="008A1AA7">
            <w:pPr>
              <w:pStyle w:val="Workexpnormal"/>
            </w:pPr>
          </w:p>
        </w:tc>
        <w:tc>
          <w:tcPr>
            <w:tcW w:w="5308" w:type="dxa"/>
            <w:tcBorders>
              <w:left w:val="nil"/>
              <w:right w:val="nil"/>
            </w:tcBorders>
          </w:tcPr>
          <w:p w14:paraId="6C66E775"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42CA69AA" w14:textId="77777777" w:rsidR="004C3E38" w:rsidRPr="00D25F5B" w:rsidRDefault="004C3E38" w:rsidP="008A1AA7">
            <w:pPr>
              <w:pStyle w:val="Workexpnormal"/>
            </w:pPr>
          </w:p>
        </w:tc>
        <w:tc>
          <w:tcPr>
            <w:tcW w:w="1307" w:type="dxa"/>
            <w:tcBorders>
              <w:left w:val="nil"/>
            </w:tcBorders>
          </w:tcPr>
          <w:p w14:paraId="6A4489D4" w14:textId="77777777" w:rsidR="004C3E38" w:rsidRPr="00D25F5B" w:rsidRDefault="004C3E38" w:rsidP="008A1AA7">
            <w:pPr>
              <w:pStyle w:val="Workexpnormal"/>
            </w:pPr>
          </w:p>
        </w:tc>
      </w:tr>
      <w:tr w:rsidR="004C3E38" w:rsidRPr="00D25F5B" w14:paraId="56A3A295" w14:textId="77777777" w:rsidTr="008A1AA7">
        <w:tc>
          <w:tcPr>
            <w:tcW w:w="1367" w:type="dxa"/>
          </w:tcPr>
          <w:p w14:paraId="5D0A54DB" w14:textId="77777777" w:rsidR="004C3E38" w:rsidRPr="00C22689" w:rsidRDefault="004C3E38" w:rsidP="008A1AA7">
            <w:pPr>
              <w:pStyle w:val="Workexpnormal"/>
              <w:rPr>
                <w:lang w:val="en-GB"/>
              </w:rPr>
            </w:pPr>
            <w:r w:rsidRPr="00C22689">
              <w:rPr>
                <w:lang w:val="en-GB"/>
              </w:rPr>
              <w:t>WA0301</w:t>
            </w:r>
          </w:p>
        </w:tc>
        <w:tc>
          <w:tcPr>
            <w:tcW w:w="5308" w:type="dxa"/>
          </w:tcPr>
          <w:p w14:paraId="70662D39" w14:textId="77777777" w:rsidR="004C3E38" w:rsidRPr="00C22689" w:rsidRDefault="004C3E38" w:rsidP="008A1AA7">
            <w:pPr>
              <w:pStyle w:val="Workexpnormal"/>
              <w:rPr>
                <w:lang w:val="en-GB"/>
              </w:rPr>
            </w:pPr>
            <w:r w:rsidRPr="00C22689">
              <w:rPr>
                <w:lang w:val="en-GB"/>
              </w:rPr>
              <w:t>Present clear and understandable information on technical- or process-related matters to subordinate team members and respond to questions raised</w:t>
            </w:r>
          </w:p>
        </w:tc>
        <w:tc>
          <w:tcPr>
            <w:tcW w:w="1260" w:type="dxa"/>
          </w:tcPr>
          <w:p w14:paraId="1AE1D17B" w14:textId="77777777" w:rsidR="004C3E38" w:rsidRPr="00D25F5B" w:rsidRDefault="004C3E38" w:rsidP="008A1AA7">
            <w:pPr>
              <w:pStyle w:val="Workexpnormal"/>
            </w:pPr>
          </w:p>
        </w:tc>
        <w:tc>
          <w:tcPr>
            <w:tcW w:w="1307" w:type="dxa"/>
          </w:tcPr>
          <w:p w14:paraId="642E1334" w14:textId="77777777" w:rsidR="004C3E38" w:rsidRPr="00D25F5B" w:rsidRDefault="004C3E38" w:rsidP="008A1AA7">
            <w:pPr>
              <w:pStyle w:val="Workexpnormal"/>
            </w:pPr>
          </w:p>
        </w:tc>
      </w:tr>
      <w:tr w:rsidR="004C3E38" w:rsidRPr="00D25F5B" w14:paraId="63515B97" w14:textId="77777777" w:rsidTr="008A1AA7">
        <w:tc>
          <w:tcPr>
            <w:tcW w:w="1367" w:type="dxa"/>
            <w:tcBorders>
              <w:bottom w:val="single" w:sz="4" w:space="0" w:color="auto"/>
            </w:tcBorders>
          </w:tcPr>
          <w:p w14:paraId="5EA10F29" w14:textId="77777777" w:rsidR="004C3E38" w:rsidRPr="00C22689" w:rsidRDefault="004C3E38" w:rsidP="008A1AA7">
            <w:pPr>
              <w:pStyle w:val="Workexpnormal"/>
              <w:rPr>
                <w:lang w:val="en-GB"/>
              </w:rPr>
            </w:pPr>
            <w:r w:rsidRPr="00C22689">
              <w:rPr>
                <w:lang w:val="en-GB"/>
              </w:rPr>
              <w:t>WA0302</w:t>
            </w:r>
          </w:p>
        </w:tc>
        <w:tc>
          <w:tcPr>
            <w:tcW w:w="5308" w:type="dxa"/>
            <w:tcBorders>
              <w:bottom w:val="single" w:sz="4" w:space="0" w:color="auto"/>
            </w:tcBorders>
          </w:tcPr>
          <w:p w14:paraId="63CF7A59" w14:textId="77777777" w:rsidR="004C3E38" w:rsidRPr="00C22689" w:rsidRDefault="004C3E38" w:rsidP="008A1AA7">
            <w:pPr>
              <w:pStyle w:val="Workexpnormal"/>
              <w:rPr>
                <w:lang w:val="en-GB"/>
              </w:rPr>
            </w:pPr>
            <w:r w:rsidRPr="00C22689">
              <w:rPr>
                <w:lang w:val="en-GB"/>
              </w:rPr>
              <w:t>Present at least one demonstration to subordinates on product standards</w:t>
            </w:r>
          </w:p>
        </w:tc>
        <w:tc>
          <w:tcPr>
            <w:tcW w:w="1260" w:type="dxa"/>
            <w:tcBorders>
              <w:bottom w:val="single" w:sz="4" w:space="0" w:color="auto"/>
            </w:tcBorders>
          </w:tcPr>
          <w:p w14:paraId="29959C19" w14:textId="77777777" w:rsidR="004C3E38" w:rsidRPr="00D25F5B" w:rsidRDefault="004C3E38" w:rsidP="008A1AA7">
            <w:pPr>
              <w:pStyle w:val="Workexpnormal"/>
            </w:pPr>
          </w:p>
        </w:tc>
        <w:tc>
          <w:tcPr>
            <w:tcW w:w="1307" w:type="dxa"/>
            <w:tcBorders>
              <w:bottom w:val="single" w:sz="4" w:space="0" w:color="auto"/>
            </w:tcBorders>
          </w:tcPr>
          <w:p w14:paraId="6B9236E8" w14:textId="77777777" w:rsidR="004C3E38" w:rsidRPr="00D25F5B" w:rsidRDefault="004C3E38" w:rsidP="008A1AA7">
            <w:pPr>
              <w:pStyle w:val="Workexpnormal"/>
            </w:pPr>
          </w:p>
        </w:tc>
      </w:tr>
      <w:tr w:rsidR="004C3E38" w:rsidRPr="00D25F5B" w14:paraId="022FFDC8" w14:textId="77777777" w:rsidTr="008A1AA7">
        <w:tc>
          <w:tcPr>
            <w:tcW w:w="1367" w:type="dxa"/>
            <w:tcBorders>
              <w:bottom w:val="single" w:sz="4" w:space="0" w:color="auto"/>
            </w:tcBorders>
          </w:tcPr>
          <w:p w14:paraId="43338CB1" w14:textId="77777777" w:rsidR="004C3E38" w:rsidRPr="00C22689" w:rsidRDefault="004C3E38" w:rsidP="008A1AA7">
            <w:pPr>
              <w:pStyle w:val="Workexpnormal"/>
              <w:rPr>
                <w:lang w:val="en-GB"/>
              </w:rPr>
            </w:pPr>
            <w:r w:rsidRPr="00C22689">
              <w:rPr>
                <w:lang w:val="en-GB"/>
              </w:rPr>
              <w:t>WA0303</w:t>
            </w:r>
          </w:p>
        </w:tc>
        <w:tc>
          <w:tcPr>
            <w:tcW w:w="5308" w:type="dxa"/>
            <w:tcBorders>
              <w:bottom w:val="single" w:sz="4" w:space="0" w:color="auto"/>
            </w:tcBorders>
          </w:tcPr>
          <w:p w14:paraId="2BA93E2A" w14:textId="77777777" w:rsidR="004C3E38" w:rsidRPr="00C22689" w:rsidRDefault="004C3E38" w:rsidP="008A1AA7">
            <w:pPr>
              <w:pStyle w:val="Workexpnormal"/>
              <w:rPr>
                <w:lang w:val="en-GB"/>
              </w:rPr>
            </w:pPr>
            <w:r w:rsidRPr="00C22689">
              <w:rPr>
                <w:lang w:val="en-GB"/>
              </w:rPr>
              <w:t>Provide feedback to team members on matters arising from at least two management meetings attended</w:t>
            </w:r>
          </w:p>
        </w:tc>
        <w:tc>
          <w:tcPr>
            <w:tcW w:w="1260" w:type="dxa"/>
            <w:tcBorders>
              <w:bottom w:val="single" w:sz="4" w:space="0" w:color="auto"/>
            </w:tcBorders>
          </w:tcPr>
          <w:p w14:paraId="16C29F43" w14:textId="77777777" w:rsidR="004C3E38" w:rsidRPr="00D25F5B" w:rsidRDefault="004C3E38" w:rsidP="008A1AA7">
            <w:pPr>
              <w:pStyle w:val="Workexpnormal"/>
            </w:pPr>
          </w:p>
        </w:tc>
        <w:tc>
          <w:tcPr>
            <w:tcW w:w="1307" w:type="dxa"/>
            <w:tcBorders>
              <w:bottom w:val="single" w:sz="4" w:space="0" w:color="auto"/>
            </w:tcBorders>
          </w:tcPr>
          <w:p w14:paraId="43648430" w14:textId="77777777" w:rsidR="004C3E38" w:rsidRPr="00D25F5B" w:rsidRDefault="004C3E38" w:rsidP="008A1AA7">
            <w:pPr>
              <w:pStyle w:val="Workexpnormal"/>
            </w:pPr>
          </w:p>
        </w:tc>
      </w:tr>
      <w:tr w:rsidR="004C3E38" w:rsidRPr="00D25F5B" w14:paraId="3C143F72" w14:textId="77777777" w:rsidTr="008A1AA7">
        <w:tc>
          <w:tcPr>
            <w:tcW w:w="1367" w:type="dxa"/>
            <w:tcBorders>
              <w:bottom w:val="single" w:sz="4" w:space="0" w:color="auto"/>
            </w:tcBorders>
          </w:tcPr>
          <w:p w14:paraId="06279B0E" w14:textId="77777777" w:rsidR="004C3E38" w:rsidRPr="00C22689" w:rsidRDefault="004C3E38" w:rsidP="008A1AA7">
            <w:pPr>
              <w:pStyle w:val="Workexpnormal"/>
              <w:rPr>
                <w:lang w:val="en-GB"/>
              </w:rPr>
            </w:pPr>
            <w:r w:rsidRPr="00C22689">
              <w:rPr>
                <w:lang w:val="en-GB"/>
              </w:rPr>
              <w:t>WA0304</w:t>
            </w:r>
          </w:p>
        </w:tc>
        <w:tc>
          <w:tcPr>
            <w:tcW w:w="5308" w:type="dxa"/>
            <w:tcBorders>
              <w:bottom w:val="single" w:sz="4" w:space="0" w:color="auto"/>
            </w:tcBorders>
          </w:tcPr>
          <w:p w14:paraId="387420CF" w14:textId="77777777" w:rsidR="004C3E38" w:rsidRPr="00C22689" w:rsidRDefault="004C3E38" w:rsidP="008A1AA7">
            <w:pPr>
              <w:pStyle w:val="Workexpnormal"/>
              <w:rPr>
                <w:lang w:val="en-GB"/>
              </w:rPr>
            </w:pPr>
            <w:r w:rsidRPr="00C22689">
              <w:rPr>
                <w:szCs w:val="18"/>
                <w:lang w:val="en-GB"/>
              </w:rPr>
              <w:t>Maintain daily feedback to subordinates on produce targets and quality standards</w:t>
            </w:r>
          </w:p>
        </w:tc>
        <w:tc>
          <w:tcPr>
            <w:tcW w:w="1260" w:type="dxa"/>
            <w:tcBorders>
              <w:bottom w:val="single" w:sz="4" w:space="0" w:color="auto"/>
            </w:tcBorders>
          </w:tcPr>
          <w:p w14:paraId="5A1B82EE" w14:textId="77777777" w:rsidR="004C3E38" w:rsidRPr="00D25F5B" w:rsidRDefault="004C3E38" w:rsidP="008A1AA7">
            <w:pPr>
              <w:pStyle w:val="Workexpnormal"/>
            </w:pPr>
          </w:p>
        </w:tc>
        <w:tc>
          <w:tcPr>
            <w:tcW w:w="1307" w:type="dxa"/>
            <w:tcBorders>
              <w:bottom w:val="single" w:sz="4" w:space="0" w:color="auto"/>
            </w:tcBorders>
          </w:tcPr>
          <w:p w14:paraId="6C7ABF92" w14:textId="77777777" w:rsidR="004C3E38" w:rsidRPr="00D25F5B" w:rsidRDefault="004C3E38" w:rsidP="008A1AA7">
            <w:pPr>
              <w:pStyle w:val="Workexpnormal"/>
            </w:pPr>
          </w:p>
        </w:tc>
      </w:tr>
      <w:tr w:rsidR="004C3E38" w:rsidRPr="00D25F5B" w14:paraId="6B70C7C2" w14:textId="77777777" w:rsidTr="008A1AA7">
        <w:tc>
          <w:tcPr>
            <w:tcW w:w="1367" w:type="dxa"/>
            <w:tcBorders>
              <w:right w:val="nil"/>
            </w:tcBorders>
          </w:tcPr>
          <w:p w14:paraId="6FD2D88B" w14:textId="77777777" w:rsidR="004C3E38" w:rsidRPr="00D25F5B" w:rsidRDefault="004C3E38" w:rsidP="008A1AA7">
            <w:pPr>
              <w:pStyle w:val="Workexpnormal"/>
            </w:pPr>
          </w:p>
        </w:tc>
        <w:tc>
          <w:tcPr>
            <w:tcW w:w="5308" w:type="dxa"/>
            <w:tcBorders>
              <w:left w:val="nil"/>
              <w:right w:val="nil"/>
            </w:tcBorders>
          </w:tcPr>
          <w:p w14:paraId="06CA4E6D"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1A2F5DBA" w14:textId="77777777" w:rsidR="004C3E38" w:rsidRPr="00D25F5B" w:rsidRDefault="004C3E38" w:rsidP="008A1AA7">
            <w:pPr>
              <w:pStyle w:val="Workexpnormal"/>
            </w:pPr>
          </w:p>
        </w:tc>
        <w:tc>
          <w:tcPr>
            <w:tcW w:w="1307" w:type="dxa"/>
            <w:tcBorders>
              <w:left w:val="nil"/>
            </w:tcBorders>
          </w:tcPr>
          <w:p w14:paraId="262B6FE7" w14:textId="77777777" w:rsidR="004C3E38" w:rsidRPr="00D25F5B" w:rsidRDefault="004C3E38" w:rsidP="008A1AA7">
            <w:pPr>
              <w:pStyle w:val="Workexpnormal"/>
            </w:pPr>
          </w:p>
        </w:tc>
      </w:tr>
      <w:tr w:rsidR="004C3E38" w:rsidRPr="00D25F5B" w14:paraId="6B8FAE59" w14:textId="77777777" w:rsidTr="008A1AA7">
        <w:tc>
          <w:tcPr>
            <w:tcW w:w="1367" w:type="dxa"/>
          </w:tcPr>
          <w:p w14:paraId="60AC4B52" w14:textId="77777777" w:rsidR="004C3E38" w:rsidRPr="00AD4962" w:rsidRDefault="004C3E38" w:rsidP="008A1AA7">
            <w:pPr>
              <w:pStyle w:val="Workexpnormal"/>
              <w:rPr>
                <w:lang w:val="en-GB"/>
              </w:rPr>
            </w:pPr>
            <w:r w:rsidRPr="00AD4962">
              <w:rPr>
                <w:lang w:val="en-GB"/>
              </w:rPr>
              <w:t>SE0301</w:t>
            </w:r>
          </w:p>
        </w:tc>
        <w:tc>
          <w:tcPr>
            <w:tcW w:w="5308" w:type="dxa"/>
          </w:tcPr>
          <w:p w14:paraId="4CD26D91" w14:textId="77777777" w:rsidR="004C3E38" w:rsidRPr="00AD4962" w:rsidRDefault="004C3E38" w:rsidP="008A1AA7">
            <w:pPr>
              <w:pStyle w:val="Workexpnormal"/>
              <w:rPr>
                <w:lang w:val="en-GB"/>
              </w:rPr>
            </w:pPr>
            <w:r w:rsidRPr="00AD4962">
              <w:rPr>
                <w:lang w:val="en-GB"/>
              </w:rPr>
              <w:t>Operational records</w:t>
            </w:r>
          </w:p>
        </w:tc>
        <w:tc>
          <w:tcPr>
            <w:tcW w:w="1260" w:type="dxa"/>
          </w:tcPr>
          <w:p w14:paraId="3FC23947" w14:textId="77777777" w:rsidR="004C3E38" w:rsidRPr="00D25F5B" w:rsidRDefault="004C3E38" w:rsidP="008A1AA7">
            <w:pPr>
              <w:pStyle w:val="Workexpnormal"/>
            </w:pPr>
          </w:p>
        </w:tc>
        <w:tc>
          <w:tcPr>
            <w:tcW w:w="1307" w:type="dxa"/>
          </w:tcPr>
          <w:p w14:paraId="191C3E53" w14:textId="77777777" w:rsidR="004C3E38" w:rsidRPr="00D25F5B" w:rsidRDefault="004C3E38" w:rsidP="008A1AA7">
            <w:pPr>
              <w:pStyle w:val="Workexpnormal"/>
            </w:pPr>
          </w:p>
        </w:tc>
      </w:tr>
      <w:tr w:rsidR="004C3E38" w:rsidRPr="00D25F5B" w14:paraId="76457AA8" w14:textId="77777777" w:rsidTr="008A1AA7">
        <w:tc>
          <w:tcPr>
            <w:tcW w:w="1367" w:type="dxa"/>
            <w:tcBorders>
              <w:bottom w:val="single" w:sz="4" w:space="0" w:color="auto"/>
            </w:tcBorders>
          </w:tcPr>
          <w:p w14:paraId="02206F04" w14:textId="77777777" w:rsidR="004C3E38" w:rsidRPr="00AD4962" w:rsidRDefault="004C3E38" w:rsidP="008A1AA7">
            <w:pPr>
              <w:pStyle w:val="Workexpnormal"/>
              <w:rPr>
                <w:lang w:val="en-GB"/>
              </w:rPr>
            </w:pPr>
            <w:r w:rsidRPr="00AD4962">
              <w:rPr>
                <w:lang w:val="en-GB"/>
              </w:rPr>
              <w:t>SE0302</w:t>
            </w:r>
          </w:p>
        </w:tc>
        <w:tc>
          <w:tcPr>
            <w:tcW w:w="5308" w:type="dxa"/>
            <w:tcBorders>
              <w:bottom w:val="single" w:sz="4" w:space="0" w:color="auto"/>
            </w:tcBorders>
          </w:tcPr>
          <w:p w14:paraId="314FA879" w14:textId="77777777" w:rsidR="004C3E38" w:rsidRPr="00AD4962" w:rsidRDefault="004C3E38" w:rsidP="008A1AA7">
            <w:pPr>
              <w:pStyle w:val="Workexpnormal"/>
              <w:rPr>
                <w:lang w:val="en-GB"/>
              </w:rPr>
            </w:pPr>
            <w:r w:rsidRPr="00AD4962">
              <w:rPr>
                <w:lang w:val="en-GB"/>
              </w:rPr>
              <w:t xml:space="preserve">Proof of Presentations </w:t>
            </w:r>
          </w:p>
        </w:tc>
        <w:tc>
          <w:tcPr>
            <w:tcW w:w="1260" w:type="dxa"/>
            <w:tcBorders>
              <w:bottom w:val="single" w:sz="4" w:space="0" w:color="auto"/>
            </w:tcBorders>
          </w:tcPr>
          <w:p w14:paraId="57FEF064" w14:textId="77777777" w:rsidR="004C3E38" w:rsidRPr="00D25F5B" w:rsidRDefault="004C3E38" w:rsidP="008A1AA7">
            <w:pPr>
              <w:pStyle w:val="Workexpnormal"/>
            </w:pPr>
          </w:p>
        </w:tc>
        <w:tc>
          <w:tcPr>
            <w:tcW w:w="1307" w:type="dxa"/>
            <w:tcBorders>
              <w:bottom w:val="single" w:sz="4" w:space="0" w:color="auto"/>
            </w:tcBorders>
          </w:tcPr>
          <w:p w14:paraId="6A591347" w14:textId="77777777" w:rsidR="004C3E38" w:rsidRPr="00D25F5B" w:rsidRDefault="004C3E38" w:rsidP="008A1AA7">
            <w:pPr>
              <w:pStyle w:val="Workexpnormal"/>
            </w:pPr>
          </w:p>
        </w:tc>
      </w:tr>
      <w:tr w:rsidR="004C3E38" w:rsidRPr="00D25F5B" w14:paraId="7F0DED79" w14:textId="77777777" w:rsidTr="008A1AA7">
        <w:tc>
          <w:tcPr>
            <w:tcW w:w="1367" w:type="dxa"/>
            <w:tcBorders>
              <w:right w:val="nil"/>
            </w:tcBorders>
          </w:tcPr>
          <w:p w14:paraId="627F8680" w14:textId="77777777" w:rsidR="004C3E38" w:rsidRPr="00D25F5B" w:rsidRDefault="004C3E38" w:rsidP="008A1AA7">
            <w:pPr>
              <w:pStyle w:val="Workexpnormal"/>
            </w:pPr>
          </w:p>
        </w:tc>
        <w:tc>
          <w:tcPr>
            <w:tcW w:w="5308" w:type="dxa"/>
            <w:tcBorders>
              <w:left w:val="nil"/>
              <w:right w:val="nil"/>
            </w:tcBorders>
          </w:tcPr>
          <w:p w14:paraId="5157C5EC"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2F50DE61" w14:textId="77777777" w:rsidR="004C3E38" w:rsidRPr="00D25F5B" w:rsidRDefault="004C3E38" w:rsidP="008A1AA7">
            <w:pPr>
              <w:pStyle w:val="Workexpnormal"/>
            </w:pPr>
          </w:p>
        </w:tc>
        <w:tc>
          <w:tcPr>
            <w:tcW w:w="1307" w:type="dxa"/>
            <w:tcBorders>
              <w:left w:val="nil"/>
            </w:tcBorders>
          </w:tcPr>
          <w:p w14:paraId="4C6FFB71" w14:textId="77777777" w:rsidR="004C3E38" w:rsidRPr="00D25F5B" w:rsidRDefault="004C3E38" w:rsidP="008A1AA7">
            <w:pPr>
              <w:pStyle w:val="Workexpnormal"/>
            </w:pPr>
          </w:p>
        </w:tc>
      </w:tr>
      <w:tr w:rsidR="004C3E38" w:rsidRPr="00D25F5B" w14:paraId="5413DF5D" w14:textId="77777777" w:rsidTr="008A1AA7">
        <w:tc>
          <w:tcPr>
            <w:tcW w:w="1367" w:type="dxa"/>
          </w:tcPr>
          <w:p w14:paraId="545C297A" w14:textId="77777777" w:rsidR="004C3E38" w:rsidRPr="00D25F5B" w:rsidRDefault="004C3E38" w:rsidP="008A1AA7">
            <w:pPr>
              <w:pStyle w:val="Workexpnormal"/>
            </w:pPr>
            <w:r w:rsidRPr="00D25F5B">
              <w:t>1</w:t>
            </w:r>
          </w:p>
        </w:tc>
        <w:tc>
          <w:tcPr>
            <w:tcW w:w="5308" w:type="dxa"/>
          </w:tcPr>
          <w:p w14:paraId="6EB00429" w14:textId="77777777" w:rsidR="004C3E38" w:rsidRPr="00D25F5B" w:rsidRDefault="004C3E38" w:rsidP="008A1AA7">
            <w:pPr>
              <w:pStyle w:val="Workexpnormal"/>
            </w:pPr>
            <w:r w:rsidRPr="00682069">
              <w:rPr>
                <w:lang w:val="en-GB"/>
              </w:rPr>
              <w:t>Workplace policies, procedures and standards</w:t>
            </w:r>
          </w:p>
        </w:tc>
        <w:tc>
          <w:tcPr>
            <w:tcW w:w="1260" w:type="dxa"/>
          </w:tcPr>
          <w:p w14:paraId="719C86BD" w14:textId="77777777" w:rsidR="004C3E38" w:rsidRPr="00D25F5B" w:rsidRDefault="004C3E38" w:rsidP="008A1AA7">
            <w:pPr>
              <w:pStyle w:val="Workexpnormal"/>
            </w:pPr>
          </w:p>
        </w:tc>
        <w:tc>
          <w:tcPr>
            <w:tcW w:w="1307" w:type="dxa"/>
          </w:tcPr>
          <w:p w14:paraId="1CE9E571" w14:textId="77777777" w:rsidR="004C3E38" w:rsidRPr="00D25F5B" w:rsidRDefault="004C3E38" w:rsidP="008A1AA7">
            <w:pPr>
              <w:pStyle w:val="Workexpnormal"/>
            </w:pPr>
          </w:p>
        </w:tc>
      </w:tr>
      <w:tr w:rsidR="004C3E38" w:rsidRPr="00D25F5B" w14:paraId="7EED43B3" w14:textId="77777777" w:rsidTr="008A1AA7">
        <w:tc>
          <w:tcPr>
            <w:tcW w:w="1367" w:type="dxa"/>
          </w:tcPr>
          <w:p w14:paraId="196CDF49" w14:textId="77777777" w:rsidR="004C3E38" w:rsidRPr="00D25F5B" w:rsidRDefault="004C3E38" w:rsidP="008A1AA7">
            <w:pPr>
              <w:pStyle w:val="Workexpnormal"/>
            </w:pPr>
            <w:r>
              <w:t>2</w:t>
            </w:r>
          </w:p>
        </w:tc>
        <w:tc>
          <w:tcPr>
            <w:tcW w:w="5308" w:type="dxa"/>
          </w:tcPr>
          <w:p w14:paraId="00BEA799" w14:textId="77777777" w:rsidR="004C3E38" w:rsidRPr="00682069" w:rsidRDefault="004C3E38" w:rsidP="008A1AA7">
            <w:pPr>
              <w:pStyle w:val="Workexpnormal"/>
              <w:rPr>
                <w:lang w:val="en-GB"/>
              </w:rPr>
            </w:pPr>
            <w:r w:rsidRPr="00682069">
              <w:rPr>
                <w:lang w:val="en-GB"/>
              </w:rPr>
              <w:t>Workplace reporting structures</w:t>
            </w:r>
          </w:p>
        </w:tc>
        <w:tc>
          <w:tcPr>
            <w:tcW w:w="1260" w:type="dxa"/>
          </w:tcPr>
          <w:p w14:paraId="2D305547" w14:textId="77777777" w:rsidR="004C3E38" w:rsidRPr="00D25F5B" w:rsidRDefault="004C3E38" w:rsidP="008A1AA7">
            <w:pPr>
              <w:pStyle w:val="Workexpnormal"/>
            </w:pPr>
          </w:p>
        </w:tc>
        <w:tc>
          <w:tcPr>
            <w:tcW w:w="1307" w:type="dxa"/>
          </w:tcPr>
          <w:p w14:paraId="32443D37" w14:textId="77777777" w:rsidR="004C3E38" w:rsidRPr="00D25F5B" w:rsidRDefault="004C3E38" w:rsidP="008A1AA7">
            <w:pPr>
              <w:pStyle w:val="Workexpnormal"/>
            </w:pPr>
          </w:p>
        </w:tc>
      </w:tr>
      <w:tr w:rsidR="004C3E38" w:rsidRPr="00D25F5B" w14:paraId="306AC6C7" w14:textId="77777777" w:rsidTr="008A1AA7">
        <w:tc>
          <w:tcPr>
            <w:tcW w:w="1367" w:type="dxa"/>
            <w:tcBorders>
              <w:right w:val="nil"/>
            </w:tcBorders>
          </w:tcPr>
          <w:p w14:paraId="6F4B34FB" w14:textId="77777777" w:rsidR="004C3E38" w:rsidRPr="00D25F5B" w:rsidRDefault="004C3E38" w:rsidP="008A1AA7">
            <w:pPr>
              <w:pStyle w:val="Workexpnormal"/>
            </w:pPr>
          </w:p>
        </w:tc>
        <w:tc>
          <w:tcPr>
            <w:tcW w:w="6568" w:type="dxa"/>
            <w:gridSpan w:val="2"/>
            <w:tcBorders>
              <w:left w:val="nil"/>
              <w:right w:val="nil"/>
            </w:tcBorders>
          </w:tcPr>
          <w:p w14:paraId="333C6883"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2F822FA6" w14:textId="77777777" w:rsidR="004C3E38" w:rsidRPr="00D25F5B" w:rsidRDefault="004C3E38" w:rsidP="008A1AA7">
            <w:pPr>
              <w:pStyle w:val="Workexpnormal"/>
            </w:pPr>
          </w:p>
        </w:tc>
      </w:tr>
      <w:tr w:rsidR="004C3E38" w:rsidRPr="00D25F5B" w14:paraId="6914D535" w14:textId="77777777" w:rsidTr="008A1AA7">
        <w:tc>
          <w:tcPr>
            <w:tcW w:w="1367" w:type="dxa"/>
          </w:tcPr>
          <w:p w14:paraId="0B58811C" w14:textId="77777777" w:rsidR="004C3E38" w:rsidRPr="00D25F5B" w:rsidRDefault="004C3E38" w:rsidP="008A1AA7">
            <w:pPr>
              <w:pStyle w:val="Workexpnormal"/>
            </w:pPr>
          </w:p>
        </w:tc>
        <w:tc>
          <w:tcPr>
            <w:tcW w:w="5308" w:type="dxa"/>
          </w:tcPr>
          <w:p w14:paraId="5D5DC737" w14:textId="77777777" w:rsidR="004C3E38" w:rsidRPr="00D25F5B" w:rsidRDefault="004C3E38" w:rsidP="008A1AA7">
            <w:pPr>
              <w:pStyle w:val="Workexpnormal"/>
            </w:pPr>
            <w:r>
              <w:t>None</w:t>
            </w:r>
          </w:p>
        </w:tc>
        <w:tc>
          <w:tcPr>
            <w:tcW w:w="1260" w:type="dxa"/>
          </w:tcPr>
          <w:p w14:paraId="71B08416" w14:textId="77777777" w:rsidR="004C3E38" w:rsidRPr="00D25F5B" w:rsidRDefault="004C3E38" w:rsidP="008A1AA7">
            <w:pPr>
              <w:pStyle w:val="Workexpnormal"/>
            </w:pPr>
          </w:p>
        </w:tc>
        <w:tc>
          <w:tcPr>
            <w:tcW w:w="1307" w:type="dxa"/>
          </w:tcPr>
          <w:p w14:paraId="1BC82A8B" w14:textId="77777777" w:rsidR="004C3E38" w:rsidRPr="00D25F5B" w:rsidRDefault="004C3E38" w:rsidP="008A1AA7">
            <w:pPr>
              <w:pStyle w:val="Workexpnormal"/>
            </w:pPr>
          </w:p>
        </w:tc>
      </w:tr>
      <w:tr w:rsidR="004C3E38" w:rsidRPr="00D25F5B" w14:paraId="5617007D" w14:textId="77777777" w:rsidTr="008A1AA7">
        <w:tc>
          <w:tcPr>
            <w:tcW w:w="1367" w:type="dxa"/>
            <w:tcBorders>
              <w:left w:val="nil"/>
              <w:right w:val="nil"/>
            </w:tcBorders>
          </w:tcPr>
          <w:p w14:paraId="5F4453BA" w14:textId="77777777" w:rsidR="004C3E38" w:rsidRPr="00D25F5B" w:rsidRDefault="004C3E38" w:rsidP="008A1AA7">
            <w:pPr>
              <w:pStyle w:val="Workexpnormal"/>
            </w:pPr>
          </w:p>
        </w:tc>
        <w:tc>
          <w:tcPr>
            <w:tcW w:w="5308" w:type="dxa"/>
            <w:tcBorders>
              <w:left w:val="nil"/>
              <w:right w:val="nil"/>
            </w:tcBorders>
          </w:tcPr>
          <w:p w14:paraId="5B4D01FA" w14:textId="77777777" w:rsidR="004C3E38" w:rsidRPr="00D25F5B" w:rsidRDefault="004C3E38" w:rsidP="008A1AA7">
            <w:pPr>
              <w:pStyle w:val="Workexpnormal"/>
            </w:pPr>
          </w:p>
        </w:tc>
        <w:tc>
          <w:tcPr>
            <w:tcW w:w="1260" w:type="dxa"/>
            <w:tcBorders>
              <w:left w:val="nil"/>
              <w:right w:val="nil"/>
            </w:tcBorders>
          </w:tcPr>
          <w:p w14:paraId="3451B3E1" w14:textId="77777777" w:rsidR="004C3E38" w:rsidRPr="00D25F5B" w:rsidRDefault="004C3E38" w:rsidP="008A1AA7">
            <w:pPr>
              <w:pStyle w:val="Workexpnormal"/>
            </w:pPr>
          </w:p>
        </w:tc>
        <w:tc>
          <w:tcPr>
            <w:tcW w:w="1307" w:type="dxa"/>
            <w:tcBorders>
              <w:left w:val="nil"/>
              <w:right w:val="nil"/>
            </w:tcBorders>
          </w:tcPr>
          <w:p w14:paraId="3D6E9355" w14:textId="77777777" w:rsidR="004C3E38" w:rsidRPr="00D25F5B" w:rsidRDefault="004C3E38" w:rsidP="008A1AA7">
            <w:pPr>
              <w:pStyle w:val="Workexpnormal"/>
            </w:pPr>
          </w:p>
        </w:tc>
      </w:tr>
      <w:tr w:rsidR="004C3E38" w:rsidRPr="00D25F5B" w14:paraId="3BA7E84C" w14:textId="77777777" w:rsidTr="008A1AA7">
        <w:tc>
          <w:tcPr>
            <w:tcW w:w="9242" w:type="dxa"/>
            <w:gridSpan w:val="4"/>
            <w:tcBorders>
              <w:bottom w:val="single" w:sz="4" w:space="0" w:color="auto"/>
            </w:tcBorders>
            <w:shd w:val="clear" w:color="auto" w:fill="DBE5F1" w:themeFill="accent1" w:themeFillTint="33"/>
          </w:tcPr>
          <w:p w14:paraId="4B7AA8BB" w14:textId="77777777" w:rsidR="004C3E38" w:rsidRPr="00D25F5B" w:rsidRDefault="004C3E38" w:rsidP="008A1AA7">
            <w:pPr>
              <w:pStyle w:val="Workexpnormal"/>
              <w:jc w:val="center"/>
            </w:pPr>
            <w:r w:rsidRPr="003723B5">
              <w:rPr>
                <w:b/>
              </w:rPr>
              <w:t>WE</w:t>
            </w:r>
            <w:r>
              <w:rPr>
                <w:b/>
              </w:rPr>
              <w:t>12</w:t>
            </w:r>
          </w:p>
        </w:tc>
      </w:tr>
      <w:tr w:rsidR="004C3E38" w:rsidRPr="00D25F5B" w14:paraId="2F65A387" w14:textId="77777777" w:rsidTr="008A1AA7">
        <w:tc>
          <w:tcPr>
            <w:tcW w:w="1367" w:type="dxa"/>
            <w:tcBorders>
              <w:bottom w:val="single" w:sz="4" w:space="0" w:color="auto"/>
            </w:tcBorders>
            <w:shd w:val="clear" w:color="auto" w:fill="DBE5F1" w:themeFill="accent1" w:themeFillTint="33"/>
          </w:tcPr>
          <w:p w14:paraId="338787B3" w14:textId="77777777" w:rsidR="004C3E38" w:rsidRPr="00D25F5B" w:rsidRDefault="004C3E38" w:rsidP="008A1AA7">
            <w:pPr>
              <w:pStyle w:val="Workexpnormal"/>
            </w:pPr>
            <w:r w:rsidRPr="00682069">
              <w:rPr>
                <w:lang w:val="en-GB"/>
              </w:rPr>
              <w:t>WM-03-WE04</w:t>
            </w:r>
          </w:p>
        </w:tc>
        <w:tc>
          <w:tcPr>
            <w:tcW w:w="5308" w:type="dxa"/>
            <w:tcBorders>
              <w:bottom w:val="single" w:sz="4" w:space="0" w:color="auto"/>
            </w:tcBorders>
            <w:shd w:val="clear" w:color="auto" w:fill="DBE5F1" w:themeFill="accent1" w:themeFillTint="33"/>
          </w:tcPr>
          <w:p w14:paraId="716D9A91" w14:textId="77777777" w:rsidR="004C3E38" w:rsidRPr="00D25F5B" w:rsidRDefault="004C3E38" w:rsidP="008A1AA7">
            <w:pPr>
              <w:pStyle w:val="Workexpnormal"/>
            </w:pPr>
            <w:r w:rsidRPr="00682069">
              <w:rPr>
                <w:lang w:val="en-GB"/>
              </w:rPr>
              <w:t>Record, report and maintain workplace specific operational data</w:t>
            </w:r>
          </w:p>
        </w:tc>
        <w:tc>
          <w:tcPr>
            <w:tcW w:w="1260" w:type="dxa"/>
            <w:tcBorders>
              <w:bottom w:val="single" w:sz="4" w:space="0" w:color="auto"/>
            </w:tcBorders>
            <w:shd w:val="clear" w:color="auto" w:fill="DBE5F1" w:themeFill="accent1" w:themeFillTint="33"/>
          </w:tcPr>
          <w:p w14:paraId="14CFA3E4"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7CCF1500" w14:textId="77777777" w:rsidR="004C3E38" w:rsidRPr="00D25F5B" w:rsidRDefault="004C3E38" w:rsidP="008A1AA7">
            <w:pPr>
              <w:pStyle w:val="Workexpnormal"/>
            </w:pPr>
            <w:r w:rsidRPr="00D25F5B">
              <w:t>Signature</w:t>
            </w:r>
          </w:p>
        </w:tc>
      </w:tr>
      <w:tr w:rsidR="004C3E38" w:rsidRPr="00D25F5B" w14:paraId="6A8E7C3E" w14:textId="77777777" w:rsidTr="008A1AA7">
        <w:tc>
          <w:tcPr>
            <w:tcW w:w="1367" w:type="dxa"/>
            <w:tcBorders>
              <w:right w:val="nil"/>
            </w:tcBorders>
          </w:tcPr>
          <w:p w14:paraId="693F358D" w14:textId="77777777" w:rsidR="004C3E38" w:rsidRPr="00D25F5B" w:rsidRDefault="004C3E38" w:rsidP="008A1AA7">
            <w:pPr>
              <w:pStyle w:val="Workexpnormal"/>
            </w:pPr>
          </w:p>
        </w:tc>
        <w:tc>
          <w:tcPr>
            <w:tcW w:w="5308" w:type="dxa"/>
            <w:tcBorders>
              <w:left w:val="nil"/>
              <w:right w:val="nil"/>
            </w:tcBorders>
          </w:tcPr>
          <w:p w14:paraId="38F65550"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5D33B7E6" w14:textId="77777777" w:rsidR="004C3E38" w:rsidRPr="00D25F5B" w:rsidRDefault="004C3E38" w:rsidP="008A1AA7">
            <w:pPr>
              <w:pStyle w:val="Workexpnormal"/>
            </w:pPr>
          </w:p>
        </w:tc>
        <w:tc>
          <w:tcPr>
            <w:tcW w:w="1307" w:type="dxa"/>
            <w:tcBorders>
              <w:left w:val="nil"/>
            </w:tcBorders>
          </w:tcPr>
          <w:p w14:paraId="2422EA98" w14:textId="77777777" w:rsidR="004C3E38" w:rsidRPr="00D25F5B" w:rsidRDefault="004C3E38" w:rsidP="008A1AA7">
            <w:pPr>
              <w:pStyle w:val="Workexpnormal"/>
            </w:pPr>
          </w:p>
        </w:tc>
      </w:tr>
      <w:tr w:rsidR="004C3E38" w:rsidRPr="00D25F5B" w14:paraId="55B4F63F" w14:textId="77777777" w:rsidTr="008A1AA7">
        <w:tc>
          <w:tcPr>
            <w:tcW w:w="1367" w:type="dxa"/>
          </w:tcPr>
          <w:p w14:paraId="77414B1C" w14:textId="77777777" w:rsidR="004C3E38" w:rsidRPr="009D02F2" w:rsidRDefault="004C3E38" w:rsidP="008A1AA7">
            <w:pPr>
              <w:pStyle w:val="Workexpnormal"/>
              <w:rPr>
                <w:lang w:val="en-GB"/>
              </w:rPr>
            </w:pPr>
            <w:r w:rsidRPr="009D02F2">
              <w:rPr>
                <w:lang w:val="en-GB"/>
              </w:rPr>
              <w:t>WA0401</w:t>
            </w:r>
          </w:p>
        </w:tc>
        <w:tc>
          <w:tcPr>
            <w:tcW w:w="5308" w:type="dxa"/>
          </w:tcPr>
          <w:p w14:paraId="1EEB634A" w14:textId="77777777" w:rsidR="004C3E38" w:rsidRPr="009D02F2" w:rsidRDefault="004C3E38" w:rsidP="008A1AA7">
            <w:pPr>
              <w:pStyle w:val="Workexpnormal"/>
              <w:rPr>
                <w:lang w:val="en-GB"/>
              </w:rPr>
            </w:pPr>
            <w:r w:rsidRPr="009D02F2">
              <w:rPr>
                <w:lang w:val="en-GB"/>
              </w:rPr>
              <w:t>Analyse and record operational data accurately</w:t>
            </w:r>
          </w:p>
        </w:tc>
        <w:tc>
          <w:tcPr>
            <w:tcW w:w="1260" w:type="dxa"/>
          </w:tcPr>
          <w:p w14:paraId="474CD9EF" w14:textId="77777777" w:rsidR="004C3E38" w:rsidRPr="00D25F5B" w:rsidRDefault="004C3E38" w:rsidP="008A1AA7">
            <w:pPr>
              <w:pStyle w:val="Workexpnormal"/>
            </w:pPr>
          </w:p>
        </w:tc>
        <w:tc>
          <w:tcPr>
            <w:tcW w:w="1307" w:type="dxa"/>
          </w:tcPr>
          <w:p w14:paraId="6A518DAC" w14:textId="77777777" w:rsidR="004C3E38" w:rsidRPr="00D25F5B" w:rsidRDefault="004C3E38" w:rsidP="008A1AA7">
            <w:pPr>
              <w:pStyle w:val="Workexpnormal"/>
            </w:pPr>
          </w:p>
        </w:tc>
      </w:tr>
      <w:tr w:rsidR="004C3E38" w:rsidRPr="00D25F5B" w14:paraId="78FCFCBA" w14:textId="77777777" w:rsidTr="008A1AA7">
        <w:tc>
          <w:tcPr>
            <w:tcW w:w="1367" w:type="dxa"/>
          </w:tcPr>
          <w:p w14:paraId="1A57A4E8" w14:textId="77777777" w:rsidR="004C3E38" w:rsidRPr="009D02F2" w:rsidRDefault="004C3E38" w:rsidP="008A1AA7">
            <w:pPr>
              <w:pStyle w:val="Workexpnormal"/>
              <w:rPr>
                <w:lang w:val="en-GB"/>
              </w:rPr>
            </w:pPr>
            <w:r w:rsidRPr="009D02F2">
              <w:rPr>
                <w:lang w:val="en-GB"/>
              </w:rPr>
              <w:t>WA0402</w:t>
            </w:r>
          </w:p>
        </w:tc>
        <w:tc>
          <w:tcPr>
            <w:tcW w:w="5308" w:type="dxa"/>
          </w:tcPr>
          <w:p w14:paraId="2F5E1FD7" w14:textId="77777777" w:rsidR="004C3E38" w:rsidRPr="009D02F2" w:rsidRDefault="004C3E38" w:rsidP="008A1AA7">
            <w:pPr>
              <w:pStyle w:val="Workexpnormal"/>
              <w:rPr>
                <w:lang w:val="en-GB"/>
              </w:rPr>
            </w:pPr>
            <w:r w:rsidRPr="009D02F2">
              <w:rPr>
                <w:szCs w:val="20"/>
                <w:lang w:val="en-GB"/>
              </w:rPr>
              <w:t>Report to persons in authority on any problem-related issues</w:t>
            </w:r>
          </w:p>
        </w:tc>
        <w:tc>
          <w:tcPr>
            <w:tcW w:w="1260" w:type="dxa"/>
          </w:tcPr>
          <w:p w14:paraId="48F8407D" w14:textId="77777777" w:rsidR="004C3E38" w:rsidRPr="00D25F5B" w:rsidRDefault="004C3E38" w:rsidP="008A1AA7">
            <w:pPr>
              <w:pStyle w:val="Workexpnormal"/>
            </w:pPr>
          </w:p>
        </w:tc>
        <w:tc>
          <w:tcPr>
            <w:tcW w:w="1307" w:type="dxa"/>
          </w:tcPr>
          <w:p w14:paraId="76CEDCE4" w14:textId="77777777" w:rsidR="004C3E38" w:rsidRPr="00D25F5B" w:rsidRDefault="004C3E38" w:rsidP="008A1AA7">
            <w:pPr>
              <w:pStyle w:val="Workexpnormal"/>
            </w:pPr>
          </w:p>
        </w:tc>
      </w:tr>
      <w:tr w:rsidR="004C3E38" w:rsidRPr="00D25F5B" w14:paraId="2B1ABB74" w14:textId="77777777" w:rsidTr="008A1AA7">
        <w:tc>
          <w:tcPr>
            <w:tcW w:w="1367" w:type="dxa"/>
            <w:tcBorders>
              <w:right w:val="nil"/>
            </w:tcBorders>
          </w:tcPr>
          <w:p w14:paraId="1C786CF9" w14:textId="77777777" w:rsidR="004C3E38" w:rsidRPr="00D25F5B" w:rsidRDefault="004C3E38" w:rsidP="008A1AA7">
            <w:pPr>
              <w:pStyle w:val="Workexpnormal"/>
            </w:pPr>
          </w:p>
        </w:tc>
        <w:tc>
          <w:tcPr>
            <w:tcW w:w="5308" w:type="dxa"/>
            <w:tcBorders>
              <w:left w:val="nil"/>
              <w:right w:val="nil"/>
            </w:tcBorders>
          </w:tcPr>
          <w:p w14:paraId="52F95A9B"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4315D775" w14:textId="77777777" w:rsidR="004C3E38" w:rsidRPr="00D25F5B" w:rsidRDefault="004C3E38" w:rsidP="008A1AA7">
            <w:pPr>
              <w:pStyle w:val="Workexpnormal"/>
            </w:pPr>
          </w:p>
        </w:tc>
        <w:tc>
          <w:tcPr>
            <w:tcW w:w="1307" w:type="dxa"/>
            <w:tcBorders>
              <w:left w:val="nil"/>
            </w:tcBorders>
          </w:tcPr>
          <w:p w14:paraId="37F7739A" w14:textId="77777777" w:rsidR="004C3E38" w:rsidRPr="00D25F5B" w:rsidRDefault="004C3E38" w:rsidP="008A1AA7">
            <w:pPr>
              <w:pStyle w:val="Workexpnormal"/>
            </w:pPr>
          </w:p>
        </w:tc>
      </w:tr>
      <w:tr w:rsidR="004C3E38" w:rsidRPr="00D25F5B" w14:paraId="770431C2" w14:textId="77777777" w:rsidTr="008A1AA7">
        <w:tc>
          <w:tcPr>
            <w:tcW w:w="1367" w:type="dxa"/>
          </w:tcPr>
          <w:p w14:paraId="3B96292F" w14:textId="77777777" w:rsidR="004C3E38" w:rsidRPr="00481AF8" w:rsidRDefault="004C3E38" w:rsidP="008A1AA7">
            <w:pPr>
              <w:pStyle w:val="Workexpnormal"/>
              <w:rPr>
                <w:lang w:val="en-GB"/>
              </w:rPr>
            </w:pPr>
            <w:r w:rsidRPr="00481AF8">
              <w:rPr>
                <w:lang w:val="en-GB"/>
              </w:rPr>
              <w:t>SE0401</w:t>
            </w:r>
          </w:p>
        </w:tc>
        <w:tc>
          <w:tcPr>
            <w:tcW w:w="5308" w:type="dxa"/>
          </w:tcPr>
          <w:p w14:paraId="0AB6B3F6" w14:textId="77777777" w:rsidR="004C3E38" w:rsidRPr="00481AF8" w:rsidRDefault="004C3E38" w:rsidP="008A1AA7">
            <w:pPr>
              <w:pStyle w:val="Workexpnormal"/>
              <w:rPr>
                <w:lang w:val="en-GB"/>
              </w:rPr>
            </w:pPr>
            <w:r w:rsidRPr="00481AF8">
              <w:rPr>
                <w:lang w:val="en-GB"/>
              </w:rPr>
              <w:t>Operational records and reports</w:t>
            </w:r>
          </w:p>
        </w:tc>
        <w:tc>
          <w:tcPr>
            <w:tcW w:w="1260" w:type="dxa"/>
          </w:tcPr>
          <w:p w14:paraId="1E22AD93" w14:textId="77777777" w:rsidR="004C3E38" w:rsidRPr="00D25F5B" w:rsidRDefault="004C3E38" w:rsidP="008A1AA7">
            <w:pPr>
              <w:pStyle w:val="Workexpnormal"/>
            </w:pPr>
          </w:p>
        </w:tc>
        <w:tc>
          <w:tcPr>
            <w:tcW w:w="1307" w:type="dxa"/>
          </w:tcPr>
          <w:p w14:paraId="3369A5A3" w14:textId="77777777" w:rsidR="004C3E38" w:rsidRPr="00D25F5B" w:rsidRDefault="004C3E38" w:rsidP="008A1AA7">
            <w:pPr>
              <w:pStyle w:val="Workexpnormal"/>
            </w:pPr>
          </w:p>
        </w:tc>
      </w:tr>
      <w:tr w:rsidR="004C3E38" w:rsidRPr="00D25F5B" w14:paraId="79AA97B6" w14:textId="77777777" w:rsidTr="008A1AA7">
        <w:tc>
          <w:tcPr>
            <w:tcW w:w="1367" w:type="dxa"/>
            <w:tcBorders>
              <w:right w:val="nil"/>
            </w:tcBorders>
          </w:tcPr>
          <w:p w14:paraId="76F5CD9E" w14:textId="77777777" w:rsidR="004C3E38" w:rsidRPr="00D25F5B" w:rsidRDefault="004C3E38" w:rsidP="008A1AA7">
            <w:pPr>
              <w:pStyle w:val="Workexpnormal"/>
            </w:pPr>
          </w:p>
        </w:tc>
        <w:tc>
          <w:tcPr>
            <w:tcW w:w="5308" w:type="dxa"/>
            <w:tcBorders>
              <w:left w:val="nil"/>
              <w:right w:val="nil"/>
            </w:tcBorders>
          </w:tcPr>
          <w:p w14:paraId="4EDE270D"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3B8CF2EB" w14:textId="77777777" w:rsidR="004C3E38" w:rsidRPr="00D25F5B" w:rsidRDefault="004C3E38" w:rsidP="008A1AA7">
            <w:pPr>
              <w:pStyle w:val="Workexpnormal"/>
            </w:pPr>
          </w:p>
        </w:tc>
        <w:tc>
          <w:tcPr>
            <w:tcW w:w="1307" w:type="dxa"/>
            <w:tcBorders>
              <w:left w:val="nil"/>
            </w:tcBorders>
          </w:tcPr>
          <w:p w14:paraId="294FE901" w14:textId="77777777" w:rsidR="004C3E38" w:rsidRPr="00D25F5B" w:rsidRDefault="004C3E38" w:rsidP="008A1AA7">
            <w:pPr>
              <w:pStyle w:val="Workexpnormal"/>
            </w:pPr>
          </w:p>
        </w:tc>
      </w:tr>
      <w:tr w:rsidR="004C3E38" w:rsidRPr="00D25F5B" w14:paraId="671A0AFC" w14:textId="77777777" w:rsidTr="008A1AA7">
        <w:tc>
          <w:tcPr>
            <w:tcW w:w="1367" w:type="dxa"/>
          </w:tcPr>
          <w:p w14:paraId="208B24D8" w14:textId="77777777" w:rsidR="004C3E38" w:rsidRPr="00D25F5B" w:rsidRDefault="004C3E38" w:rsidP="008A1AA7">
            <w:pPr>
              <w:pStyle w:val="Workexpnormal"/>
            </w:pPr>
            <w:r w:rsidRPr="00D25F5B">
              <w:t>1</w:t>
            </w:r>
          </w:p>
        </w:tc>
        <w:tc>
          <w:tcPr>
            <w:tcW w:w="5308" w:type="dxa"/>
          </w:tcPr>
          <w:p w14:paraId="15113263" w14:textId="77777777" w:rsidR="004C3E38" w:rsidRPr="00D25F5B" w:rsidRDefault="004C3E38" w:rsidP="008A1AA7">
            <w:pPr>
              <w:pStyle w:val="Workexpnormal"/>
            </w:pPr>
            <w:r w:rsidRPr="00682069">
              <w:rPr>
                <w:lang w:val="en-GB"/>
              </w:rPr>
              <w:t>Workplace policies, procedures and standards</w:t>
            </w:r>
          </w:p>
        </w:tc>
        <w:tc>
          <w:tcPr>
            <w:tcW w:w="1260" w:type="dxa"/>
          </w:tcPr>
          <w:p w14:paraId="4FC6B11E" w14:textId="77777777" w:rsidR="004C3E38" w:rsidRPr="00D25F5B" w:rsidRDefault="004C3E38" w:rsidP="008A1AA7">
            <w:pPr>
              <w:pStyle w:val="Workexpnormal"/>
            </w:pPr>
          </w:p>
        </w:tc>
        <w:tc>
          <w:tcPr>
            <w:tcW w:w="1307" w:type="dxa"/>
          </w:tcPr>
          <w:p w14:paraId="1485ABBC" w14:textId="77777777" w:rsidR="004C3E38" w:rsidRPr="00D25F5B" w:rsidRDefault="004C3E38" w:rsidP="008A1AA7">
            <w:pPr>
              <w:pStyle w:val="Workexpnormal"/>
            </w:pPr>
          </w:p>
        </w:tc>
      </w:tr>
      <w:tr w:rsidR="004C3E38" w:rsidRPr="00D25F5B" w14:paraId="7136D40E" w14:textId="77777777" w:rsidTr="008A1AA7">
        <w:tc>
          <w:tcPr>
            <w:tcW w:w="1367" w:type="dxa"/>
            <w:tcBorders>
              <w:bottom w:val="single" w:sz="4" w:space="0" w:color="auto"/>
            </w:tcBorders>
          </w:tcPr>
          <w:p w14:paraId="6D244E85" w14:textId="77777777" w:rsidR="004C3E38" w:rsidRPr="00D25F5B" w:rsidRDefault="004C3E38" w:rsidP="008A1AA7">
            <w:pPr>
              <w:pStyle w:val="Workexpnormal"/>
            </w:pPr>
            <w:r>
              <w:t>2</w:t>
            </w:r>
          </w:p>
        </w:tc>
        <w:tc>
          <w:tcPr>
            <w:tcW w:w="5308" w:type="dxa"/>
            <w:tcBorders>
              <w:bottom w:val="single" w:sz="4" w:space="0" w:color="auto"/>
            </w:tcBorders>
          </w:tcPr>
          <w:p w14:paraId="24E53084" w14:textId="77777777" w:rsidR="004C3E38" w:rsidRPr="00682069" w:rsidRDefault="004C3E38" w:rsidP="008A1AA7">
            <w:pPr>
              <w:pStyle w:val="Workexpnormal"/>
              <w:rPr>
                <w:lang w:val="en-GB"/>
              </w:rPr>
            </w:pPr>
            <w:r w:rsidRPr="00682069">
              <w:rPr>
                <w:lang w:val="en-GB"/>
              </w:rPr>
              <w:t>Workplace reporting structures</w:t>
            </w:r>
          </w:p>
        </w:tc>
        <w:tc>
          <w:tcPr>
            <w:tcW w:w="1260" w:type="dxa"/>
            <w:tcBorders>
              <w:bottom w:val="single" w:sz="4" w:space="0" w:color="auto"/>
            </w:tcBorders>
          </w:tcPr>
          <w:p w14:paraId="0782F686" w14:textId="77777777" w:rsidR="004C3E38" w:rsidRPr="00D25F5B" w:rsidRDefault="004C3E38" w:rsidP="008A1AA7">
            <w:pPr>
              <w:pStyle w:val="Workexpnormal"/>
            </w:pPr>
          </w:p>
        </w:tc>
        <w:tc>
          <w:tcPr>
            <w:tcW w:w="1307" w:type="dxa"/>
            <w:tcBorders>
              <w:bottom w:val="single" w:sz="4" w:space="0" w:color="auto"/>
            </w:tcBorders>
          </w:tcPr>
          <w:p w14:paraId="4638197E" w14:textId="77777777" w:rsidR="004C3E38" w:rsidRPr="00D25F5B" w:rsidRDefault="004C3E38" w:rsidP="008A1AA7">
            <w:pPr>
              <w:pStyle w:val="Workexpnormal"/>
            </w:pPr>
          </w:p>
        </w:tc>
      </w:tr>
      <w:tr w:rsidR="004C3E38" w:rsidRPr="00D25F5B" w14:paraId="670A7CD8" w14:textId="77777777" w:rsidTr="008A1AA7">
        <w:tc>
          <w:tcPr>
            <w:tcW w:w="1367" w:type="dxa"/>
            <w:tcBorders>
              <w:right w:val="nil"/>
            </w:tcBorders>
          </w:tcPr>
          <w:p w14:paraId="5F7222C2" w14:textId="77777777" w:rsidR="004C3E38" w:rsidRPr="00D25F5B" w:rsidRDefault="004C3E38" w:rsidP="008A1AA7">
            <w:pPr>
              <w:pStyle w:val="Workexpnormal"/>
            </w:pPr>
          </w:p>
        </w:tc>
        <w:tc>
          <w:tcPr>
            <w:tcW w:w="6568" w:type="dxa"/>
            <w:gridSpan w:val="2"/>
            <w:tcBorders>
              <w:left w:val="nil"/>
              <w:right w:val="nil"/>
            </w:tcBorders>
          </w:tcPr>
          <w:p w14:paraId="38AC481D"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44575FFE" w14:textId="77777777" w:rsidR="004C3E38" w:rsidRPr="00D25F5B" w:rsidRDefault="004C3E38" w:rsidP="008A1AA7">
            <w:pPr>
              <w:pStyle w:val="Workexpnormal"/>
            </w:pPr>
          </w:p>
        </w:tc>
      </w:tr>
      <w:tr w:rsidR="004C3E38" w:rsidRPr="00D25F5B" w14:paraId="54BD2747" w14:textId="77777777" w:rsidTr="008A1AA7">
        <w:tc>
          <w:tcPr>
            <w:tcW w:w="1367" w:type="dxa"/>
          </w:tcPr>
          <w:p w14:paraId="1864680D" w14:textId="77777777" w:rsidR="004C3E38" w:rsidRPr="00D25F5B" w:rsidRDefault="004C3E38" w:rsidP="008A1AA7">
            <w:pPr>
              <w:pStyle w:val="Workexpnormal"/>
            </w:pPr>
            <w:r>
              <w:t>Assignm. 3</w:t>
            </w:r>
          </w:p>
        </w:tc>
        <w:tc>
          <w:tcPr>
            <w:tcW w:w="5308" w:type="dxa"/>
          </w:tcPr>
          <w:p w14:paraId="5EF87EAE" w14:textId="77777777" w:rsidR="004C3E38" w:rsidRPr="00D25F5B" w:rsidRDefault="004C3E38" w:rsidP="008A1AA7">
            <w:pPr>
              <w:pStyle w:val="Workexpnormal"/>
            </w:pPr>
            <w:r w:rsidRPr="00682069">
              <w:t>Reporting on grain handling operations</w:t>
            </w:r>
          </w:p>
        </w:tc>
        <w:tc>
          <w:tcPr>
            <w:tcW w:w="1260" w:type="dxa"/>
          </w:tcPr>
          <w:p w14:paraId="7E20CFBE" w14:textId="77777777" w:rsidR="004C3E38" w:rsidRPr="00D25F5B" w:rsidRDefault="004C3E38" w:rsidP="008A1AA7">
            <w:pPr>
              <w:pStyle w:val="Workexpnormal"/>
            </w:pPr>
          </w:p>
        </w:tc>
        <w:tc>
          <w:tcPr>
            <w:tcW w:w="1307" w:type="dxa"/>
          </w:tcPr>
          <w:p w14:paraId="4BCEB9DD" w14:textId="77777777" w:rsidR="004C3E38" w:rsidRPr="00D25F5B" w:rsidRDefault="004C3E38" w:rsidP="008A1AA7">
            <w:pPr>
              <w:pStyle w:val="Workexpnormal"/>
            </w:pPr>
          </w:p>
        </w:tc>
      </w:tr>
    </w:tbl>
    <w:p w14:paraId="7798C062" w14:textId="77777777" w:rsidR="004C3E38" w:rsidRDefault="004C3E38" w:rsidP="007165F4">
      <w:pPr>
        <w:pStyle w:val="Spacer"/>
      </w:pPr>
    </w:p>
    <w:tbl>
      <w:tblPr>
        <w:tblStyle w:val="TableGrid"/>
        <w:tblW w:w="0" w:type="auto"/>
        <w:tblLook w:val="04A0" w:firstRow="1" w:lastRow="0" w:firstColumn="1" w:lastColumn="0" w:noHBand="0" w:noVBand="1"/>
      </w:tblPr>
      <w:tblGrid>
        <w:gridCol w:w="1367"/>
        <w:gridCol w:w="5308"/>
        <w:gridCol w:w="1260"/>
        <w:gridCol w:w="1307"/>
      </w:tblGrid>
      <w:tr w:rsidR="004C3E38" w:rsidRPr="00D25F5B" w14:paraId="793FAD7B" w14:textId="77777777" w:rsidTr="008A1AA7">
        <w:tc>
          <w:tcPr>
            <w:tcW w:w="9242" w:type="dxa"/>
            <w:gridSpan w:val="4"/>
            <w:tcBorders>
              <w:bottom w:val="single" w:sz="4" w:space="0" w:color="auto"/>
            </w:tcBorders>
            <w:shd w:val="clear" w:color="auto" w:fill="DBE5F1" w:themeFill="accent1" w:themeFillTint="33"/>
          </w:tcPr>
          <w:p w14:paraId="3A195787" w14:textId="77777777" w:rsidR="004C3E38" w:rsidRPr="00D25F5B" w:rsidRDefault="004C3E38" w:rsidP="008A1AA7">
            <w:pPr>
              <w:pStyle w:val="Workexpnormal"/>
              <w:jc w:val="center"/>
            </w:pPr>
            <w:r w:rsidRPr="003723B5">
              <w:rPr>
                <w:b/>
              </w:rPr>
              <w:t>WE</w:t>
            </w:r>
            <w:r>
              <w:rPr>
                <w:b/>
              </w:rPr>
              <w:t>13</w:t>
            </w:r>
          </w:p>
        </w:tc>
      </w:tr>
      <w:tr w:rsidR="004C3E38" w:rsidRPr="00D25F5B" w14:paraId="434F643A" w14:textId="77777777" w:rsidTr="008A1AA7">
        <w:tc>
          <w:tcPr>
            <w:tcW w:w="1367" w:type="dxa"/>
            <w:tcBorders>
              <w:bottom w:val="single" w:sz="4" w:space="0" w:color="auto"/>
            </w:tcBorders>
            <w:shd w:val="clear" w:color="auto" w:fill="DBE5F1" w:themeFill="accent1" w:themeFillTint="33"/>
          </w:tcPr>
          <w:p w14:paraId="1AEF46EA" w14:textId="77777777" w:rsidR="004C3E38" w:rsidRPr="00D25F5B" w:rsidRDefault="004C3E38" w:rsidP="008A1AA7">
            <w:pPr>
              <w:pStyle w:val="Workexpnormal"/>
            </w:pPr>
            <w:r w:rsidRPr="00682069">
              <w:rPr>
                <w:lang w:val="en-GB"/>
              </w:rPr>
              <w:t>WM-04-WE01</w:t>
            </w:r>
          </w:p>
        </w:tc>
        <w:tc>
          <w:tcPr>
            <w:tcW w:w="5308" w:type="dxa"/>
            <w:tcBorders>
              <w:bottom w:val="single" w:sz="4" w:space="0" w:color="auto"/>
            </w:tcBorders>
            <w:shd w:val="clear" w:color="auto" w:fill="DBE5F1" w:themeFill="accent1" w:themeFillTint="33"/>
          </w:tcPr>
          <w:p w14:paraId="688042D1" w14:textId="77777777" w:rsidR="004C3E38" w:rsidRPr="00D25F5B" w:rsidRDefault="004C3E38" w:rsidP="008A1AA7">
            <w:pPr>
              <w:pStyle w:val="Workexpnormal"/>
            </w:pPr>
            <w:r w:rsidRPr="00682069">
              <w:rPr>
                <w:lang w:val="en-GB"/>
              </w:rPr>
              <w:t>Inspect structures, mechanical and electrical systems and equipment and maintain records/registers</w:t>
            </w:r>
          </w:p>
        </w:tc>
        <w:tc>
          <w:tcPr>
            <w:tcW w:w="1260" w:type="dxa"/>
            <w:tcBorders>
              <w:bottom w:val="single" w:sz="4" w:space="0" w:color="auto"/>
            </w:tcBorders>
            <w:shd w:val="clear" w:color="auto" w:fill="DBE5F1" w:themeFill="accent1" w:themeFillTint="33"/>
          </w:tcPr>
          <w:p w14:paraId="1B903487"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063BE867" w14:textId="77777777" w:rsidR="004C3E38" w:rsidRPr="00D25F5B" w:rsidRDefault="004C3E38" w:rsidP="008A1AA7">
            <w:pPr>
              <w:pStyle w:val="Workexpnormal"/>
            </w:pPr>
            <w:r w:rsidRPr="00D25F5B">
              <w:t>Signature</w:t>
            </w:r>
          </w:p>
        </w:tc>
      </w:tr>
      <w:tr w:rsidR="004C3E38" w:rsidRPr="00D25F5B" w14:paraId="217AD456" w14:textId="77777777" w:rsidTr="008A1AA7">
        <w:tc>
          <w:tcPr>
            <w:tcW w:w="1367" w:type="dxa"/>
            <w:tcBorders>
              <w:right w:val="nil"/>
            </w:tcBorders>
          </w:tcPr>
          <w:p w14:paraId="57C4D05F" w14:textId="77777777" w:rsidR="004C3E38" w:rsidRPr="00D25F5B" w:rsidRDefault="004C3E38" w:rsidP="008A1AA7">
            <w:pPr>
              <w:pStyle w:val="Workexpnormal"/>
            </w:pPr>
          </w:p>
        </w:tc>
        <w:tc>
          <w:tcPr>
            <w:tcW w:w="5308" w:type="dxa"/>
            <w:tcBorders>
              <w:left w:val="nil"/>
              <w:right w:val="nil"/>
            </w:tcBorders>
          </w:tcPr>
          <w:p w14:paraId="347ABB68"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63745806" w14:textId="77777777" w:rsidR="004C3E38" w:rsidRPr="00D25F5B" w:rsidRDefault="004C3E38" w:rsidP="008A1AA7">
            <w:pPr>
              <w:pStyle w:val="Workexpnormal"/>
            </w:pPr>
          </w:p>
        </w:tc>
        <w:tc>
          <w:tcPr>
            <w:tcW w:w="1307" w:type="dxa"/>
            <w:tcBorders>
              <w:left w:val="nil"/>
            </w:tcBorders>
          </w:tcPr>
          <w:p w14:paraId="0161D6D2" w14:textId="77777777" w:rsidR="004C3E38" w:rsidRPr="00D25F5B" w:rsidRDefault="004C3E38" w:rsidP="008A1AA7">
            <w:pPr>
              <w:pStyle w:val="Workexpnormal"/>
            </w:pPr>
          </w:p>
        </w:tc>
      </w:tr>
      <w:tr w:rsidR="004C3E38" w:rsidRPr="00D25F5B" w14:paraId="21341E94" w14:textId="77777777" w:rsidTr="008A1AA7">
        <w:tc>
          <w:tcPr>
            <w:tcW w:w="1367" w:type="dxa"/>
          </w:tcPr>
          <w:p w14:paraId="0030BADE" w14:textId="77777777" w:rsidR="004C3E38" w:rsidRPr="00EA1140" w:rsidRDefault="004C3E38" w:rsidP="008A1AA7">
            <w:pPr>
              <w:pStyle w:val="Workexpnormal"/>
              <w:rPr>
                <w:lang w:val="en-GB"/>
              </w:rPr>
            </w:pPr>
            <w:r w:rsidRPr="00EA1140">
              <w:rPr>
                <w:lang w:val="en-GB"/>
              </w:rPr>
              <w:t>WA0101</w:t>
            </w:r>
          </w:p>
        </w:tc>
        <w:tc>
          <w:tcPr>
            <w:tcW w:w="5308" w:type="dxa"/>
          </w:tcPr>
          <w:p w14:paraId="687D8A89" w14:textId="77777777" w:rsidR="004C3E38" w:rsidRPr="00EA1140" w:rsidRDefault="004C3E38" w:rsidP="008A1AA7">
            <w:pPr>
              <w:pStyle w:val="Workexpnormal"/>
              <w:rPr>
                <w:lang w:val="en-GB"/>
              </w:rPr>
            </w:pPr>
            <w:r w:rsidRPr="00EA1140">
              <w:rPr>
                <w:lang w:val="en-GB"/>
              </w:rPr>
              <w:t>Conduct at least two inspections of structures, systems and equipment to identify problems/faults</w:t>
            </w:r>
          </w:p>
        </w:tc>
        <w:tc>
          <w:tcPr>
            <w:tcW w:w="1260" w:type="dxa"/>
          </w:tcPr>
          <w:p w14:paraId="33388E97" w14:textId="77777777" w:rsidR="004C3E38" w:rsidRPr="00D25F5B" w:rsidRDefault="004C3E38" w:rsidP="008A1AA7">
            <w:pPr>
              <w:pStyle w:val="Workexpnormal"/>
            </w:pPr>
          </w:p>
        </w:tc>
        <w:tc>
          <w:tcPr>
            <w:tcW w:w="1307" w:type="dxa"/>
          </w:tcPr>
          <w:p w14:paraId="1BC2F4C0" w14:textId="77777777" w:rsidR="004C3E38" w:rsidRPr="00D25F5B" w:rsidRDefault="004C3E38" w:rsidP="008A1AA7">
            <w:pPr>
              <w:pStyle w:val="Workexpnormal"/>
            </w:pPr>
          </w:p>
        </w:tc>
      </w:tr>
      <w:tr w:rsidR="004C3E38" w:rsidRPr="00D25F5B" w14:paraId="0EAE5005" w14:textId="77777777" w:rsidTr="008A1AA7">
        <w:tc>
          <w:tcPr>
            <w:tcW w:w="1367" w:type="dxa"/>
          </w:tcPr>
          <w:p w14:paraId="6785C96A" w14:textId="77777777" w:rsidR="004C3E38" w:rsidRPr="00EA1140" w:rsidRDefault="004C3E38" w:rsidP="008A1AA7">
            <w:pPr>
              <w:pStyle w:val="Workexpnormal"/>
              <w:rPr>
                <w:lang w:val="en-GB"/>
              </w:rPr>
            </w:pPr>
            <w:r w:rsidRPr="00EA1140">
              <w:rPr>
                <w:lang w:val="en-GB"/>
              </w:rPr>
              <w:t>WA0102</w:t>
            </w:r>
          </w:p>
        </w:tc>
        <w:tc>
          <w:tcPr>
            <w:tcW w:w="5308" w:type="dxa"/>
          </w:tcPr>
          <w:p w14:paraId="128CC373" w14:textId="77777777" w:rsidR="004C3E38" w:rsidRPr="00EA1140" w:rsidRDefault="004C3E38" w:rsidP="008A1AA7">
            <w:pPr>
              <w:pStyle w:val="Workexpnormal"/>
              <w:rPr>
                <w:lang w:val="en-GB"/>
              </w:rPr>
            </w:pPr>
            <w:r w:rsidRPr="00EA1140">
              <w:rPr>
                <w:lang w:val="en-GB"/>
              </w:rPr>
              <w:t>Monitor the functionality of the grain grading equipment in accordance with specifications</w:t>
            </w:r>
          </w:p>
        </w:tc>
        <w:tc>
          <w:tcPr>
            <w:tcW w:w="1260" w:type="dxa"/>
          </w:tcPr>
          <w:p w14:paraId="3D32C162" w14:textId="77777777" w:rsidR="004C3E38" w:rsidRPr="00D25F5B" w:rsidRDefault="004C3E38" w:rsidP="008A1AA7">
            <w:pPr>
              <w:pStyle w:val="Workexpnormal"/>
            </w:pPr>
          </w:p>
        </w:tc>
        <w:tc>
          <w:tcPr>
            <w:tcW w:w="1307" w:type="dxa"/>
          </w:tcPr>
          <w:p w14:paraId="5F31A5B1" w14:textId="77777777" w:rsidR="004C3E38" w:rsidRPr="00D25F5B" w:rsidRDefault="004C3E38" w:rsidP="008A1AA7">
            <w:pPr>
              <w:pStyle w:val="Workexpnormal"/>
            </w:pPr>
          </w:p>
        </w:tc>
      </w:tr>
      <w:tr w:rsidR="004C3E38" w:rsidRPr="00D25F5B" w14:paraId="04CD97BD" w14:textId="77777777" w:rsidTr="008A1AA7">
        <w:tc>
          <w:tcPr>
            <w:tcW w:w="1367" w:type="dxa"/>
            <w:tcBorders>
              <w:bottom w:val="single" w:sz="4" w:space="0" w:color="auto"/>
            </w:tcBorders>
          </w:tcPr>
          <w:p w14:paraId="504085B0" w14:textId="77777777" w:rsidR="004C3E38" w:rsidRPr="00EA1140" w:rsidRDefault="004C3E38" w:rsidP="008A1AA7">
            <w:pPr>
              <w:pStyle w:val="Workexpnormal"/>
              <w:rPr>
                <w:lang w:val="en-GB"/>
              </w:rPr>
            </w:pPr>
            <w:r w:rsidRPr="00EA1140">
              <w:rPr>
                <w:lang w:val="en-GB"/>
              </w:rPr>
              <w:t>WA0103</w:t>
            </w:r>
          </w:p>
        </w:tc>
        <w:tc>
          <w:tcPr>
            <w:tcW w:w="5308" w:type="dxa"/>
            <w:tcBorders>
              <w:bottom w:val="single" w:sz="4" w:space="0" w:color="auto"/>
            </w:tcBorders>
          </w:tcPr>
          <w:p w14:paraId="5655A1C7" w14:textId="77777777" w:rsidR="004C3E38" w:rsidRPr="00EA1140" w:rsidRDefault="004C3E38" w:rsidP="008A1AA7">
            <w:pPr>
              <w:pStyle w:val="Workexpnormal"/>
              <w:rPr>
                <w:lang w:val="en-GB"/>
              </w:rPr>
            </w:pPr>
            <w:r w:rsidRPr="00EA1140">
              <w:rPr>
                <w:lang w:val="en-GB"/>
              </w:rPr>
              <w:t>Record and report findings and initiate corrective measures in accordance with standard workplace procedures</w:t>
            </w:r>
          </w:p>
        </w:tc>
        <w:tc>
          <w:tcPr>
            <w:tcW w:w="1260" w:type="dxa"/>
            <w:tcBorders>
              <w:bottom w:val="single" w:sz="4" w:space="0" w:color="auto"/>
            </w:tcBorders>
          </w:tcPr>
          <w:p w14:paraId="2E2C3E43" w14:textId="77777777" w:rsidR="004C3E38" w:rsidRPr="00D25F5B" w:rsidRDefault="004C3E38" w:rsidP="008A1AA7">
            <w:pPr>
              <w:pStyle w:val="Workexpnormal"/>
            </w:pPr>
          </w:p>
        </w:tc>
        <w:tc>
          <w:tcPr>
            <w:tcW w:w="1307" w:type="dxa"/>
            <w:tcBorders>
              <w:bottom w:val="single" w:sz="4" w:space="0" w:color="auto"/>
            </w:tcBorders>
          </w:tcPr>
          <w:p w14:paraId="725D6A8D" w14:textId="77777777" w:rsidR="004C3E38" w:rsidRPr="00D25F5B" w:rsidRDefault="004C3E38" w:rsidP="008A1AA7">
            <w:pPr>
              <w:pStyle w:val="Workexpnormal"/>
            </w:pPr>
          </w:p>
        </w:tc>
      </w:tr>
      <w:tr w:rsidR="004C3E38" w:rsidRPr="00D25F5B" w14:paraId="7D265EE0" w14:textId="77777777" w:rsidTr="008A1AA7">
        <w:tc>
          <w:tcPr>
            <w:tcW w:w="1367" w:type="dxa"/>
            <w:tcBorders>
              <w:right w:val="nil"/>
            </w:tcBorders>
          </w:tcPr>
          <w:p w14:paraId="5E42F285" w14:textId="77777777" w:rsidR="004C3E38" w:rsidRPr="00D25F5B" w:rsidRDefault="004C3E38" w:rsidP="008A1AA7">
            <w:pPr>
              <w:pStyle w:val="Workexpnormal"/>
            </w:pPr>
          </w:p>
        </w:tc>
        <w:tc>
          <w:tcPr>
            <w:tcW w:w="5308" w:type="dxa"/>
            <w:tcBorders>
              <w:left w:val="nil"/>
              <w:right w:val="nil"/>
            </w:tcBorders>
          </w:tcPr>
          <w:p w14:paraId="495EAF62"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507B1EFD" w14:textId="77777777" w:rsidR="004C3E38" w:rsidRPr="00D25F5B" w:rsidRDefault="004C3E38" w:rsidP="008A1AA7">
            <w:pPr>
              <w:pStyle w:val="Workexpnormal"/>
            </w:pPr>
          </w:p>
        </w:tc>
        <w:tc>
          <w:tcPr>
            <w:tcW w:w="1307" w:type="dxa"/>
            <w:tcBorders>
              <w:left w:val="nil"/>
            </w:tcBorders>
          </w:tcPr>
          <w:p w14:paraId="1E60A854" w14:textId="77777777" w:rsidR="004C3E38" w:rsidRPr="00D25F5B" w:rsidRDefault="004C3E38" w:rsidP="008A1AA7">
            <w:pPr>
              <w:pStyle w:val="Workexpnormal"/>
            </w:pPr>
          </w:p>
        </w:tc>
      </w:tr>
      <w:tr w:rsidR="004C3E38" w:rsidRPr="00D25F5B" w14:paraId="3B655923" w14:textId="77777777" w:rsidTr="008A1AA7">
        <w:tc>
          <w:tcPr>
            <w:tcW w:w="1367" w:type="dxa"/>
          </w:tcPr>
          <w:p w14:paraId="4412B8B4" w14:textId="77777777" w:rsidR="004C3E38" w:rsidRPr="00C9534D" w:rsidRDefault="004C3E38" w:rsidP="008A1AA7">
            <w:pPr>
              <w:pStyle w:val="STList"/>
              <w:rPr>
                <w:lang w:val="en-GB"/>
              </w:rPr>
            </w:pPr>
            <w:r w:rsidRPr="00C9534D">
              <w:rPr>
                <w:lang w:val="en-GB"/>
              </w:rPr>
              <w:t>SE0101</w:t>
            </w:r>
          </w:p>
        </w:tc>
        <w:tc>
          <w:tcPr>
            <w:tcW w:w="5308" w:type="dxa"/>
          </w:tcPr>
          <w:p w14:paraId="1D449880" w14:textId="77777777" w:rsidR="004C3E38" w:rsidRPr="00C9534D" w:rsidRDefault="004C3E38" w:rsidP="008A1AA7">
            <w:pPr>
              <w:pStyle w:val="STList"/>
              <w:rPr>
                <w:lang w:val="en-GB"/>
              </w:rPr>
            </w:pPr>
            <w:r w:rsidRPr="00C9534D">
              <w:rPr>
                <w:lang w:val="en-GB"/>
              </w:rPr>
              <w:t>Facility inspection records and reports</w:t>
            </w:r>
          </w:p>
        </w:tc>
        <w:tc>
          <w:tcPr>
            <w:tcW w:w="1260" w:type="dxa"/>
          </w:tcPr>
          <w:p w14:paraId="6B9B286F" w14:textId="77777777" w:rsidR="004C3E38" w:rsidRPr="00D25F5B" w:rsidRDefault="004C3E38" w:rsidP="008A1AA7">
            <w:pPr>
              <w:pStyle w:val="Workexpnormal"/>
            </w:pPr>
          </w:p>
        </w:tc>
        <w:tc>
          <w:tcPr>
            <w:tcW w:w="1307" w:type="dxa"/>
          </w:tcPr>
          <w:p w14:paraId="3A6B2488" w14:textId="77777777" w:rsidR="004C3E38" w:rsidRPr="00D25F5B" w:rsidRDefault="004C3E38" w:rsidP="008A1AA7">
            <w:pPr>
              <w:pStyle w:val="Workexpnormal"/>
            </w:pPr>
          </w:p>
        </w:tc>
      </w:tr>
      <w:tr w:rsidR="004C3E38" w:rsidRPr="00D25F5B" w14:paraId="70E515FA" w14:textId="77777777" w:rsidTr="008A1AA7">
        <w:tc>
          <w:tcPr>
            <w:tcW w:w="1367" w:type="dxa"/>
            <w:tcBorders>
              <w:right w:val="nil"/>
            </w:tcBorders>
          </w:tcPr>
          <w:p w14:paraId="3A19647D" w14:textId="77777777" w:rsidR="004C3E38" w:rsidRPr="00D25F5B" w:rsidRDefault="004C3E38" w:rsidP="008A1AA7">
            <w:pPr>
              <w:pStyle w:val="Workexpnormal"/>
            </w:pPr>
          </w:p>
        </w:tc>
        <w:tc>
          <w:tcPr>
            <w:tcW w:w="5308" w:type="dxa"/>
            <w:tcBorders>
              <w:left w:val="nil"/>
              <w:right w:val="nil"/>
            </w:tcBorders>
          </w:tcPr>
          <w:p w14:paraId="7B30E1E7"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1D575A99" w14:textId="77777777" w:rsidR="004C3E38" w:rsidRPr="00D25F5B" w:rsidRDefault="004C3E38" w:rsidP="008A1AA7">
            <w:pPr>
              <w:pStyle w:val="Workexpnormal"/>
            </w:pPr>
          </w:p>
        </w:tc>
        <w:tc>
          <w:tcPr>
            <w:tcW w:w="1307" w:type="dxa"/>
            <w:tcBorders>
              <w:left w:val="nil"/>
            </w:tcBorders>
          </w:tcPr>
          <w:p w14:paraId="3B3B66D7" w14:textId="77777777" w:rsidR="004C3E38" w:rsidRPr="00D25F5B" w:rsidRDefault="004C3E38" w:rsidP="008A1AA7">
            <w:pPr>
              <w:pStyle w:val="Workexpnormal"/>
            </w:pPr>
          </w:p>
        </w:tc>
      </w:tr>
      <w:tr w:rsidR="004C3E38" w:rsidRPr="00D25F5B" w14:paraId="3397CDB1" w14:textId="77777777" w:rsidTr="008A1AA7">
        <w:tc>
          <w:tcPr>
            <w:tcW w:w="1367" w:type="dxa"/>
            <w:tcBorders>
              <w:bottom w:val="single" w:sz="4" w:space="0" w:color="auto"/>
            </w:tcBorders>
          </w:tcPr>
          <w:p w14:paraId="1F8909CA" w14:textId="77777777" w:rsidR="004C3E38" w:rsidRPr="00D25F5B" w:rsidRDefault="004C3E38" w:rsidP="008A1AA7">
            <w:pPr>
              <w:pStyle w:val="Workexpnormal"/>
            </w:pPr>
            <w:r w:rsidRPr="00D25F5B">
              <w:t>1</w:t>
            </w:r>
          </w:p>
        </w:tc>
        <w:tc>
          <w:tcPr>
            <w:tcW w:w="5308" w:type="dxa"/>
            <w:tcBorders>
              <w:bottom w:val="single" w:sz="4" w:space="0" w:color="auto"/>
            </w:tcBorders>
          </w:tcPr>
          <w:p w14:paraId="6749487F" w14:textId="77777777" w:rsidR="004C3E38" w:rsidRPr="00D25F5B" w:rsidRDefault="004C3E38" w:rsidP="008A1AA7">
            <w:pPr>
              <w:pStyle w:val="Workexpnormal"/>
            </w:pPr>
            <w:r w:rsidRPr="00682069">
              <w:rPr>
                <w:lang w:val="en-GB"/>
              </w:rPr>
              <w:t>Standard workplace procedures and report structures</w:t>
            </w:r>
          </w:p>
        </w:tc>
        <w:tc>
          <w:tcPr>
            <w:tcW w:w="1260" w:type="dxa"/>
            <w:tcBorders>
              <w:bottom w:val="single" w:sz="4" w:space="0" w:color="auto"/>
            </w:tcBorders>
          </w:tcPr>
          <w:p w14:paraId="016F203C" w14:textId="77777777" w:rsidR="004C3E38" w:rsidRPr="00D25F5B" w:rsidRDefault="004C3E38" w:rsidP="008A1AA7">
            <w:pPr>
              <w:pStyle w:val="Workexpnormal"/>
            </w:pPr>
          </w:p>
        </w:tc>
        <w:tc>
          <w:tcPr>
            <w:tcW w:w="1307" w:type="dxa"/>
            <w:tcBorders>
              <w:bottom w:val="single" w:sz="4" w:space="0" w:color="auto"/>
            </w:tcBorders>
          </w:tcPr>
          <w:p w14:paraId="1F344716" w14:textId="77777777" w:rsidR="004C3E38" w:rsidRPr="00D25F5B" w:rsidRDefault="004C3E38" w:rsidP="008A1AA7">
            <w:pPr>
              <w:pStyle w:val="Workexpnormal"/>
            </w:pPr>
          </w:p>
        </w:tc>
      </w:tr>
      <w:tr w:rsidR="004C3E38" w:rsidRPr="00D25F5B" w14:paraId="73FE9697" w14:textId="77777777" w:rsidTr="008A1AA7">
        <w:tc>
          <w:tcPr>
            <w:tcW w:w="1367" w:type="dxa"/>
            <w:tcBorders>
              <w:right w:val="nil"/>
            </w:tcBorders>
          </w:tcPr>
          <w:p w14:paraId="61BAD534" w14:textId="77777777" w:rsidR="004C3E38" w:rsidRPr="00D25F5B" w:rsidRDefault="004C3E38" w:rsidP="008A1AA7">
            <w:pPr>
              <w:pStyle w:val="Workexpnormal"/>
            </w:pPr>
          </w:p>
        </w:tc>
        <w:tc>
          <w:tcPr>
            <w:tcW w:w="6568" w:type="dxa"/>
            <w:gridSpan w:val="2"/>
            <w:tcBorders>
              <w:left w:val="nil"/>
              <w:right w:val="nil"/>
            </w:tcBorders>
          </w:tcPr>
          <w:p w14:paraId="5792228A"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1C43E6EB" w14:textId="77777777" w:rsidR="004C3E38" w:rsidRPr="00D25F5B" w:rsidRDefault="004C3E38" w:rsidP="008A1AA7">
            <w:pPr>
              <w:pStyle w:val="Workexpnormal"/>
            </w:pPr>
          </w:p>
        </w:tc>
      </w:tr>
      <w:tr w:rsidR="004C3E38" w:rsidRPr="00D25F5B" w14:paraId="271143F6" w14:textId="77777777" w:rsidTr="008A1AA7">
        <w:tc>
          <w:tcPr>
            <w:tcW w:w="1367" w:type="dxa"/>
          </w:tcPr>
          <w:p w14:paraId="08E41B2A" w14:textId="77777777" w:rsidR="004C3E38" w:rsidRPr="00D25F5B" w:rsidRDefault="004C3E38" w:rsidP="008A1AA7">
            <w:pPr>
              <w:pStyle w:val="Workexpnormal"/>
            </w:pPr>
            <w:r w:rsidRPr="00D25F5B">
              <w:t>1</w:t>
            </w:r>
          </w:p>
        </w:tc>
        <w:tc>
          <w:tcPr>
            <w:tcW w:w="5308" w:type="dxa"/>
          </w:tcPr>
          <w:p w14:paraId="31F2DAEC" w14:textId="77777777" w:rsidR="004C3E38" w:rsidRPr="00D25F5B" w:rsidRDefault="004C3E38" w:rsidP="008A1AA7">
            <w:pPr>
              <w:pStyle w:val="Workexpnormal"/>
            </w:pPr>
            <w:r>
              <w:t>None</w:t>
            </w:r>
          </w:p>
        </w:tc>
        <w:tc>
          <w:tcPr>
            <w:tcW w:w="1260" w:type="dxa"/>
          </w:tcPr>
          <w:p w14:paraId="4CC56035" w14:textId="77777777" w:rsidR="004C3E38" w:rsidRPr="00D25F5B" w:rsidRDefault="004C3E38" w:rsidP="008A1AA7">
            <w:pPr>
              <w:pStyle w:val="Workexpnormal"/>
            </w:pPr>
          </w:p>
        </w:tc>
        <w:tc>
          <w:tcPr>
            <w:tcW w:w="1307" w:type="dxa"/>
          </w:tcPr>
          <w:p w14:paraId="4B08AE3D" w14:textId="77777777" w:rsidR="004C3E38" w:rsidRPr="00D25F5B" w:rsidRDefault="004C3E38" w:rsidP="008A1AA7">
            <w:pPr>
              <w:pStyle w:val="Workexpnormal"/>
            </w:pPr>
          </w:p>
        </w:tc>
      </w:tr>
      <w:tr w:rsidR="004C3E38" w:rsidRPr="00D25F5B" w14:paraId="3F8EC414" w14:textId="77777777" w:rsidTr="008A1AA7">
        <w:tc>
          <w:tcPr>
            <w:tcW w:w="1367" w:type="dxa"/>
            <w:tcBorders>
              <w:left w:val="nil"/>
              <w:right w:val="nil"/>
            </w:tcBorders>
          </w:tcPr>
          <w:p w14:paraId="5C68FA20" w14:textId="77777777" w:rsidR="004C3E38" w:rsidRPr="00D25F5B" w:rsidRDefault="004C3E38" w:rsidP="008A1AA7">
            <w:pPr>
              <w:pStyle w:val="Workexpnormal"/>
            </w:pPr>
          </w:p>
        </w:tc>
        <w:tc>
          <w:tcPr>
            <w:tcW w:w="5308" w:type="dxa"/>
            <w:tcBorders>
              <w:left w:val="nil"/>
              <w:right w:val="nil"/>
            </w:tcBorders>
          </w:tcPr>
          <w:p w14:paraId="42507B96" w14:textId="77777777" w:rsidR="004C3E38" w:rsidRPr="00D25F5B" w:rsidRDefault="004C3E38" w:rsidP="008A1AA7">
            <w:pPr>
              <w:pStyle w:val="Workexpnormal"/>
            </w:pPr>
          </w:p>
        </w:tc>
        <w:tc>
          <w:tcPr>
            <w:tcW w:w="1260" w:type="dxa"/>
            <w:tcBorders>
              <w:left w:val="nil"/>
              <w:right w:val="nil"/>
            </w:tcBorders>
          </w:tcPr>
          <w:p w14:paraId="24A1FACB" w14:textId="77777777" w:rsidR="004C3E38" w:rsidRPr="00D25F5B" w:rsidRDefault="004C3E38" w:rsidP="008A1AA7">
            <w:pPr>
              <w:pStyle w:val="Workexpnormal"/>
            </w:pPr>
          </w:p>
        </w:tc>
        <w:tc>
          <w:tcPr>
            <w:tcW w:w="1307" w:type="dxa"/>
            <w:tcBorders>
              <w:left w:val="nil"/>
              <w:right w:val="nil"/>
            </w:tcBorders>
          </w:tcPr>
          <w:p w14:paraId="751EF44A" w14:textId="77777777" w:rsidR="004C3E38" w:rsidRPr="00D25F5B" w:rsidRDefault="004C3E38" w:rsidP="008A1AA7">
            <w:pPr>
              <w:pStyle w:val="Workexpnormal"/>
            </w:pPr>
          </w:p>
        </w:tc>
      </w:tr>
      <w:tr w:rsidR="004C3E38" w:rsidRPr="00D25F5B" w14:paraId="517331E6" w14:textId="77777777" w:rsidTr="008A1AA7">
        <w:tc>
          <w:tcPr>
            <w:tcW w:w="9242" w:type="dxa"/>
            <w:gridSpan w:val="4"/>
            <w:tcBorders>
              <w:bottom w:val="single" w:sz="4" w:space="0" w:color="auto"/>
            </w:tcBorders>
            <w:shd w:val="clear" w:color="auto" w:fill="DBE5F1" w:themeFill="accent1" w:themeFillTint="33"/>
          </w:tcPr>
          <w:p w14:paraId="6304FD38" w14:textId="77777777" w:rsidR="004C3E38" w:rsidRPr="00D25F5B" w:rsidRDefault="004C3E38" w:rsidP="008A1AA7">
            <w:pPr>
              <w:pStyle w:val="Workexpnormal"/>
              <w:jc w:val="center"/>
            </w:pPr>
            <w:r w:rsidRPr="003723B5">
              <w:rPr>
                <w:b/>
              </w:rPr>
              <w:t>WE</w:t>
            </w:r>
            <w:r>
              <w:rPr>
                <w:b/>
              </w:rPr>
              <w:t>14</w:t>
            </w:r>
          </w:p>
        </w:tc>
      </w:tr>
      <w:tr w:rsidR="004C3E38" w:rsidRPr="00D25F5B" w14:paraId="57CF1F23" w14:textId="77777777" w:rsidTr="008A1AA7">
        <w:tc>
          <w:tcPr>
            <w:tcW w:w="1367" w:type="dxa"/>
            <w:tcBorders>
              <w:bottom w:val="single" w:sz="4" w:space="0" w:color="auto"/>
            </w:tcBorders>
            <w:shd w:val="clear" w:color="auto" w:fill="DBE5F1" w:themeFill="accent1" w:themeFillTint="33"/>
          </w:tcPr>
          <w:p w14:paraId="4B4E1541" w14:textId="77777777" w:rsidR="004C3E38" w:rsidRPr="00D25F5B" w:rsidRDefault="004C3E38" w:rsidP="008A1AA7">
            <w:pPr>
              <w:pStyle w:val="Workexpnormal"/>
            </w:pPr>
            <w:r w:rsidRPr="00682069">
              <w:rPr>
                <w:lang w:val="en-GB"/>
              </w:rPr>
              <w:t>WM-04-WE02</w:t>
            </w:r>
          </w:p>
        </w:tc>
        <w:tc>
          <w:tcPr>
            <w:tcW w:w="5308" w:type="dxa"/>
            <w:tcBorders>
              <w:bottom w:val="single" w:sz="4" w:space="0" w:color="auto"/>
            </w:tcBorders>
            <w:shd w:val="clear" w:color="auto" w:fill="DBE5F1" w:themeFill="accent1" w:themeFillTint="33"/>
          </w:tcPr>
          <w:p w14:paraId="0D922A25" w14:textId="77777777" w:rsidR="004C3E38" w:rsidRPr="00D25F5B" w:rsidRDefault="004C3E38" w:rsidP="008A1AA7">
            <w:pPr>
              <w:pStyle w:val="Workexpnormal"/>
            </w:pPr>
            <w:r w:rsidRPr="00682069">
              <w:rPr>
                <w:lang w:val="en-GB"/>
              </w:rPr>
              <w:t>Monitor and control equipment and facility care, cleaning and hygiene</w:t>
            </w:r>
          </w:p>
        </w:tc>
        <w:tc>
          <w:tcPr>
            <w:tcW w:w="1260" w:type="dxa"/>
            <w:tcBorders>
              <w:bottom w:val="single" w:sz="4" w:space="0" w:color="auto"/>
            </w:tcBorders>
            <w:shd w:val="clear" w:color="auto" w:fill="DBE5F1" w:themeFill="accent1" w:themeFillTint="33"/>
          </w:tcPr>
          <w:p w14:paraId="3B678484"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0D5382D7" w14:textId="77777777" w:rsidR="004C3E38" w:rsidRPr="00D25F5B" w:rsidRDefault="004C3E38" w:rsidP="008A1AA7">
            <w:pPr>
              <w:pStyle w:val="Workexpnormal"/>
            </w:pPr>
            <w:r w:rsidRPr="00D25F5B">
              <w:t>Signature</w:t>
            </w:r>
          </w:p>
        </w:tc>
      </w:tr>
      <w:tr w:rsidR="004C3E38" w:rsidRPr="00D25F5B" w14:paraId="55A6B1FE" w14:textId="77777777" w:rsidTr="008A1AA7">
        <w:tc>
          <w:tcPr>
            <w:tcW w:w="1367" w:type="dxa"/>
            <w:tcBorders>
              <w:right w:val="nil"/>
            </w:tcBorders>
          </w:tcPr>
          <w:p w14:paraId="3FEA61EC" w14:textId="77777777" w:rsidR="004C3E38" w:rsidRPr="00D25F5B" w:rsidRDefault="004C3E38" w:rsidP="008A1AA7">
            <w:pPr>
              <w:pStyle w:val="Workexpnormal"/>
            </w:pPr>
          </w:p>
        </w:tc>
        <w:tc>
          <w:tcPr>
            <w:tcW w:w="5308" w:type="dxa"/>
            <w:tcBorders>
              <w:left w:val="nil"/>
              <w:right w:val="nil"/>
            </w:tcBorders>
          </w:tcPr>
          <w:p w14:paraId="1DBB7D44"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3CC16E13" w14:textId="77777777" w:rsidR="004C3E38" w:rsidRPr="00D25F5B" w:rsidRDefault="004C3E38" w:rsidP="008A1AA7">
            <w:pPr>
              <w:pStyle w:val="Workexpnormal"/>
            </w:pPr>
          </w:p>
        </w:tc>
        <w:tc>
          <w:tcPr>
            <w:tcW w:w="1307" w:type="dxa"/>
            <w:tcBorders>
              <w:left w:val="nil"/>
            </w:tcBorders>
          </w:tcPr>
          <w:p w14:paraId="63A8969B" w14:textId="77777777" w:rsidR="004C3E38" w:rsidRPr="00D25F5B" w:rsidRDefault="004C3E38" w:rsidP="008A1AA7">
            <w:pPr>
              <w:pStyle w:val="Workexpnormal"/>
            </w:pPr>
          </w:p>
        </w:tc>
      </w:tr>
      <w:tr w:rsidR="004C3E38" w:rsidRPr="00D25F5B" w14:paraId="297E3D6C" w14:textId="77777777" w:rsidTr="008A1AA7">
        <w:tc>
          <w:tcPr>
            <w:tcW w:w="1367" w:type="dxa"/>
          </w:tcPr>
          <w:p w14:paraId="77073683" w14:textId="77777777" w:rsidR="004C3E38" w:rsidRPr="00CB0981" w:rsidRDefault="004C3E38" w:rsidP="008A1AA7">
            <w:pPr>
              <w:pStyle w:val="Workexpnormal"/>
              <w:rPr>
                <w:lang w:val="en-GB"/>
              </w:rPr>
            </w:pPr>
            <w:r w:rsidRPr="00CB0981">
              <w:rPr>
                <w:lang w:val="en-GB"/>
              </w:rPr>
              <w:t>WA0201</w:t>
            </w:r>
          </w:p>
        </w:tc>
        <w:tc>
          <w:tcPr>
            <w:tcW w:w="5308" w:type="dxa"/>
          </w:tcPr>
          <w:p w14:paraId="6AC3263D" w14:textId="77777777" w:rsidR="004C3E38" w:rsidRPr="00CB0981" w:rsidRDefault="004C3E38" w:rsidP="008A1AA7">
            <w:pPr>
              <w:pStyle w:val="Workexpnormal"/>
              <w:rPr>
                <w:lang w:val="en-GB"/>
              </w:rPr>
            </w:pPr>
            <w:r w:rsidRPr="00CB0981">
              <w:rPr>
                <w:lang w:val="en-GB"/>
              </w:rPr>
              <w:t>Conduct daily inspections of equipment and facility care and neatness</w:t>
            </w:r>
          </w:p>
        </w:tc>
        <w:tc>
          <w:tcPr>
            <w:tcW w:w="1260" w:type="dxa"/>
          </w:tcPr>
          <w:p w14:paraId="5B9EEC84" w14:textId="77777777" w:rsidR="004C3E38" w:rsidRPr="00D25F5B" w:rsidRDefault="004C3E38" w:rsidP="008A1AA7">
            <w:pPr>
              <w:pStyle w:val="Workexpnormal"/>
            </w:pPr>
          </w:p>
        </w:tc>
        <w:tc>
          <w:tcPr>
            <w:tcW w:w="1307" w:type="dxa"/>
          </w:tcPr>
          <w:p w14:paraId="7AE4758B" w14:textId="77777777" w:rsidR="004C3E38" w:rsidRPr="00D25F5B" w:rsidRDefault="004C3E38" w:rsidP="008A1AA7">
            <w:pPr>
              <w:pStyle w:val="Workexpnormal"/>
            </w:pPr>
          </w:p>
        </w:tc>
      </w:tr>
      <w:tr w:rsidR="004C3E38" w:rsidRPr="00D25F5B" w14:paraId="261EE967" w14:textId="77777777" w:rsidTr="008A1AA7">
        <w:tc>
          <w:tcPr>
            <w:tcW w:w="1367" w:type="dxa"/>
            <w:tcBorders>
              <w:bottom w:val="single" w:sz="4" w:space="0" w:color="auto"/>
            </w:tcBorders>
          </w:tcPr>
          <w:p w14:paraId="6B072FAC" w14:textId="77777777" w:rsidR="004C3E38" w:rsidRPr="00CB0981" w:rsidRDefault="004C3E38" w:rsidP="008A1AA7">
            <w:pPr>
              <w:pStyle w:val="Workexpnormal"/>
              <w:rPr>
                <w:lang w:val="en-GB"/>
              </w:rPr>
            </w:pPr>
            <w:r w:rsidRPr="00CB0981">
              <w:rPr>
                <w:lang w:val="en-GB"/>
              </w:rPr>
              <w:t>WA0202</w:t>
            </w:r>
          </w:p>
        </w:tc>
        <w:tc>
          <w:tcPr>
            <w:tcW w:w="5308" w:type="dxa"/>
            <w:tcBorders>
              <w:bottom w:val="single" w:sz="4" w:space="0" w:color="auto"/>
            </w:tcBorders>
          </w:tcPr>
          <w:p w14:paraId="0DBCD8B7" w14:textId="77777777" w:rsidR="004C3E38" w:rsidRPr="00CB0981" w:rsidRDefault="004C3E38" w:rsidP="008A1AA7">
            <w:pPr>
              <w:pStyle w:val="Workexpnormal"/>
              <w:rPr>
                <w:lang w:val="en-GB"/>
              </w:rPr>
            </w:pPr>
            <w:r w:rsidRPr="00CB0981">
              <w:rPr>
                <w:lang w:val="en-GB"/>
              </w:rPr>
              <w:t>Monitor and control the execution of standard facility and equipment cleaning and hygiene procedures</w:t>
            </w:r>
          </w:p>
        </w:tc>
        <w:tc>
          <w:tcPr>
            <w:tcW w:w="1260" w:type="dxa"/>
            <w:tcBorders>
              <w:bottom w:val="single" w:sz="4" w:space="0" w:color="auto"/>
            </w:tcBorders>
          </w:tcPr>
          <w:p w14:paraId="20D2A84B" w14:textId="77777777" w:rsidR="004C3E38" w:rsidRPr="00D25F5B" w:rsidRDefault="004C3E38" w:rsidP="008A1AA7">
            <w:pPr>
              <w:pStyle w:val="Workexpnormal"/>
            </w:pPr>
          </w:p>
        </w:tc>
        <w:tc>
          <w:tcPr>
            <w:tcW w:w="1307" w:type="dxa"/>
            <w:tcBorders>
              <w:bottom w:val="single" w:sz="4" w:space="0" w:color="auto"/>
            </w:tcBorders>
          </w:tcPr>
          <w:p w14:paraId="4C8F077B" w14:textId="77777777" w:rsidR="004C3E38" w:rsidRPr="00D25F5B" w:rsidRDefault="004C3E38" w:rsidP="008A1AA7">
            <w:pPr>
              <w:pStyle w:val="Workexpnormal"/>
            </w:pPr>
          </w:p>
        </w:tc>
      </w:tr>
      <w:tr w:rsidR="004C3E38" w:rsidRPr="00D25F5B" w14:paraId="2AF480BE" w14:textId="77777777" w:rsidTr="008A1AA7">
        <w:tc>
          <w:tcPr>
            <w:tcW w:w="1367" w:type="dxa"/>
            <w:tcBorders>
              <w:bottom w:val="single" w:sz="4" w:space="0" w:color="auto"/>
            </w:tcBorders>
          </w:tcPr>
          <w:p w14:paraId="0AECE798" w14:textId="77777777" w:rsidR="004C3E38" w:rsidRPr="00CB0981" w:rsidRDefault="004C3E38" w:rsidP="008A1AA7">
            <w:pPr>
              <w:pStyle w:val="Workexpnormal"/>
              <w:rPr>
                <w:lang w:val="en-GB"/>
              </w:rPr>
            </w:pPr>
            <w:r w:rsidRPr="00CB0981">
              <w:rPr>
                <w:lang w:val="en-GB"/>
              </w:rPr>
              <w:t>WA0203</w:t>
            </w:r>
          </w:p>
        </w:tc>
        <w:tc>
          <w:tcPr>
            <w:tcW w:w="5308" w:type="dxa"/>
            <w:tcBorders>
              <w:bottom w:val="single" w:sz="4" w:space="0" w:color="auto"/>
            </w:tcBorders>
          </w:tcPr>
          <w:p w14:paraId="3D7D5729" w14:textId="77777777" w:rsidR="004C3E38" w:rsidRPr="00CB0981" w:rsidRDefault="004C3E38" w:rsidP="008A1AA7">
            <w:pPr>
              <w:pStyle w:val="Workexpnormal"/>
              <w:rPr>
                <w:lang w:val="en-GB"/>
              </w:rPr>
            </w:pPr>
            <w:r w:rsidRPr="00CB0981">
              <w:rPr>
                <w:lang w:val="en-GB"/>
              </w:rPr>
              <w:t>Maintain records and registers</w:t>
            </w:r>
          </w:p>
        </w:tc>
        <w:tc>
          <w:tcPr>
            <w:tcW w:w="1260" w:type="dxa"/>
            <w:tcBorders>
              <w:bottom w:val="single" w:sz="4" w:space="0" w:color="auto"/>
            </w:tcBorders>
          </w:tcPr>
          <w:p w14:paraId="0C85886E" w14:textId="77777777" w:rsidR="004C3E38" w:rsidRPr="00D25F5B" w:rsidRDefault="004C3E38" w:rsidP="008A1AA7">
            <w:pPr>
              <w:pStyle w:val="Workexpnormal"/>
            </w:pPr>
          </w:p>
        </w:tc>
        <w:tc>
          <w:tcPr>
            <w:tcW w:w="1307" w:type="dxa"/>
            <w:tcBorders>
              <w:bottom w:val="single" w:sz="4" w:space="0" w:color="auto"/>
            </w:tcBorders>
          </w:tcPr>
          <w:p w14:paraId="79CF90D7" w14:textId="77777777" w:rsidR="004C3E38" w:rsidRPr="00D25F5B" w:rsidRDefault="004C3E38" w:rsidP="008A1AA7">
            <w:pPr>
              <w:pStyle w:val="Workexpnormal"/>
            </w:pPr>
          </w:p>
        </w:tc>
      </w:tr>
      <w:tr w:rsidR="004C3E38" w:rsidRPr="00D25F5B" w14:paraId="5BE990E1" w14:textId="77777777" w:rsidTr="008A1AA7">
        <w:tc>
          <w:tcPr>
            <w:tcW w:w="1367" w:type="dxa"/>
            <w:tcBorders>
              <w:right w:val="nil"/>
            </w:tcBorders>
          </w:tcPr>
          <w:p w14:paraId="00FBBD70" w14:textId="77777777" w:rsidR="004C3E38" w:rsidRPr="00D25F5B" w:rsidRDefault="004C3E38" w:rsidP="008A1AA7">
            <w:pPr>
              <w:pStyle w:val="Workexpnormal"/>
            </w:pPr>
          </w:p>
        </w:tc>
        <w:tc>
          <w:tcPr>
            <w:tcW w:w="5308" w:type="dxa"/>
            <w:tcBorders>
              <w:left w:val="nil"/>
              <w:right w:val="nil"/>
            </w:tcBorders>
          </w:tcPr>
          <w:p w14:paraId="549F1EF1"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7772F8A9" w14:textId="77777777" w:rsidR="004C3E38" w:rsidRPr="00D25F5B" w:rsidRDefault="004C3E38" w:rsidP="008A1AA7">
            <w:pPr>
              <w:pStyle w:val="Workexpnormal"/>
            </w:pPr>
          </w:p>
        </w:tc>
        <w:tc>
          <w:tcPr>
            <w:tcW w:w="1307" w:type="dxa"/>
            <w:tcBorders>
              <w:left w:val="nil"/>
            </w:tcBorders>
          </w:tcPr>
          <w:p w14:paraId="10BA7365" w14:textId="77777777" w:rsidR="004C3E38" w:rsidRPr="00D25F5B" w:rsidRDefault="004C3E38" w:rsidP="008A1AA7">
            <w:pPr>
              <w:pStyle w:val="Workexpnormal"/>
            </w:pPr>
          </w:p>
        </w:tc>
      </w:tr>
      <w:tr w:rsidR="004C3E38" w:rsidRPr="00D25F5B" w14:paraId="60C52D28" w14:textId="77777777" w:rsidTr="008A1AA7">
        <w:tc>
          <w:tcPr>
            <w:tcW w:w="1367" w:type="dxa"/>
          </w:tcPr>
          <w:p w14:paraId="2A67E181" w14:textId="77777777" w:rsidR="004C3E38" w:rsidRPr="009961BE" w:rsidRDefault="004C3E38" w:rsidP="008A1AA7">
            <w:pPr>
              <w:pStyle w:val="Workexpnormal"/>
              <w:rPr>
                <w:lang w:val="en-GB"/>
              </w:rPr>
            </w:pPr>
            <w:r w:rsidRPr="009961BE">
              <w:rPr>
                <w:lang w:val="en-GB"/>
              </w:rPr>
              <w:t>SE0201</w:t>
            </w:r>
          </w:p>
        </w:tc>
        <w:tc>
          <w:tcPr>
            <w:tcW w:w="5308" w:type="dxa"/>
          </w:tcPr>
          <w:p w14:paraId="6E42DC90" w14:textId="77777777" w:rsidR="004C3E38" w:rsidRPr="009961BE" w:rsidRDefault="004C3E38" w:rsidP="008A1AA7">
            <w:pPr>
              <w:pStyle w:val="Workexpnormal"/>
              <w:rPr>
                <w:lang w:val="en-GB"/>
              </w:rPr>
            </w:pPr>
            <w:r w:rsidRPr="009961BE">
              <w:rPr>
                <w:lang w:val="en-GB"/>
              </w:rPr>
              <w:t>Facility inspection records and reports</w:t>
            </w:r>
          </w:p>
        </w:tc>
        <w:tc>
          <w:tcPr>
            <w:tcW w:w="1260" w:type="dxa"/>
          </w:tcPr>
          <w:p w14:paraId="16148430" w14:textId="77777777" w:rsidR="004C3E38" w:rsidRPr="00D25F5B" w:rsidRDefault="004C3E38" w:rsidP="008A1AA7">
            <w:pPr>
              <w:pStyle w:val="Workexpnormal"/>
            </w:pPr>
          </w:p>
        </w:tc>
        <w:tc>
          <w:tcPr>
            <w:tcW w:w="1307" w:type="dxa"/>
          </w:tcPr>
          <w:p w14:paraId="2C1FF34A" w14:textId="77777777" w:rsidR="004C3E38" w:rsidRPr="00D25F5B" w:rsidRDefault="004C3E38" w:rsidP="008A1AA7">
            <w:pPr>
              <w:pStyle w:val="Workexpnormal"/>
            </w:pPr>
          </w:p>
        </w:tc>
      </w:tr>
      <w:tr w:rsidR="004C3E38" w:rsidRPr="00D25F5B" w14:paraId="41478D77" w14:textId="77777777" w:rsidTr="008A1AA7">
        <w:tc>
          <w:tcPr>
            <w:tcW w:w="1367" w:type="dxa"/>
            <w:tcBorders>
              <w:right w:val="nil"/>
            </w:tcBorders>
          </w:tcPr>
          <w:p w14:paraId="0762381E" w14:textId="77777777" w:rsidR="004C3E38" w:rsidRPr="00D25F5B" w:rsidRDefault="004C3E38" w:rsidP="008A1AA7">
            <w:pPr>
              <w:pStyle w:val="Workexpnormal"/>
            </w:pPr>
          </w:p>
        </w:tc>
        <w:tc>
          <w:tcPr>
            <w:tcW w:w="5308" w:type="dxa"/>
            <w:tcBorders>
              <w:left w:val="nil"/>
              <w:right w:val="nil"/>
            </w:tcBorders>
          </w:tcPr>
          <w:p w14:paraId="5E0F8F8B"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1602ADA0" w14:textId="77777777" w:rsidR="004C3E38" w:rsidRPr="00D25F5B" w:rsidRDefault="004C3E38" w:rsidP="008A1AA7">
            <w:pPr>
              <w:pStyle w:val="Workexpnormal"/>
            </w:pPr>
          </w:p>
        </w:tc>
        <w:tc>
          <w:tcPr>
            <w:tcW w:w="1307" w:type="dxa"/>
            <w:tcBorders>
              <w:left w:val="nil"/>
            </w:tcBorders>
          </w:tcPr>
          <w:p w14:paraId="7FCB9CB3" w14:textId="77777777" w:rsidR="004C3E38" w:rsidRPr="00D25F5B" w:rsidRDefault="004C3E38" w:rsidP="008A1AA7">
            <w:pPr>
              <w:pStyle w:val="Workexpnormal"/>
            </w:pPr>
          </w:p>
        </w:tc>
      </w:tr>
      <w:tr w:rsidR="004C3E38" w:rsidRPr="00D25F5B" w14:paraId="059C9239" w14:textId="77777777" w:rsidTr="008A1AA7">
        <w:tc>
          <w:tcPr>
            <w:tcW w:w="1367" w:type="dxa"/>
          </w:tcPr>
          <w:p w14:paraId="710AF39B" w14:textId="77777777" w:rsidR="004C3E38" w:rsidRPr="00D25F5B" w:rsidRDefault="004C3E38" w:rsidP="008A1AA7">
            <w:pPr>
              <w:pStyle w:val="Workexpnormal"/>
            </w:pPr>
            <w:r w:rsidRPr="00D25F5B">
              <w:t>1</w:t>
            </w:r>
          </w:p>
        </w:tc>
        <w:tc>
          <w:tcPr>
            <w:tcW w:w="5308" w:type="dxa"/>
          </w:tcPr>
          <w:p w14:paraId="4C30784B" w14:textId="77777777" w:rsidR="004C3E38" w:rsidRPr="00A5177E" w:rsidRDefault="004C3E38" w:rsidP="008A1AA7">
            <w:pPr>
              <w:pStyle w:val="Workexpnormal"/>
              <w:rPr>
                <w:lang w:val="en-GB"/>
              </w:rPr>
            </w:pPr>
            <w:r w:rsidRPr="00A5177E">
              <w:rPr>
                <w:lang w:val="en-GB"/>
              </w:rPr>
              <w:t>Grain silo cleaning and fumigation/spraying practices</w:t>
            </w:r>
          </w:p>
        </w:tc>
        <w:tc>
          <w:tcPr>
            <w:tcW w:w="1260" w:type="dxa"/>
          </w:tcPr>
          <w:p w14:paraId="7A83C02A" w14:textId="77777777" w:rsidR="004C3E38" w:rsidRPr="00D25F5B" w:rsidRDefault="004C3E38" w:rsidP="008A1AA7">
            <w:pPr>
              <w:pStyle w:val="Workexpnormal"/>
            </w:pPr>
          </w:p>
        </w:tc>
        <w:tc>
          <w:tcPr>
            <w:tcW w:w="1307" w:type="dxa"/>
          </w:tcPr>
          <w:p w14:paraId="2B70132E" w14:textId="77777777" w:rsidR="004C3E38" w:rsidRPr="00D25F5B" w:rsidRDefault="004C3E38" w:rsidP="008A1AA7">
            <w:pPr>
              <w:pStyle w:val="Workexpnormal"/>
            </w:pPr>
          </w:p>
        </w:tc>
      </w:tr>
      <w:tr w:rsidR="004C3E38" w:rsidRPr="00D25F5B" w14:paraId="74BB56AD" w14:textId="77777777" w:rsidTr="008A1AA7">
        <w:tc>
          <w:tcPr>
            <w:tcW w:w="1367" w:type="dxa"/>
          </w:tcPr>
          <w:p w14:paraId="62A24542" w14:textId="77777777" w:rsidR="004C3E38" w:rsidRPr="00D25F5B" w:rsidRDefault="004C3E38" w:rsidP="008A1AA7">
            <w:pPr>
              <w:pStyle w:val="Workexpnormal"/>
            </w:pPr>
            <w:r>
              <w:t>2</w:t>
            </w:r>
          </w:p>
        </w:tc>
        <w:tc>
          <w:tcPr>
            <w:tcW w:w="5308" w:type="dxa"/>
          </w:tcPr>
          <w:p w14:paraId="0647E9CB" w14:textId="77777777" w:rsidR="004C3E38" w:rsidRPr="00A5177E" w:rsidRDefault="004C3E38" w:rsidP="008A1AA7">
            <w:pPr>
              <w:pStyle w:val="Workexpnormal"/>
              <w:rPr>
                <w:lang w:val="en-GB"/>
              </w:rPr>
            </w:pPr>
            <w:r w:rsidRPr="00A5177E">
              <w:rPr>
                <w:lang w:val="en-GB"/>
              </w:rPr>
              <w:t>Quality assurance requirements and procedures</w:t>
            </w:r>
          </w:p>
        </w:tc>
        <w:tc>
          <w:tcPr>
            <w:tcW w:w="1260" w:type="dxa"/>
          </w:tcPr>
          <w:p w14:paraId="0FE0CB0B" w14:textId="77777777" w:rsidR="004C3E38" w:rsidRPr="00D25F5B" w:rsidRDefault="004C3E38" w:rsidP="008A1AA7">
            <w:pPr>
              <w:pStyle w:val="Workexpnormal"/>
            </w:pPr>
          </w:p>
        </w:tc>
        <w:tc>
          <w:tcPr>
            <w:tcW w:w="1307" w:type="dxa"/>
          </w:tcPr>
          <w:p w14:paraId="3DDA249C" w14:textId="77777777" w:rsidR="004C3E38" w:rsidRPr="00D25F5B" w:rsidRDefault="004C3E38" w:rsidP="008A1AA7">
            <w:pPr>
              <w:pStyle w:val="Workexpnormal"/>
            </w:pPr>
          </w:p>
        </w:tc>
      </w:tr>
      <w:tr w:rsidR="004C3E38" w:rsidRPr="00D25F5B" w14:paraId="734CA549" w14:textId="77777777" w:rsidTr="008A1AA7">
        <w:tc>
          <w:tcPr>
            <w:tcW w:w="1367" w:type="dxa"/>
          </w:tcPr>
          <w:p w14:paraId="51F91B2A" w14:textId="77777777" w:rsidR="004C3E38" w:rsidRDefault="004C3E38" w:rsidP="008A1AA7">
            <w:pPr>
              <w:pStyle w:val="Workexpnormal"/>
            </w:pPr>
            <w:r>
              <w:t>3</w:t>
            </w:r>
          </w:p>
        </w:tc>
        <w:tc>
          <w:tcPr>
            <w:tcW w:w="5308" w:type="dxa"/>
          </w:tcPr>
          <w:p w14:paraId="5C93FEE3" w14:textId="77777777" w:rsidR="004C3E38" w:rsidRPr="00A5177E" w:rsidRDefault="004C3E38" w:rsidP="008A1AA7">
            <w:pPr>
              <w:pStyle w:val="Workexpnormal"/>
              <w:rPr>
                <w:lang w:val="en-GB"/>
              </w:rPr>
            </w:pPr>
            <w:r w:rsidRPr="00A5177E">
              <w:rPr>
                <w:lang w:val="en-GB"/>
              </w:rPr>
              <w:t>Standard workplace procedures and report structures</w:t>
            </w:r>
          </w:p>
        </w:tc>
        <w:tc>
          <w:tcPr>
            <w:tcW w:w="1260" w:type="dxa"/>
          </w:tcPr>
          <w:p w14:paraId="34A62222" w14:textId="77777777" w:rsidR="004C3E38" w:rsidRPr="00D25F5B" w:rsidRDefault="004C3E38" w:rsidP="008A1AA7">
            <w:pPr>
              <w:pStyle w:val="Workexpnormal"/>
            </w:pPr>
          </w:p>
        </w:tc>
        <w:tc>
          <w:tcPr>
            <w:tcW w:w="1307" w:type="dxa"/>
          </w:tcPr>
          <w:p w14:paraId="647839C2" w14:textId="77777777" w:rsidR="004C3E38" w:rsidRPr="00D25F5B" w:rsidRDefault="004C3E38" w:rsidP="008A1AA7">
            <w:pPr>
              <w:pStyle w:val="Workexpnormal"/>
            </w:pPr>
          </w:p>
        </w:tc>
      </w:tr>
      <w:tr w:rsidR="004C3E38" w:rsidRPr="00D25F5B" w14:paraId="4EFE9946" w14:textId="77777777" w:rsidTr="008A1AA7">
        <w:tc>
          <w:tcPr>
            <w:tcW w:w="1367" w:type="dxa"/>
            <w:tcBorders>
              <w:right w:val="nil"/>
            </w:tcBorders>
          </w:tcPr>
          <w:p w14:paraId="5E6DCB3E" w14:textId="77777777" w:rsidR="004C3E38" w:rsidRPr="00D25F5B" w:rsidRDefault="004C3E38" w:rsidP="008A1AA7">
            <w:pPr>
              <w:pStyle w:val="Workexpnormal"/>
            </w:pPr>
          </w:p>
        </w:tc>
        <w:tc>
          <w:tcPr>
            <w:tcW w:w="6568" w:type="dxa"/>
            <w:gridSpan w:val="2"/>
            <w:tcBorders>
              <w:left w:val="nil"/>
              <w:right w:val="nil"/>
            </w:tcBorders>
          </w:tcPr>
          <w:p w14:paraId="351AEEC1"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654624CC" w14:textId="77777777" w:rsidR="004C3E38" w:rsidRPr="00D25F5B" w:rsidRDefault="004C3E38" w:rsidP="008A1AA7">
            <w:pPr>
              <w:pStyle w:val="Workexpnormal"/>
            </w:pPr>
          </w:p>
        </w:tc>
      </w:tr>
      <w:tr w:rsidR="004C3E38" w:rsidRPr="00D25F5B" w14:paraId="261D3359" w14:textId="77777777" w:rsidTr="008A1AA7">
        <w:tc>
          <w:tcPr>
            <w:tcW w:w="1367" w:type="dxa"/>
          </w:tcPr>
          <w:p w14:paraId="184AF33D" w14:textId="77777777" w:rsidR="004C3E38" w:rsidRPr="00D25F5B" w:rsidRDefault="004C3E38" w:rsidP="008A1AA7">
            <w:pPr>
              <w:pStyle w:val="Workexpnormal"/>
            </w:pPr>
            <w:r w:rsidRPr="00D25F5B">
              <w:t>1</w:t>
            </w:r>
          </w:p>
        </w:tc>
        <w:tc>
          <w:tcPr>
            <w:tcW w:w="5308" w:type="dxa"/>
          </w:tcPr>
          <w:p w14:paraId="0E6238B7" w14:textId="77777777" w:rsidR="004C3E38" w:rsidRPr="00D25F5B" w:rsidRDefault="004C3E38" w:rsidP="008A1AA7">
            <w:pPr>
              <w:pStyle w:val="Workexpnormal"/>
            </w:pPr>
            <w:r>
              <w:t>None</w:t>
            </w:r>
          </w:p>
        </w:tc>
        <w:tc>
          <w:tcPr>
            <w:tcW w:w="1260" w:type="dxa"/>
          </w:tcPr>
          <w:p w14:paraId="692677E1" w14:textId="77777777" w:rsidR="004C3E38" w:rsidRPr="00D25F5B" w:rsidRDefault="004C3E38" w:rsidP="008A1AA7">
            <w:pPr>
              <w:pStyle w:val="Workexpnormal"/>
            </w:pPr>
          </w:p>
        </w:tc>
        <w:tc>
          <w:tcPr>
            <w:tcW w:w="1307" w:type="dxa"/>
          </w:tcPr>
          <w:p w14:paraId="03D1E3CF" w14:textId="77777777" w:rsidR="004C3E38" w:rsidRPr="00D25F5B" w:rsidRDefault="004C3E38" w:rsidP="008A1AA7">
            <w:pPr>
              <w:pStyle w:val="Workexpnormal"/>
            </w:pPr>
          </w:p>
        </w:tc>
      </w:tr>
      <w:tr w:rsidR="004C3E38" w:rsidRPr="00D25F5B" w14:paraId="458CF295" w14:textId="77777777" w:rsidTr="008A1AA7">
        <w:tc>
          <w:tcPr>
            <w:tcW w:w="1367" w:type="dxa"/>
            <w:tcBorders>
              <w:left w:val="nil"/>
              <w:right w:val="nil"/>
            </w:tcBorders>
          </w:tcPr>
          <w:p w14:paraId="4947AB2F" w14:textId="77777777" w:rsidR="004C3E38" w:rsidRPr="00D25F5B" w:rsidRDefault="004C3E38" w:rsidP="007165F4">
            <w:pPr>
              <w:pStyle w:val="Spacer"/>
            </w:pPr>
          </w:p>
        </w:tc>
        <w:tc>
          <w:tcPr>
            <w:tcW w:w="5308" w:type="dxa"/>
            <w:tcBorders>
              <w:left w:val="nil"/>
              <w:right w:val="nil"/>
            </w:tcBorders>
          </w:tcPr>
          <w:p w14:paraId="5D7EF959" w14:textId="77777777" w:rsidR="004C3E38" w:rsidRPr="00D25F5B" w:rsidRDefault="004C3E38" w:rsidP="007165F4">
            <w:pPr>
              <w:pStyle w:val="Spacer"/>
            </w:pPr>
          </w:p>
        </w:tc>
        <w:tc>
          <w:tcPr>
            <w:tcW w:w="1260" w:type="dxa"/>
            <w:tcBorders>
              <w:left w:val="nil"/>
              <w:right w:val="nil"/>
            </w:tcBorders>
          </w:tcPr>
          <w:p w14:paraId="6B30ABEA" w14:textId="77777777" w:rsidR="004C3E38" w:rsidRPr="00D25F5B" w:rsidRDefault="004C3E38" w:rsidP="007165F4">
            <w:pPr>
              <w:pStyle w:val="Spacer"/>
            </w:pPr>
          </w:p>
        </w:tc>
        <w:tc>
          <w:tcPr>
            <w:tcW w:w="1307" w:type="dxa"/>
            <w:tcBorders>
              <w:left w:val="nil"/>
              <w:right w:val="nil"/>
            </w:tcBorders>
          </w:tcPr>
          <w:p w14:paraId="45400F04" w14:textId="77777777" w:rsidR="004C3E38" w:rsidRPr="00D25F5B" w:rsidRDefault="004C3E38" w:rsidP="007165F4">
            <w:pPr>
              <w:pStyle w:val="Spacer"/>
            </w:pPr>
          </w:p>
        </w:tc>
      </w:tr>
      <w:tr w:rsidR="004C3E38" w:rsidRPr="00D25F5B" w14:paraId="658B92D4" w14:textId="77777777" w:rsidTr="008A1AA7">
        <w:tc>
          <w:tcPr>
            <w:tcW w:w="9242" w:type="dxa"/>
            <w:gridSpan w:val="4"/>
            <w:tcBorders>
              <w:bottom w:val="single" w:sz="4" w:space="0" w:color="auto"/>
            </w:tcBorders>
            <w:shd w:val="clear" w:color="auto" w:fill="DBE5F1" w:themeFill="accent1" w:themeFillTint="33"/>
          </w:tcPr>
          <w:p w14:paraId="4B4307B5" w14:textId="77777777" w:rsidR="004C3E38" w:rsidRPr="00D25F5B" w:rsidRDefault="004C3E38" w:rsidP="008A1AA7">
            <w:pPr>
              <w:pStyle w:val="Workexpnormal"/>
              <w:jc w:val="center"/>
            </w:pPr>
            <w:r w:rsidRPr="003723B5">
              <w:rPr>
                <w:b/>
              </w:rPr>
              <w:t>WE</w:t>
            </w:r>
            <w:r>
              <w:rPr>
                <w:b/>
              </w:rPr>
              <w:t>15</w:t>
            </w:r>
          </w:p>
        </w:tc>
      </w:tr>
      <w:tr w:rsidR="004C3E38" w:rsidRPr="00D25F5B" w14:paraId="481AFDF2" w14:textId="77777777" w:rsidTr="008A1AA7">
        <w:tc>
          <w:tcPr>
            <w:tcW w:w="1367" w:type="dxa"/>
            <w:tcBorders>
              <w:bottom w:val="single" w:sz="4" w:space="0" w:color="auto"/>
            </w:tcBorders>
            <w:shd w:val="clear" w:color="auto" w:fill="DBE5F1" w:themeFill="accent1" w:themeFillTint="33"/>
          </w:tcPr>
          <w:p w14:paraId="368CB452" w14:textId="77777777" w:rsidR="004C3E38" w:rsidRPr="00D25F5B" w:rsidRDefault="004C3E38" w:rsidP="008A1AA7">
            <w:pPr>
              <w:pStyle w:val="Workexpnormal"/>
            </w:pPr>
            <w:r w:rsidRPr="00682069">
              <w:rPr>
                <w:lang w:val="en-GB"/>
              </w:rPr>
              <w:t>WM-04-WE03</w:t>
            </w:r>
          </w:p>
        </w:tc>
        <w:tc>
          <w:tcPr>
            <w:tcW w:w="5308" w:type="dxa"/>
            <w:tcBorders>
              <w:bottom w:val="single" w:sz="4" w:space="0" w:color="auto"/>
            </w:tcBorders>
            <w:shd w:val="clear" w:color="auto" w:fill="DBE5F1" w:themeFill="accent1" w:themeFillTint="33"/>
          </w:tcPr>
          <w:p w14:paraId="4EEE7771" w14:textId="77777777" w:rsidR="004C3E38" w:rsidRPr="00D25F5B" w:rsidRDefault="004C3E38" w:rsidP="008A1AA7">
            <w:pPr>
              <w:pStyle w:val="Workexpnormal"/>
            </w:pPr>
            <w:r w:rsidRPr="00682069">
              <w:rPr>
                <w:lang w:val="en-GB"/>
              </w:rPr>
              <w:t>Monitor and control the maintenance and repair of structures, systems and equipment</w:t>
            </w:r>
          </w:p>
        </w:tc>
        <w:tc>
          <w:tcPr>
            <w:tcW w:w="1260" w:type="dxa"/>
            <w:tcBorders>
              <w:bottom w:val="single" w:sz="4" w:space="0" w:color="auto"/>
            </w:tcBorders>
            <w:shd w:val="clear" w:color="auto" w:fill="DBE5F1" w:themeFill="accent1" w:themeFillTint="33"/>
          </w:tcPr>
          <w:p w14:paraId="2D691919"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33F48EE7" w14:textId="77777777" w:rsidR="004C3E38" w:rsidRPr="00D25F5B" w:rsidRDefault="004C3E38" w:rsidP="008A1AA7">
            <w:pPr>
              <w:pStyle w:val="Workexpnormal"/>
            </w:pPr>
            <w:r w:rsidRPr="00D25F5B">
              <w:t>Signature</w:t>
            </w:r>
          </w:p>
        </w:tc>
      </w:tr>
      <w:tr w:rsidR="004C3E38" w:rsidRPr="00D25F5B" w14:paraId="6C150458" w14:textId="77777777" w:rsidTr="008A1AA7">
        <w:tc>
          <w:tcPr>
            <w:tcW w:w="1367" w:type="dxa"/>
            <w:tcBorders>
              <w:right w:val="nil"/>
            </w:tcBorders>
          </w:tcPr>
          <w:p w14:paraId="4E8D1870" w14:textId="77777777" w:rsidR="004C3E38" w:rsidRPr="00D25F5B" w:rsidRDefault="004C3E38" w:rsidP="008A1AA7">
            <w:pPr>
              <w:pStyle w:val="Workexpnormal"/>
            </w:pPr>
          </w:p>
        </w:tc>
        <w:tc>
          <w:tcPr>
            <w:tcW w:w="5308" w:type="dxa"/>
            <w:tcBorders>
              <w:left w:val="nil"/>
              <w:right w:val="nil"/>
            </w:tcBorders>
          </w:tcPr>
          <w:p w14:paraId="15EF4D44"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1873F59C" w14:textId="77777777" w:rsidR="004C3E38" w:rsidRPr="00D25F5B" w:rsidRDefault="004C3E38" w:rsidP="008A1AA7">
            <w:pPr>
              <w:pStyle w:val="Workexpnormal"/>
            </w:pPr>
          </w:p>
        </w:tc>
        <w:tc>
          <w:tcPr>
            <w:tcW w:w="1307" w:type="dxa"/>
            <w:tcBorders>
              <w:left w:val="nil"/>
            </w:tcBorders>
          </w:tcPr>
          <w:p w14:paraId="33A21539" w14:textId="77777777" w:rsidR="004C3E38" w:rsidRPr="00D25F5B" w:rsidRDefault="004C3E38" w:rsidP="008A1AA7">
            <w:pPr>
              <w:pStyle w:val="Workexpnormal"/>
            </w:pPr>
          </w:p>
        </w:tc>
      </w:tr>
      <w:tr w:rsidR="004C3E38" w:rsidRPr="00D25F5B" w14:paraId="15EF2301" w14:textId="77777777" w:rsidTr="008A1AA7">
        <w:tc>
          <w:tcPr>
            <w:tcW w:w="1367" w:type="dxa"/>
          </w:tcPr>
          <w:p w14:paraId="7D549F99" w14:textId="77777777" w:rsidR="004C3E38" w:rsidRPr="007B1A92" w:rsidRDefault="004C3E38" w:rsidP="008A1AA7">
            <w:pPr>
              <w:pStyle w:val="Workexpnormal"/>
              <w:rPr>
                <w:lang w:val="en-GB"/>
              </w:rPr>
            </w:pPr>
            <w:r w:rsidRPr="007B1A92">
              <w:rPr>
                <w:lang w:val="en-GB"/>
              </w:rPr>
              <w:t>WA0301</w:t>
            </w:r>
          </w:p>
        </w:tc>
        <w:tc>
          <w:tcPr>
            <w:tcW w:w="5308" w:type="dxa"/>
          </w:tcPr>
          <w:p w14:paraId="327BA58C" w14:textId="77777777" w:rsidR="004C3E38" w:rsidRPr="007B1A92" w:rsidRDefault="004C3E38" w:rsidP="008A1AA7">
            <w:pPr>
              <w:pStyle w:val="Workexpnormal"/>
              <w:rPr>
                <w:lang w:val="en-GB"/>
              </w:rPr>
            </w:pPr>
            <w:r w:rsidRPr="007B1A92">
              <w:rPr>
                <w:lang w:val="en-GB"/>
              </w:rPr>
              <w:t>Initiate at least one structural or equipment maintenance/repair request</w:t>
            </w:r>
          </w:p>
        </w:tc>
        <w:tc>
          <w:tcPr>
            <w:tcW w:w="1260" w:type="dxa"/>
          </w:tcPr>
          <w:p w14:paraId="4C8AB42A" w14:textId="77777777" w:rsidR="004C3E38" w:rsidRPr="00D25F5B" w:rsidRDefault="004C3E38" w:rsidP="008A1AA7">
            <w:pPr>
              <w:pStyle w:val="Workexpnormal"/>
            </w:pPr>
          </w:p>
        </w:tc>
        <w:tc>
          <w:tcPr>
            <w:tcW w:w="1307" w:type="dxa"/>
          </w:tcPr>
          <w:p w14:paraId="002E93F7" w14:textId="77777777" w:rsidR="004C3E38" w:rsidRPr="00D25F5B" w:rsidRDefault="004C3E38" w:rsidP="008A1AA7">
            <w:pPr>
              <w:pStyle w:val="Workexpnormal"/>
            </w:pPr>
          </w:p>
        </w:tc>
      </w:tr>
      <w:tr w:rsidR="004C3E38" w:rsidRPr="00D25F5B" w14:paraId="34EA5CEF" w14:textId="77777777" w:rsidTr="008A1AA7">
        <w:tc>
          <w:tcPr>
            <w:tcW w:w="1367" w:type="dxa"/>
          </w:tcPr>
          <w:p w14:paraId="121EA0A7" w14:textId="77777777" w:rsidR="004C3E38" w:rsidRPr="007B1A92" w:rsidRDefault="004C3E38" w:rsidP="008A1AA7">
            <w:pPr>
              <w:pStyle w:val="Workexpnormal"/>
              <w:rPr>
                <w:lang w:val="en-GB"/>
              </w:rPr>
            </w:pPr>
            <w:r w:rsidRPr="007B1A92">
              <w:rPr>
                <w:lang w:val="en-GB"/>
              </w:rPr>
              <w:t>WA0302</w:t>
            </w:r>
          </w:p>
        </w:tc>
        <w:tc>
          <w:tcPr>
            <w:tcW w:w="5308" w:type="dxa"/>
          </w:tcPr>
          <w:p w14:paraId="3C05ECDC" w14:textId="77777777" w:rsidR="004C3E38" w:rsidRPr="007B1A92" w:rsidRDefault="004C3E38" w:rsidP="008A1AA7">
            <w:pPr>
              <w:pStyle w:val="Workexpnormal"/>
              <w:rPr>
                <w:lang w:val="en-GB"/>
              </w:rPr>
            </w:pPr>
            <w:r w:rsidRPr="007B1A92">
              <w:rPr>
                <w:lang w:val="en-GB"/>
              </w:rPr>
              <w:t>Monitor at least one maintenance/repair event</w:t>
            </w:r>
          </w:p>
        </w:tc>
        <w:tc>
          <w:tcPr>
            <w:tcW w:w="1260" w:type="dxa"/>
          </w:tcPr>
          <w:p w14:paraId="4A5C76D0" w14:textId="77777777" w:rsidR="004C3E38" w:rsidRPr="00D25F5B" w:rsidRDefault="004C3E38" w:rsidP="008A1AA7">
            <w:pPr>
              <w:pStyle w:val="Workexpnormal"/>
            </w:pPr>
          </w:p>
        </w:tc>
        <w:tc>
          <w:tcPr>
            <w:tcW w:w="1307" w:type="dxa"/>
          </w:tcPr>
          <w:p w14:paraId="5846F323" w14:textId="77777777" w:rsidR="004C3E38" w:rsidRPr="00D25F5B" w:rsidRDefault="004C3E38" w:rsidP="008A1AA7">
            <w:pPr>
              <w:pStyle w:val="Workexpnormal"/>
            </w:pPr>
          </w:p>
        </w:tc>
      </w:tr>
      <w:tr w:rsidR="004C3E38" w:rsidRPr="00D25F5B" w14:paraId="130B8DBE" w14:textId="77777777" w:rsidTr="008A1AA7">
        <w:tc>
          <w:tcPr>
            <w:tcW w:w="1367" w:type="dxa"/>
          </w:tcPr>
          <w:p w14:paraId="1DFC00C9" w14:textId="77777777" w:rsidR="004C3E38" w:rsidRPr="007B1A92" w:rsidRDefault="004C3E38" w:rsidP="008A1AA7">
            <w:pPr>
              <w:pStyle w:val="Workexpnormal"/>
              <w:rPr>
                <w:lang w:val="en-GB"/>
              </w:rPr>
            </w:pPr>
            <w:r w:rsidRPr="007B1A92">
              <w:rPr>
                <w:lang w:val="en-GB"/>
              </w:rPr>
              <w:t>WA0303</w:t>
            </w:r>
          </w:p>
        </w:tc>
        <w:tc>
          <w:tcPr>
            <w:tcW w:w="5308" w:type="dxa"/>
          </w:tcPr>
          <w:p w14:paraId="67B6EF31" w14:textId="77777777" w:rsidR="004C3E38" w:rsidRPr="007B1A92" w:rsidRDefault="004C3E38" w:rsidP="008A1AA7">
            <w:pPr>
              <w:pStyle w:val="Workexpnormal"/>
              <w:rPr>
                <w:lang w:val="en-GB"/>
              </w:rPr>
            </w:pPr>
            <w:r w:rsidRPr="007B1A92">
              <w:rPr>
                <w:lang w:val="en-GB"/>
              </w:rPr>
              <w:t>Control minor equipment repairs and/or adjustments</w:t>
            </w:r>
          </w:p>
        </w:tc>
        <w:tc>
          <w:tcPr>
            <w:tcW w:w="1260" w:type="dxa"/>
          </w:tcPr>
          <w:p w14:paraId="70031246" w14:textId="77777777" w:rsidR="004C3E38" w:rsidRPr="00D25F5B" w:rsidRDefault="004C3E38" w:rsidP="008A1AA7">
            <w:pPr>
              <w:pStyle w:val="Workexpnormal"/>
            </w:pPr>
          </w:p>
        </w:tc>
        <w:tc>
          <w:tcPr>
            <w:tcW w:w="1307" w:type="dxa"/>
          </w:tcPr>
          <w:p w14:paraId="40E101B7" w14:textId="77777777" w:rsidR="004C3E38" w:rsidRPr="00D25F5B" w:rsidRDefault="004C3E38" w:rsidP="008A1AA7">
            <w:pPr>
              <w:pStyle w:val="Workexpnormal"/>
            </w:pPr>
          </w:p>
        </w:tc>
      </w:tr>
      <w:tr w:rsidR="004C3E38" w:rsidRPr="00D25F5B" w14:paraId="6BC31ADD" w14:textId="77777777" w:rsidTr="008A1AA7">
        <w:tc>
          <w:tcPr>
            <w:tcW w:w="1367" w:type="dxa"/>
          </w:tcPr>
          <w:p w14:paraId="3D4977B5" w14:textId="77777777" w:rsidR="004C3E38" w:rsidRPr="007B1A92" w:rsidRDefault="004C3E38" w:rsidP="008A1AA7">
            <w:pPr>
              <w:pStyle w:val="Workexpnormal"/>
              <w:rPr>
                <w:lang w:val="en-GB"/>
              </w:rPr>
            </w:pPr>
            <w:r w:rsidRPr="007B1A92">
              <w:rPr>
                <w:lang w:val="en-GB"/>
              </w:rPr>
              <w:t>WA0304</w:t>
            </w:r>
          </w:p>
        </w:tc>
        <w:tc>
          <w:tcPr>
            <w:tcW w:w="5308" w:type="dxa"/>
          </w:tcPr>
          <w:p w14:paraId="468231BF" w14:textId="77777777" w:rsidR="004C3E38" w:rsidRPr="007B1A92" w:rsidRDefault="004C3E38" w:rsidP="008A1AA7">
            <w:pPr>
              <w:pStyle w:val="Workexpnormal"/>
              <w:rPr>
                <w:lang w:val="en-GB"/>
              </w:rPr>
            </w:pPr>
            <w:r w:rsidRPr="007B1A92">
              <w:rPr>
                <w:lang w:val="en-GB"/>
              </w:rPr>
              <w:t>Record and report maintenance and repair events</w:t>
            </w:r>
          </w:p>
        </w:tc>
        <w:tc>
          <w:tcPr>
            <w:tcW w:w="1260" w:type="dxa"/>
          </w:tcPr>
          <w:p w14:paraId="0BBB41CF" w14:textId="77777777" w:rsidR="004C3E38" w:rsidRPr="00D25F5B" w:rsidRDefault="004C3E38" w:rsidP="008A1AA7">
            <w:pPr>
              <w:pStyle w:val="Workexpnormal"/>
            </w:pPr>
          </w:p>
        </w:tc>
        <w:tc>
          <w:tcPr>
            <w:tcW w:w="1307" w:type="dxa"/>
          </w:tcPr>
          <w:p w14:paraId="29D85860" w14:textId="77777777" w:rsidR="004C3E38" w:rsidRPr="00D25F5B" w:rsidRDefault="004C3E38" w:rsidP="008A1AA7">
            <w:pPr>
              <w:pStyle w:val="Workexpnormal"/>
            </w:pPr>
          </w:p>
        </w:tc>
      </w:tr>
      <w:tr w:rsidR="004C3E38" w:rsidRPr="00D25F5B" w14:paraId="38A84BE7" w14:textId="77777777" w:rsidTr="008A1AA7">
        <w:tc>
          <w:tcPr>
            <w:tcW w:w="1367" w:type="dxa"/>
            <w:tcBorders>
              <w:right w:val="nil"/>
            </w:tcBorders>
          </w:tcPr>
          <w:p w14:paraId="36EA6EC5" w14:textId="77777777" w:rsidR="004C3E38" w:rsidRPr="00D25F5B" w:rsidRDefault="004C3E38" w:rsidP="008A1AA7">
            <w:pPr>
              <w:pStyle w:val="Workexpnormal"/>
            </w:pPr>
          </w:p>
        </w:tc>
        <w:tc>
          <w:tcPr>
            <w:tcW w:w="5308" w:type="dxa"/>
            <w:tcBorders>
              <w:left w:val="nil"/>
              <w:right w:val="nil"/>
            </w:tcBorders>
          </w:tcPr>
          <w:p w14:paraId="5AA8575A"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072C0518" w14:textId="77777777" w:rsidR="004C3E38" w:rsidRPr="00D25F5B" w:rsidRDefault="004C3E38" w:rsidP="008A1AA7">
            <w:pPr>
              <w:pStyle w:val="Workexpnormal"/>
            </w:pPr>
          </w:p>
        </w:tc>
        <w:tc>
          <w:tcPr>
            <w:tcW w:w="1307" w:type="dxa"/>
            <w:tcBorders>
              <w:left w:val="nil"/>
            </w:tcBorders>
          </w:tcPr>
          <w:p w14:paraId="3ECC24B0" w14:textId="77777777" w:rsidR="004C3E38" w:rsidRPr="00D25F5B" w:rsidRDefault="004C3E38" w:rsidP="008A1AA7">
            <w:pPr>
              <w:pStyle w:val="Workexpnormal"/>
            </w:pPr>
          </w:p>
        </w:tc>
      </w:tr>
      <w:tr w:rsidR="004C3E38" w:rsidRPr="00D25F5B" w14:paraId="3C8F9193" w14:textId="77777777" w:rsidTr="008A1AA7">
        <w:tc>
          <w:tcPr>
            <w:tcW w:w="1367" w:type="dxa"/>
          </w:tcPr>
          <w:p w14:paraId="2B74C033" w14:textId="77777777" w:rsidR="004C3E38" w:rsidRPr="006D3EA6" w:rsidRDefault="004C3E38" w:rsidP="008A1AA7">
            <w:pPr>
              <w:pStyle w:val="Workexpnormal"/>
              <w:rPr>
                <w:lang w:val="en-GB"/>
              </w:rPr>
            </w:pPr>
            <w:r w:rsidRPr="006D3EA6">
              <w:rPr>
                <w:lang w:val="en-GB"/>
              </w:rPr>
              <w:t>SE0301</w:t>
            </w:r>
          </w:p>
        </w:tc>
        <w:tc>
          <w:tcPr>
            <w:tcW w:w="5308" w:type="dxa"/>
          </w:tcPr>
          <w:p w14:paraId="38FE31DB" w14:textId="77777777" w:rsidR="004C3E38" w:rsidRPr="006D3EA6" w:rsidRDefault="004C3E38" w:rsidP="008A1AA7">
            <w:pPr>
              <w:pStyle w:val="Workexpnormal"/>
              <w:rPr>
                <w:lang w:val="en-GB"/>
              </w:rPr>
            </w:pPr>
            <w:r w:rsidRPr="006D3EA6">
              <w:rPr>
                <w:lang w:val="en-GB"/>
              </w:rPr>
              <w:t>Facility inspection records and reports</w:t>
            </w:r>
          </w:p>
        </w:tc>
        <w:tc>
          <w:tcPr>
            <w:tcW w:w="1260" w:type="dxa"/>
          </w:tcPr>
          <w:p w14:paraId="0ACB636C" w14:textId="77777777" w:rsidR="004C3E38" w:rsidRPr="00D25F5B" w:rsidRDefault="004C3E38" w:rsidP="008A1AA7">
            <w:pPr>
              <w:pStyle w:val="Workexpnormal"/>
            </w:pPr>
          </w:p>
        </w:tc>
        <w:tc>
          <w:tcPr>
            <w:tcW w:w="1307" w:type="dxa"/>
          </w:tcPr>
          <w:p w14:paraId="37B1D6F0" w14:textId="77777777" w:rsidR="004C3E38" w:rsidRPr="00D25F5B" w:rsidRDefault="004C3E38" w:rsidP="008A1AA7">
            <w:pPr>
              <w:pStyle w:val="Workexpnormal"/>
            </w:pPr>
          </w:p>
        </w:tc>
      </w:tr>
      <w:tr w:rsidR="004C3E38" w:rsidRPr="00D25F5B" w14:paraId="64E9CF31" w14:textId="77777777" w:rsidTr="008A1AA7">
        <w:tc>
          <w:tcPr>
            <w:tcW w:w="1367" w:type="dxa"/>
          </w:tcPr>
          <w:p w14:paraId="6AD08CD1" w14:textId="77777777" w:rsidR="004C3E38" w:rsidRPr="006D3EA6" w:rsidRDefault="004C3E38" w:rsidP="008A1AA7">
            <w:pPr>
              <w:pStyle w:val="Workexpnormal"/>
              <w:rPr>
                <w:lang w:val="en-GB"/>
              </w:rPr>
            </w:pPr>
            <w:r w:rsidRPr="006D3EA6">
              <w:rPr>
                <w:lang w:val="en-GB"/>
              </w:rPr>
              <w:t>SE0302</w:t>
            </w:r>
          </w:p>
        </w:tc>
        <w:tc>
          <w:tcPr>
            <w:tcW w:w="5308" w:type="dxa"/>
          </w:tcPr>
          <w:p w14:paraId="5DB714A7" w14:textId="77777777" w:rsidR="004C3E38" w:rsidRPr="006D3EA6" w:rsidRDefault="004C3E38" w:rsidP="008A1AA7">
            <w:pPr>
              <w:pStyle w:val="Workexpnormal"/>
              <w:rPr>
                <w:lang w:val="en-GB"/>
              </w:rPr>
            </w:pPr>
            <w:r w:rsidRPr="006D3EA6">
              <w:rPr>
                <w:lang w:val="en-GB"/>
              </w:rPr>
              <w:t>Maintenance records</w:t>
            </w:r>
          </w:p>
        </w:tc>
        <w:tc>
          <w:tcPr>
            <w:tcW w:w="1260" w:type="dxa"/>
          </w:tcPr>
          <w:p w14:paraId="53A025B4" w14:textId="77777777" w:rsidR="004C3E38" w:rsidRPr="00D25F5B" w:rsidRDefault="004C3E38" w:rsidP="008A1AA7">
            <w:pPr>
              <w:pStyle w:val="Workexpnormal"/>
            </w:pPr>
          </w:p>
        </w:tc>
        <w:tc>
          <w:tcPr>
            <w:tcW w:w="1307" w:type="dxa"/>
          </w:tcPr>
          <w:p w14:paraId="41D35ED4" w14:textId="77777777" w:rsidR="004C3E38" w:rsidRPr="00D25F5B" w:rsidRDefault="004C3E38" w:rsidP="008A1AA7">
            <w:pPr>
              <w:pStyle w:val="Workexpnormal"/>
            </w:pPr>
          </w:p>
        </w:tc>
      </w:tr>
      <w:tr w:rsidR="004C3E38" w:rsidRPr="00D25F5B" w14:paraId="539882BB" w14:textId="77777777" w:rsidTr="008A1AA7">
        <w:tc>
          <w:tcPr>
            <w:tcW w:w="1367" w:type="dxa"/>
            <w:tcBorders>
              <w:right w:val="nil"/>
            </w:tcBorders>
          </w:tcPr>
          <w:p w14:paraId="78BE8561" w14:textId="77777777" w:rsidR="004C3E38" w:rsidRPr="00D25F5B" w:rsidRDefault="004C3E38" w:rsidP="008A1AA7">
            <w:pPr>
              <w:pStyle w:val="Workexpnormal"/>
            </w:pPr>
          </w:p>
        </w:tc>
        <w:tc>
          <w:tcPr>
            <w:tcW w:w="5308" w:type="dxa"/>
            <w:tcBorders>
              <w:left w:val="nil"/>
              <w:right w:val="nil"/>
            </w:tcBorders>
          </w:tcPr>
          <w:p w14:paraId="400FE0BC"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3C2D67EF" w14:textId="77777777" w:rsidR="004C3E38" w:rsidRPr="00D25F5B" w:rsidRDefault="004C3E38" w:rsidP="008A1AA7">
            <w:pPr>
              <w:pStyle w:val="Workexpnormal"/>
            </w:pPr>
          </w:p>
        </w:tc>
        <w:tc>
          <w:tcPr>
            <w:tcW w:w="1307" w:type="dxa"/>
            <w:tcBorders>
              <w:left w:val="nil"/>
            </w:tcBorders>
          </w:tcPr>
          <w:p w14:paraId="34F91B49" w14:textId="77777777" w:rsidR="004C3E38" w:rsidRPr="00D25F5B" w:rsidRDefault="004C3E38" w:rsidP="008A1AA7">
            <w:pPr>
              <w:pStyle w:val="Workexpnormal"/>
            </w:pPr>
          </w:p>
        </w:tc>
      </w:tr>
      <w:tr w:rsidR="004C3E38" w:rsidRPr="00D25F5B" w14:paraId="02269170" w14:textId="77777777" w:rsidTr="008A1AA7">
        <w:tc>
          <w:tcPr>
            <w:tcW w:w="1367" w:type="dxa"/>
            <w:tcBorders>
              <w:bottom w:val="single" w:sz="4" w:space="0" w:color="auto"/>
            </w:tcBorders>
          </w:tcPr>
          <w:p w14:paraId="1CDC1727" w14:textId="77777777" w:rsidR="004C3E38" w:rsidRPr="00D25F5B" w:rsidRDefault="004C3E38" w:rsidP="008A1AA7">
            <w:pPr>
              <w:pStyle w:val="Workexpnormal"/>
            </w:pPr>
            <w:r w:rsidRPr="00D25F5B">
              <w:t>1</w:t>
            </w:r>
          </w:p>
        </w:tc>
        <w:tc>
          <w:tcPr>
            <w:tcW w:w="5308" w:type="dxa"/>
            <w:tcBorders>
              <w:bottom w:val="single" w:sz="4" w:space="0" w:color="auto"/>
            </w:tcBorders>
          </w:tcPr>
          <w:p w14:paraId="4270F721" w14:textId="77777777" w:rsidR="004C3E38" w:rsidRPr="00D25F5B" w:rsidRDefault="004C3E38" w:rsidP="008A1AA7">
            <w:pPr>
              <w:pStyle w:val="Workexpnormal"/>
            </w:pPr>
            <w:r w:rsidRPr="00E70462">
              <w:rPr>
                <w:lang w:val="en-GB"/>
              </w:rPr>
              <w:t>Standard workplace procedures and report structures</w:t>
            </w:r>
          </w:p>
        </w:tc>
        <w:tc>
          <w:tcPr>
            <w:tcW w:w="1260" w:type="dxa"/>
            <w:tcBorders>
              <w:bottom w:val="single" w:sz="4" w:space="0" w:color="auto"/>
            </w:tcBorders>
          </w:tcPr>
          <w:p w14:paraId="02C57D2A" w14:textId="77777777" w:rsidR="004C3E38" w:rsidRPr="00D25F5B" w:rsidRDefault="004C3E38" w:rsidP="008A1AA7">
            <w:pPr>
              <w:pStyle w:val="Workexpnormal"/>
            </w:pPr>
          </w:p>
        </w:tc>
        <w:tc>
          <w:tcPr>
            <w:tcW w:w="1307" w:type="dxa"/>
            <w:tcBorders>
              <w:bottom w:val="single" w:sz="4" w:space="0" w:color="auto"/>
            </w:tcBorders>
          </w:tcPr>
          <w:p w14:paraId="6D5F755E" w14:textId="77777777" w:rsidR="004C3E38" w:rsidRPr="00D25F5B" w:rsidRDefault="004C3E38" w:rsidP="008A1AA7">
            <w:pPr>
              <w:pStyle w:val="Workexpnormal"/>
            </w:pPr>
          </w:p>
        </w:tc>
      </w:tr>
      <w:tr w:rsidR="004C3E38" w:rsidRPr="00D25F5B" w14:paraId="5A02F55E" w14:textId="77777777" w:rsidTr="008A1AA7">
        <w:tc>
          <w:tcPr>
            <w:tcW w:w="1367" w:type="dxa"/>
            <w:tcBorders>
              <w:right w:val="nil"/>
            </w:tcBorders>
          </w:tcPr>
          <w:p w14:paraId="1CA62A84" w14:textId="77777777" w:rsidR="004C3E38" w:rsidRPr="00D25F5B" w:rsidRDefault="004C3E38" w:rsidP="008A1AA7">
            <w:pPr>
              <w:pStyle w:val="Workexpnormal"/>
            </w:pPr>
          </w:p>
        </w:tc>
        <w:tc>
          <w:tcPr>
            <w:tcW w:w="6568" w:type="dxa"/>
            <w:gridSpan w:val="2"/>
            <w:tcBorders>
              <w:left w:val="nil"/>
              <w:right w:val="nil"/>
            </w:tcBorders>
          </w:tcPr>
          <w:p w14:paraId="2DB9BF9B"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49F869E3" w14:textId="77777777" w:rsidR="004C3E38" w:rsidRPr="00D25F5B" w:rsidRDefault="004C3E38" w:rsidP="008A1AA7">
            <w:pPr>
              <w:pStyle w:val="Workexpnormal"/>
            </w:pPr>
          </w:p>
        </w:tc>
      </w:tr>
      <w:tr w:rsidR="004C3E38" w:rsidRPr="00D25F5B" w14:paraId="5B4AAFB1" w14:textId="77777777" w:rsidTr="008A1AA7">
        <w:tc>
          <w:tcPr>
            <w:tcW w:w="1367" w:type="dxa"/>
          </w:tcPr>
          <w:p w14:paraId="3E8BF110" w14:textId="77777777" w:rsidR="004C3E38" w:rsidRPr="00D25F5B" w:rsidRDefault="004C3E38" w:rsidP="008A1AA7">
            <w:pPr>
              <w:pStyle w:val="Workexpnormal"/>
            </w:pPr>
            <w:r w:rsidRPr="00D25F5B">
              <w:t>1</w:t>
            </w:r>
          </w:p>
        </w:tc>
        <w:tc>
          <w:tcPr>
            <w:tcW w:w="5308" w:type="dxa"/>
          </w:tcPr>
          <w:p w14:paraId="19ABCB75" w14:textId="77777777" w:rsidR="004C3E38" w:rsidRPr="00D25F5B" w:rsidRDefault="004C3E38" w:rsidP="008A1AA7">
            <w:pPr>
              <w:pStyle w:val="Workexpnormal"/>
            </w:pPr>
            <w:r>
              <w:t>None</w:t>
            </w:r>
          </w:p>
        </w:tc>
        <w:tc>
          <w:tcPr>
            <w:tcW w:w="1260" w:type="dxa"/>
          </w:tcPr>
          <w:p w14:paraId="6EA8F668" w14:textId="77777777" w:rsidR="004C3E38" w:rsidRPr="00D25F5B" w:rsidRDefault="004C3E38" w:rsidP="008A1AA7">
            <w:pPr>
              <w:pStyle w:val="Workexpnormal"/>
            </w:pPr>
          </w:p>
        </w:tc>
        <w:tc>
          <w:tcPr>
            <w:tcW w:w="1307" w:type="dxa"/>
          </w:tcPr>
          <w:p w14:paraId="6301E8BE" w14:textId="77777777" w:rsidR="004C3E38" w:rsidRPr="00D25F5B" w:rsidRDefault="004C3E38" w:rsidP="008A1AA7">
            <w:pPr>
              <w:pStyle w:val="Workexpnormal"/>
            </w:pPr>
          </w:p>
        </w:tc>
      </w:tr>
    </w:tbl>
    <w:p w14:paraId="5B42FE01" w14:textId="77777777" w:rsidR="004C3E38" w:rsidRDefault="004C3E38" w:rsidP="004C3E38">
      <w:pPr>
        <w:pStyle w:val="Workexpnormal"/>
      </w:pPr>
    </w:p>
    <w:tbl>
      <w:tblPr>
        <w:tblStyle w:val="TableGrid"/>
        <w:tblW w:w="0" w:type="auto"/>
        <w:tblLook w:val="04A0" w:firstRow="1" w:lastRow="0" w:firstColumn="1" w:lastColumn="0" w:noHBand="0" w:noVBand="1"/>
      </w:tblPr>
      <w:tblGrid>
        <w:gridCol w:w="1367"/>
        <w:gridCol w:w="5308"/>
        <w:gridCol w:w="1260"/>
        <w:gridCol w:w="1307"/>
      </w:tblGrid>
      <w:tr w:rsidR="004C3E38" w:rsidRPr="00D25F5B" w14:paraId="7CA50248" w14:textId="77777777" w:rsidTr="008A1AA7">
        <w:tc>
          <w:tcPr>
            <w:tcW w:w="9242" w:type="dxa"/>
            <w:gridSpan w:val="4"/>
            <w:tcBorders>
              <w:bottom w:val="single" w:sz="4" w:space="0" w:color="auto"/>
            </w:tcBorders>
            <w:shd w:val="clear" w:color="auto" w:fill="DBE5F1" w:themeFill="accent1" w:themeFillTint="33"/>
          </w:tcPr>
          <w:p w14:paraId="34174B00" w14:textId="77777777" w:rsidR="004C3E38" w:rsidRPr="00D25F5B" w:rsidRDefault="004C3E38" w:rsidP="008A1AA7">
            <w:pPr>
              <w:pStyle w:val="Workexpnormal"/>
              <w:jc w:val="center"/>
            </w:pPr>
            <w:r w:rsidRPr="003723B5">
              <w:rPr>
                <w:b/>
              </w:rPr>
              <w:t>WE</w:t>
            </w:r>
            <w:r>
              <w:rPr>
                <w:b/>
              </w:rPr>
              <w:t>16</w:t>
            </w:r>
          </w:p>
        </w:tc>
      </w:tr>
      <w:tr w:rsidR="004C3E38" w:rsidRPr="00D25F5B" w14:paraId="5CA37D7C" w14:textId="77777777" w:rsidTr="008A1AA7">
        <w:tc>
          <w:tcPr>
            <w:tcW w:w="1367" w:type="dxa"/>
            <w:tcBorders>
              <w:bottom w:val="single" w:sz="4" w:space="0" w:color="auto"/>
            </w:tcBorders>
            <w:shd w:val="clear" w:color="auto" w:fill="DBE5F1" w:themeFill="accent1" w:themeFillTint="33"/>
          </w:tcPr>
          <w:p w14:paraId="615588B4" w14:textId="77777777" w:rsidR="004C3E38" w:rsidRPr="00D25F5B" w:rsidRDefault="004C3E38" w:rsidP="008A1AA7">
            <w:pPr>
              <w:pStyle w:val="Workexpnormal"/>
            </w:pPr>
            <w:r w:rsidRPr="00682069">
              <w:rPr>
                <w:lang w:val="en-GB"/>
              </w:rPr>
              <w:t>WM-04-WE04</w:t>
            </w:r>
          </w:p>
        </w:tc>
        <w:tc>
          <w:tcPr>
            <w:tcW w:w="5308" w:type="dxa"/>
            <w:tcBorders>
              <w:bottom w:val="single" w:sz="4" w:space="0" w:color="auto"/>
            </w:tcBorders>
            <w:shd w:val="clear" w:color="auto" w:fill="DBE5F1" w:themeFill="accent1" w:themeFillTint="33"/>
          </w:tcPr>
          <w:p w14:paraId="296A47AB" w14:textId="77777777" w:rsidR="004C3E38" w:rsidRPr="00D25F5B" w:rsidRDefault="004C3E38" w:rsidP="008A1AA7">
            <w:pPr>
              <w:pStyle w:val="Workexpnormal"/>
            </w:pPr>
            <w:r w:rsidRPr="00682069">
              <w:rPr>
                <w:lang w:val="en-GB"/>
              </w:rPr>
              <w:t>Monitor and control grain handling and storage processes</w:t>
            </w:r>
          </w:p>
        </w:tc>
        <w:tc>
          <w:tcPr>
            <w:tcW w:w="1260" w:type="dxa"/>
            <w:tcBorders>
              <w:bottom w:val="single" w:sz="4" w:space="0" w:color="auto"/>
            </w:tcBorders>
            <w:shd w:val="clear" w:color="auto" w:fill="DBE5F1" w:themeFill="accent1" w:themeFillTint="33"/>
          </w:tcPr>
          <w:p w14:paraId="6D4C42A3"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21A5470D" w14:textId="77777777" w:rsidR="004C3E38" w:rsidRPr="00D25F5B" w:rsidRDefault="004C3E38" w:rsidP="008A1AA7">
            <w:pPr>
              <w:pStyle w:val="Workexpnormal"/>
            </w:pPr>
            <w:r w:rsidRPr="00D25F5B">
              <w:t>Signature</w:t>
            </w:r>
          </w:p>
        </w:tc>
      </w:tr>
      <w:tr w:rsidR="004C3E38" w:rsidRPr="00D25F5B" w14:paraId="6CFA11E0" w14:textId="77777777" w:rsidTr="008A1AA7">
        <w:tc>
          <w:tcPr>
            <w:tcW w:w="1367" w:type="dxa"/>
            <w:tcBorders>
              <w:right w:val="nil"/>
            </w:tcBorders>
          </w:tcPr>
          <w:p w14:paraId="0711EDFE" w14:textId="77777777" w:rsidR="004C3E38" w:rsidRPr="00D25F5B" w:rsidRDefault="004C3E38" w:rsidP="008A1AA7">
            <w:pPr>
              <w:pStyle w:val="Workexpnormal"/>
            </w:pPr>
          </w:p>
        </w:tc>
        <w:tc>
          <w:tcPr>
            <w:tcW w:w="5308" w:type="dxa"/>
            <w:tcBorders>
              <w:left w:val="nil"/>
              <w:right w:val="nil"/>
            </w:tcBorders>
          </w:tcPr>
          <w:p w14:paraId="55E3EAFC"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23BAAADA" w14:textId="77777777" w:rsidR="004C3E38" w:rsidRPr="00D25F5B" w:rsidRDefault="004C3E38" w:rsidP="008A1AA7">
            <w:pPr>
              <w:pStyle w:val="Workexpnormal"/>
            </w:pPr>
          </w:p>
        </w:tc>
        <w:tc>
          <w:tcPr>
            <w:tcW w:w="1307" w:type="dxa"/>
            <w:tcBorders>
              <w:left w:val="nil"/>
            </w:tcBorders>
          </w:tcPr>
          <w:p w14:paraId="4B3936D9" w14:textId="77777777" w:rsidR="004C3E38" w:rsidRPr="00D25F5B" w:rsidRDefault="004C3E38" w:rsidP="008A1AA7">
            <w:pPr>
              <w:pStyle w:val="Workexpnormal"/>
            </w:pPr>
          </w:p>
        </w:tc>
      </w:tr>
      <w:tr w:rsidR="004C3E38" w:rsidRPr="00D25F5B" w14:paraId="4B9976F7" w14:textId="77777777" w:rsidTr="008A1AA7">
        <w:tc>
          <w:tcPr>
            <w:tcW w:w="1367" w:type="dxa"/>
          </w:tcPr>
          <w:p w14:paraId="508C9F8E" w14:textId="77777777" w:rsidR="004C3E38" w:rsidRPr="0081328C" w:rsidRDefault="004C3E38" w:rsidP="008A1AA7">
            <w:pPr>
              <w:pStyle w:val="Workexpnormal"/>
              <w:rPr>
                <w:lang w:val="en-GB"/>
              </w:rPr>
            </w:pPr>
            <w:r w:rsidRPr="0081328C">
              <w:rPr>
                <w:lang w:val="en-GB"/>
              </w:rPr>
              <w:t>WA0401</w:t>
            </w:r>
          </w:p>
        </w:tc>
        <w:tc>
          <w:tcPr>
            <w:tcW w:w="5308" w:type="dxa"/>
          </w:tcPr>
          <w:p w14:paraId="3DD1FB0E" w14:textId="77777777" w:rsidR="004C3E38" w:rsidRPr="0081328C" w:rsidRDefault="004C3E38" w:rsidP="008A1AA7">
            <w:pPr>
              <w:pStyle w:val="Workexpnormal"/>
              <w:rPr>
                <w:lang w:val="en-GB"/>
              </w:rPr>
            </w:pPr>
            <w:r w:rsidRPr="0081328C">
              <w:rPr>
                <w:lang w:val="en-GB"/>
              </w:rPr>
              <w:t>Control grain receiving for a period of one week in season</w:t>
            </w:r>
          </w:p>
        </w:tc>
        <w:tc>
          <w:tcPr>
            <w:tcW w:w="1260" w:type="dxa"/>
          </w:tcPr>
          <w:p w14:paraId="3B991437" w14:textId="77777777" w:rsidR="004C3E38" w:rsidRPr="00D25F5B" w:rsidRDefault="004C3E38" w:rsidP="008A1AA7">
            <w:pPr>
              <w:pStyle w:val="Workexpnormal"/>
            </w:pPr>
          </w:p>
        </w:tc>
        <w:tc>
          <w:tcPr>
            <w:tcW w:w="1307" w:type="dxa"/>
          </w:tcPr>
          <w:p w14:paraId="7AA94A6F" w14:textId="77777777" w:rsidR="004C3E38" w:rsidRPr="00D25F5B" w:rsidRDefault="004C3E38" w:rsidP="008A1AA7">
            <w:pPr>
              <w:pStyle w:val="Workexpnormal"/>
            </w:pPr>
          </w:p>
        </w:tc>
      </w:tr>
      <w:tr w:rsidR="004C3E38" w:rsidRPr="00D25F5B" w14:paraId="42437BEB" w14:textId="77777777" w:rsidTr="008A1AA7">
        <w:tc>
          <w:tcPr>
            <w:tcW w:w="1367" w:type="dxa"/>
          </w:tcPr>
          <w:p w14:paraId="5975B81F" w14:textId="77777777" w:rsidR="004C3E38" w:rsidRPr="0081328C" w:rsidRDefault="004C3E38" w:rsidP="008A1AA7">
            <w:pPr>
              <w:pStyle w:val="Workexpnormal"/>
              <w:rPr>
                <w:lang w:val="en-GB"/>
              </w:rPr>
            </w:pPr>
            <w:r w:rsidRPr="0081328C">
              <w:rPr>
                <w:lang w:val="en-GB"/>
              </w:rPr>
              <w:t>WA0402</w:t>
            </w:r>
          </w:p>
        </w:tc>
        <w:tc>
          <w:tcPr>
            <w:tcW w:w="5308" w:type="dxa"/>
          </w:tcPr>
          <w:p w14:paraId="142567AA" w14:textId="77777777" w:rsidR="004C3E38" w:rsidRPr="0081328C" w:rsidRDefault="004C3E38" w:rsidP="008A1AA7">
            <w:pPr>
              <w:pStyle w:val="Workexpnormal"/>
              <w:rPr>
                <w:lang w:val="en-GB"/>
              </w:rPr>
            </w:pPr>
            <w:r w:rsidRPr="0081328C">
              <w:rPr>
                <w:lang w:val="en-GB"/>
              </w:rPr>
              <w:t>Control grain storage for a minimum period of one month</w:t>
            </w:r>
          </w:p>
        </w:tc>
        <w:tc>
          <w:tcPr>
            <w:tcW w:w="1260" w:type="dxa"/>
          </w:tcPr>
          <w:p w14:paraId="7A069588" w14:textId="77777777" w:rsidR="004C3E38" w:rsidRPr="00D25F5B" w:rsidRDefault="004C3E38" w:rsidP="008A1AA7">
            <w:pPr>
              <w:pStyle w:val="Workexpnormal"/>
            </w:pPr>
          </w:p>
        </w:tc>
        <w:tc>
          <w:tcPr>
            <w:tcW w:w="1307" w:type="dxa"/>
          </w:tcPr>
          <w:p w14:paraId="69A38C1F" w14:textId="77777777" w:rsidR="004C3E38" w:rsidRPr="00D25F5B" w:rsidRDefault="004C3E38" w:rsidP="008A1AA7">
            <w:pPr>
              <w:pStyle w:val="Workexpnormal"/>
            </w:pPr>
          </w:p>
        </w:tc>
      </w:tr>
      <w:tr w:rsidR="004C3E38" w:rsidRPr="00D25F5B" w14:paraId="1140DD19" w14:textId="77777777" w:rsidTr="008A1AA7">
        <w:tc>
          <w:tcPr>
            <w:tcW w:w="1367" w:type="dxa"/>
          </w:tcPr>
          <w:p w14:paraId="31F5CD79" w14:textId="77777777" w:rsidR="004C3E38" w:rsidRPr="0081328C" w:rsidRDefault="004C3E38" w:rsidP="008A1AA7">
            <w:pPr>
              <w:pStyle w:val="Workexpnormal"/>
              <w:rPr>
                <w:lang w:val="en-GB"/>
              </w:rPr>
            </w:pPr>
            <w:r w:rsidRPr="0081328C">
              <w:rPr>
                <w:lang w:val="en-GB"/>
              </w:rPr>
              <w:t>WA0403</w:t>
            </w:r>
          </w:p>
        </w:tc>
        <w:tc>
          <w:tcPr>
            <w:tcW w:w="5308" w:type="dxa"/>
          </w:tcPr>
          <w:p w14:paraId="3DD87266" w14:textId="77777777" w:rsidR="004C3E38" w:rsidRPr="0081328C" w:rsidRDefault="004C3E38" w:rsidP="008A1AA7">
            <w:pPr>
              <w:pStyle w:val="Workexpnormal"/>
              <w:rPr>
                <w:lang w:val="en-GB"/>
              </w:rPr>
            </w:pPr>
            <w:r w:rsidRPr="0081328C">
              <w:rPr>
                <w:lang w:val="en-GB"/>
              </w:rPr>
              <w:t>Control grain out-loading for a minimum period of one week</w:t>
            </w:r>
          </w:p>
        </w:tc>
        <w:tc>
          <w:tcPr>
            <w:tcW w:w="1260" w:type="dxa"/>
          </w:tcPr>
          <w:p w14:paraId="33A98BEC" w14:textId="77777777" w:rsidR="004C3E38" w:rsidRPr="00D25F5B" w:rsidRDefault="004C3E38" w:rsidP="008A1AA7">
            <w:pPr>
              <w:pStyle w:val="Workexpnormal"/>
            </w:pPr>
          </w:p>
        </w:tc>
        <w:tc>
          <w:tcPr>
            <w:tcW w:w="1307" w:type="dxa"/>
          </w:tcPr>
          <w:p w14:paraId="0A69A08C" w14:textId="77777777" w:rsidR="004C3E38" w:rsidRPr="00D25F5B" w:rsidRDefault="004C3E38" w:rsidP="008A1AA7">
            <w:pPr>
              <w:pStyle w:val="Workexpnormal"/>
            </w:pPr>
          </w:p>
        </w:tc>
      </w:tr>
      <w:tr w:rsidR="004C3E38" w:rsidRPr="00D25F5B" w14:paraId="3ABF6B7B" w14:textId="77777777" w:rsidTr="008A1AA7">
        <w:tc>
          <w:tcPr>
            <w:tcW w:w="1367" w:type="dxa"/>
          </w:tcPr>
          <w:p w14:paraId="006ED171" w14:textId="77777777" w:rsidR="004C3E38" w:rsidRPr="0081328C" w:rsidRDefault="004C3E38" w:rsidP="008A1AA7">
            <w:pPr>
              <w:pStyle w:val="Workexpnormal"/>
              <w:rPr>
                <w:lang w:val="en-GB"/>
              </w:rPr>
            </w:pPr>
            <w:r w:rsidRPr="0081328C">
              <w:rPr>
                <w:lang w:val="en-GB"/>
              </w:rPr>
              <w:t>WA0404</w:t>
            </w:r>
          </w:p>
        </w:tc>
        <w:tc>
          <w:tcPr>
            <w:tcW w:w="5308" w:type="dxa"/>
          </w:tcPr>
          <w:p w14:paraId="366588DC" w14:textId="77777777" w:rsidR="004C3E38" w:rsidRPr="0081328C" w:rsidRDefault="004C3E38" w:rsidP="008A1AA7">
            <w:pPr>
              <w:pStyle w:val="Workexpnormal"/>
              <w:rPr>
                <w:lang w:val="en-GB"/>
              </w:rPr>
            </w:pPr>
            <w:r w:rsidRPr="0081328C">
              <w:rPr>
                <w:lang w:val="en-GB"/>
              </w:rPr>
              <w:t>Control grain cleaning, drying, aeration, and fumigation/spraying processes</w:t>
            </w:r>
          </w:p>
        </w:tc>
        <w:tc>
          <w:tcPr>
            <w:tcW w:w="1260" w:type="dxa"/>
          </w:tcPr>
          <w:p w14:paraId="70402B39" w14:textId="77777777" w:rsidR="004C3E38" w:rsidRPr="00D25F5B" w:rsidRDefault="004C3E38" w:rsidP="008A1AA7">
            <w:pPr>
              <w:pStyle w:val="Workexpnormal"/>
            </w:pPr>
          </w:p>
        </w:tc>
        <w:tc>
          <w:tcPr>
            <w:tcW w:w="1307" w:type="dxa"/>
          </w:tcPr>
          <w:p w14:paraId="68C72410" w14:textId="77777777" w:rsidR="004C3E38" w:rsidRPr="00D25F5B" w:rsidRDefault="004C3E38" w:rsidP="008A1AA7">
            <w:pPr>
              <w:pStyle w:val="Workexpnormal"/>
            </w:pPr>
          </w:p>
        </w:tc>
      </w:tr>
      <w:tr w:rsidR="004C3E38" w:rsidRPr="00D25F5B" w14:paraId="737426DB" w14:textId="77777777" w:rsidTr="008A1AA7">
        <w:tc>
          <w:tcPr>
            <w:tcW w:w="1367" w:type="dxa"/>
            <w:tcBorders>
              <w:bottom w:val="single" w:sz="4" w:space="0" w:color="auto"/>
            </w:tcBorders>
          </w:tcPr>
          <w:p w14:paraId="5C8B1636" w14:textId="77777777" w:rsidR="004C3E38" w:rsidRPr="0081328C" w:rsidRDefault="004C3E38" w:rsidP="008A1AA7">
            <w:pPr>
              <w:pStyle w:val="Workexpnormal"/>
              <w:rPr>
                <w:lang w:val="en-GB"/>
              </w:rPr>
            </w:pPr>
            <w:r w:rsidRPr="0081328C">
              <w:rPr>
                <w:lang w:val="en-GB"/>
              </w:rPr>
              <w:t>WA0405</w:t>
            </w:r>
          </w:p>
        </w:tc>
        <w:tc>
          <w:tcPr>
            <w:tcW w:w="5308" w:type="dxa"/>
            <w:tcBorders>
              <w:bottom w:val="single" w:sz="4" w:space="0" w:color="auto"/>
            </w:tcBorders>
          </w:tcPr>
          <w:p w14:paraId="5EE00F39" w14:textId="77777777" w:rsidR="004C3E38" w:rsidRPr="0081328C" w:rsidRDefault="004C3E38" w:rsidP="008A1AA7">
            <w:pPr>
              <w:pStyle w:val="Workexpnormal"/>
              <w:rPr>
                <w:lang w:val="en-GB"/>
              </w:rPr>
            </w:pPr>
            <w:r w:rsidRPr="0081328C">
              <w:rPr>
                <w:lang w:val="en-GB"/>
              </w:rPr>
              <w:t>Maintain accurate grain intake and out-loading records/registers</w:t>
            </w:r>
          </w:p>
        </w:tc>
        <w:tc>
          <w:tcPr>
            <w:tcW w:w="1260" w:type="dxa"/>
            <w:tcBorders>
              <w:bottom w:val="single" w:sz="4" w:space="0" w:color="auto"/>
            </w:tcBorders>
          </w:tcPr>
          <w:p w14:paraId="54B4F657" w14:textId="77777777" w:rsidR="004C3E38" w:rsidRPr="00D25F5B" w:rsidRDefault="004C3E38" w:rsidP="008A1AA7">
            <w:pPr>
              <w:pStyle w:val="Workexpnormal"/>
            </w:pPr>
          </w:p>
        </w:tc>
        <w:tc>
          <w:tcPr>
            <w:tcW w:w="1307" w:type="dxa"/>
            <w:tcBorders>
              <w:bottom w:val="single" w:sz="4" w:space="0" w:color="auto"/>
            </w:tcBorders>
          </w:tcPr>
          <w:p w14:paraId="3D5B5261" w14:textId="77777777" w:rsidR="004C3E38" w:rsidRPr="00D25F5B" w:rsidRDefault="004C3E38" w:rsidP="008A1AA7">
            <w:pPr>
              <w:pStyle w:val="Workexpnormal"/>
            </w:pPr>
          </w:p>
        </w:tc>
      </w:tr>
      <w:tr w:rsidR="004C3E38" w:rsidRPr="00D25F5B" w14:paraId="52C0FF7D" w14:textId="77777777" w:rsidTr="008A1AA7">
        <w:tc>
          <w:tcPr>
            <w:tcW w:w="1367" w:type="dxa"/>
            <w:tcBorders>
              <w:right w:val="nil"/>
            </w:tcBorders>
          </w:tcPr>
          <w:p w14:paraId="4A0394AC" w14:textId="77777777" w:rsidR="004C3E38" w:rsidRPr="00D25F5B" w:rsidRDefault="004C3E38" w:rsidP="008A1AA7">
            <w:pPr>
              <w:pStyle w:val="Workexpnormal"/>
            </w:pPr>
          </w:p>
        </w:tc>
        <w:tc>
          <w:tcPr>
            <w:tcW w:w="5308" w:type="dxa"/>
            <w:tcBorders>
              <w:left w:val="nil"/>
              <w:right w:val="nil"/>
            </w:tcBorders>
          </w:tcPr>
          <w:p w14:paraId="066B60BB"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606A9C08" w14:textId="77777777" w:rsidR="004C3E38" w:rsidRPr="00D25F5B" w:rsidRDefault="004C3E38" w:rsidP="008A1AA7">
            <w:pPr>
              <w:pStyle w:val="Workexpnormal"/>
            </w:pPr>
          </w:p>
        </w:tc>
        <w:tc>
          <w:tcPr>
            <w:tcW w:w="1307" w:type="dxa"/>
            <w:tcBorders>
              <w:left w:val="nil"/>
            </w:tcBorders>
          </w:tcPr>
          <w:p w14:paraId="74F0BE49" w14:textId="77777777" w:rsidR="004C3E38" w:rsidRPr="00D25F5B" w:rsidRDefault="004C3E38" w:rsidP="008A1AA7">
            <w:pPr>
              <w:pStyle w:val="Workexpnormal"/>
            </w:pPr>
          </w:p>
        </w:tc>
      </w:tr>
      <w:tr w:rsidR="004C3E38" w:rsidRPr="00D25F5B" w14:paraId="70AACE53" w14:textId="77777777" w:rsidTr="008A1AA7">
        <w:tc>
          <w:tcPr>
            <w:tcW w:w="1367" w:type="dxa"/>
          </w:tcPr>
          <w:p w14:paraId="511639BF" w14:textId="77777777" w:rsidR="004C3E38" w:rsidRPr="004B52CF" w:rsidRDefault="004C3E38" w:rsidP="008A1AA7">
            <w:pPr>
              <w:pStyle w:val="Workexpnormal"/>
              <w:rPr>
                <w:lang w:val="en-GB"/>
              </w:rPr>
            </w:pPr>
            <w:r w:rsidRPr="004B52CF">
              <w:rPr>
                <w:lang w:val="en-GB"/>
              </w:rPr>
              <w:t>SE0401</w:t>
            </w:r>
          </w:p>
        </w:tc>
        <w:tc>
          <w:tcPr>
            <w:tcW w:w="5308" w:type="dxa"/>
          </w:tcPr>
          <w:p w14:paraId="5CB23E55" w14:textId="77777777" w:rsidR="004C3E38" w:rsidRPr="004B52CF" w:rsidRDefault="004C3E38" w:rsidP="008A1AA7">
            <w:pPr>
              <w:pStyle w:val="Workexpnormal"/>
              <w:rPr>
                <w:lang w:val="en-GB"/>
              </w:rPr>
            </w:pPr>
            <w:r w:rsidRPr="004B52CF">
              <w:rPr>
                <w:lang w:val="en-GB"/>
              </w:rPr>
              <w:t>Grain intake and out-loading records/registers</w:t>
            </w:r>
          </w:p>
        </w:tc>
        <w:tc>
          <w:tcPr>
            <w:tcW w:w="1260" w:type="dxa"/>
          </w:tcPr>
          <w:p w14:paraId="3D0E3CF0" w14:textId="77777777" w:rsidR="004C3E38" w:rsidRPr="00D25F5B" w:rsidRDefault="004C3E38" w:rsidP="008A1AA7">
            <w:pPr>
              <w:pStyle w:val="Workexpnormal"/>
            </w:pPr>
          </w:p>
        </w:tc>
        <w:tc>
          <w:tcPr>
            <w:tcW w:w="1307" w:type="dxa"/>
          </w:tcPr>
          <w:p w14:paraId="664498E7" w14:textId="77777777" w:rsidR="004C3E38" w:rsidRPr="00D25F5B" w:rsidRDefault="004C3E38" w:rsidP="008A1AA7">
            <w:pPr>
              <w:pStyle w:val="Workexpnormal"/>
            </w:pPr>
          </w:p>
        </w:tc>
      </w:tr>
      <w:tr w:rsidR="004C3E38" w:rsidRPr="00D25F5B" w14:paraId="1F49C570" w14:textId="77777777" w:rsidTr="008A1AA7">
        <w:tc>
          <w:tcPr>
            <w:tcW w:w="1367" w:type="dxa"/>
          </w:tcPr>
          <w:p w14:paraId="63BA4262" w14:textId="77777777" w:rsidR="004C3E38" w:rsidRPr="004B52CF" w:rsidRDefault="004C3E38" w:rsidP="008A1AA7">
            <w:pPr>
              <w:pStyle w:val="Workexpnormal"/>
              <w:rPr>
                <w:lang w:val="en-GB"/>
              </w:rPr>
            </w:pPr>
            <w:r w:rsidRPr="004B52CF">
              <w:rPr>
                <w:lang w:val="en-GB"/>
              </w:rPr>
              <w:t>SE0402</w:t>
            </w:r>
          </w:p>
        </w:tc>
        <w:tc>
          <w:tcPr>
            <w:tcW w:w="5308" w:type="dxa"/>
          </w:tcPr>
          <w:p w14:paraId="7B918995" w14:textId="77777777" w:rsidR="004C3E38" w:rsidRDefault="004C3E38" w:rsidP="008A1AA7">
            <w:pPr>
              <w:pStyle w:val="Workexpnormal"/>
            </w:pPr>
            <w:r w:rsidRPr="004B52CF">
              <w:rPr>
                <w:lang w:val="en-GB"/>
              </w:rPr>
              <w:t>Mentor report</w:t>
            </w:r>
          </w:p>
        </w:tc>
        <w:tc>
          <w:tcPr>
            <w:tcW w:w="1260" w:type="dxa"/>
          </w:tcPr>
          <w:p w14:paraId="19580D1F" w14:textId="77777777" w:rsidR="004C3E38" w:rsidRPr="00D25F5B" w:rsidRDefault="004C3E38" w:rsidP="008A1AA7">
            <w:pPr>
              <w:pStyle w:val="Workexpnormal"/>
            </w:pPr>
          </w:p>
        </w:tc>
        <w:tc>
          <w:tcPr>
            <w:tcW w:w="1307" w:type="dxa"/>
          </w:tcPr>
          <w:p w14:paraId="61FC18A1" w14:textId="77777777" w:rsidR="004C3E38" w:rsidRPr="00D25F5B" w:rsidRDefault="004C3E38" w:rsidP="008A1AA7">
            <w:pPr>
              <w:pStyle w:val="Workexpnormal"/>
            </w:pPr>
          </w:p>
        </w:tc>
      </w:tr>
      <w:tr w:rsidR="004C3E38" w:rsidRPr="00D25F5B" w14:paraId="1A8061EA" w14:textId="77777777" w:rsidTr="008A1AA7">
        <w:tc>
          <w:tcPr>
            <w:tcW w:w="1367" w:type="dxa"/>
            <w:tcBorders>
              <w:right w:val="nil"/>
            </w:tcBorders>
          </w:tcPr>
          <w:p w14:paraId="6C281135" w14:textId="77777777" w:rsidR="004C3E38" w:rsidRPr="00D25F5B" w:rsidRDefault="004C3E38" w:rsidP="008A1AA7">
            <w:pPr>
              <w:pStyle w:val="Workexpnormal"/>
            </w:pPr>
          </w:p>
        </w:tc>
        <w:tc>
          <w:tcPr>
            <w:tcW w:w="5308" w:type="dxa"/>
            <w:tcBorders>
              <w:left w:val="nil"/>
              <w:right w:val="nil"/>
            </w:tcBorders>
          </w:tcPr>
          <w:p w14:paraId="58290EF2"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3A2F3AF2" w14:textId="77777777" w:rsidR="004C3E38" w:rsidRPr="00D25F5B" w:rsidRDefault="004C3E38" w:rsidP="008A1AA7">
            <w:pPr>
              <w:pStyle w:val="Workexpnormal"/>
            </w:pPr>
          </w:p>
        </w:tc>
        <w:tc>
          <w:tcPr>
            <w:tcW w:w="1307" w:type="dxa"/>
            <w:tcBorders>
              <w:left w:val="nil"/>
            </w:tcBorders>
          </w:tcPr>
          <w:p w14:paraId="40F5385F" w14:textId="77777777" w:rsidR="004C3E38" w:rsidRPr="00D25F5B" w:rsidRDefault="004C3E38" w:rsidP="008A1AA7">
            <w:pPr>
              <w:pStyle w:val="Workexpnormal"/>
            </w:pPr>
          </w:p>
        </w:tc>
      </w:tr>
      <w:tr w:rsidR="004C3E38" w:rsidRPr="00D25F5B" w14:paraId="2028D3DC" w14:textId="77777777" w:rsidTr="008A1AA7">
        <w:tc>
          <w:tcPr>
            <w:tcW w:w="1367" w:type="dxa"/>
          </w:tcPr>
          <w:p w14:paraId="4A3919D6" w14:textId="77777777" w:rsidR="004C3E38" w:rsidRPr="00D25F5B" w:rsidRDefault="004C3E38" w:rsidP="008A1AA7">
            <w:pPr>
              <w:pStyle w:val="Workexpnormal"/>
            </w:pPr>
            <w:r w:rsidRPr="00D25F5B">
              <w:t>1</w:t>
            </w:r>
          </w:p>
        </w:tc>
        <w:tc>
          <w:tcPr>
            <w:tcW w:w="5308" w:type="dxa"/>
          </w:tcPr>
          <w:p w14:paraId="0BA0F9B1" w14:textId="77777777" w:rsidR="004C3E38" w:rsidRPr="00021A71" w:rsidRDefault="004C3E38" w:rsidP="008A1AA7">
            <w:pPr>
              <w:pStyle w:val="Workexpnormal"/>
              <w:rPr>
                <w:lang w:val="en-GB"/>
              </w:rPr>
            </w:pPr>
            <w:r w:rsidRPr="00021A71">
              <w:rPr>
                <w:lang w:val="en-GB"/>
              </w:rPr>
              <w:t>Concepts of product contamination and deterioration</w:t>
            </w:r>
          </w:p>
        </w:tc>
        <w:tc>
          <w:tcPr>
            <w:tcW w:w="1260" w:type="dxa"/>
          </w:tcPr>
          <w:p w14:paraId="3997B1B3" w14:textId="77777777" w:rsidR="004C3E38" w:rsidRPr="00D25F5B" w:rsidRDefault="004C3E38" w:rsidP="008A1AA7">
            <w:pPr>
              <w:pStyle w:val="Workexpnormal"/>
            </w:pPr>
          </w:p>
        </w:tc>
        <w:tc>
          <w:tcPr>
            <w:tcW w:w="1307" w:type="dxa"/>
          </w:tcPr>
          <w:p w14:paraId="0B88F4ED" w14:textId="77777777" w:rsidR="004C3E38" w:rsidRPr="00D25F5B" w:rsidRDefault="004C3E38" w:rsidP="008A1AA7">
            <w:pPr>
              <w:pStyle w:val="Workexpnormal"/>
            </w:pPr>
          </w:p>
        </w:tc>
      </w:tr>
      <w:tr w:rsidR="004C3E38" w:rsidRPr="00D25F5B" w14:paraId="143444BC" w14:textId="77777777" w:rsidTr="008A1AA7">
        <w:tc>
          <w:tcPr>
            <w:tcW w:w="1367" w:type="dxa"/>
          </w:tcPr>
          <w:p w14:paraId="59545565" w14:textId="77777777" w:rsidR="004C3E38" w:rsidRPr="00D25F5B" w:rsidRDefault="004C3E38" w:rsidP="008A1AA7">
            <w:pPr>
              <w:pStyle w:val="Workexpnormal"/>
            </w:pPr>
            <w:r>
              <w:t>2</w:t>
            </w:r>
          </w:p>
        </w:tc>
        <w:tc>
          <w:tcPr>
            <w:tcW w:w="5308" w:type="dxa"/>
          </w:tcPr>
          <w:p w14:paraId="135CDF8E" w14:textId="77777777" w:rsidR="004C3E38" w:rsidRPr="00021A71" w:rsidRDefault="004C3E38" w:rsidP="008A1AA7">
            <w:pPr>
              <w:pStyle w:val="Workexpnormal"/>
              <w:rPr>
                <w:lang w:val="en-GB"/>
              </w:rPr>
            </w:pPr>
            <w:r w:rsidRPr="00021A71">
              <w:rPr>
                <w:lang w:val="en-GB"/>
              </w:rPr>
              <w:t>Grain grading standards</w:t>
            </w:r>
          </w:p>
        </w:tc>
        <w:tc>
          <w:tcPr>
            <w:tcW w:w="1260" w:type="dxa"/>
          </w:tcPr>
          <w:p w14:paraId="6CF91895" w14:textId="77777777" w:rsidR="004C3E38" w:rsidRPr="00D25F5B" w:rsidRDefault="004C3E38" w:rsidP="008A1AA7">
            <w:pPr>
              <w:pStyle w:val="Workexpnormal"/>
            </w:pPr>
          </w:p>
        </w:tc>
        <w:tc>
          <w:tcPr>
            <w:tcW w:w="1307" w:type="dxa"/>
          </w:tcPr>
          <w:p w14:paraId="2B310FB4" w14:textId="77777777" w:rsidR="004C3E38" w:rsidRPr="00D25F5B" w:rsidRDefault="004C3E38" w:rsidP="008A1AA7">
            <w:pPr>
              <w:pStyle w:val="Workexpnormal"/>
            </w:pPr>
          </w:p>
        </w:tc>
      </w:tr>
      <w:tr w:rsidR="004C3E38" w:rsidRPr="00D25F5B" w14:paraId="04711393" w14:textId="77777777" w:rsidTr="008A1AA7">
        <w:tc>
          <w:tcPr>
            <w:tcW w:w="1367" w:type="dxa"/>
            <w:tcBorders>
              <w:bottom w:val="single" w:sz="4" w:space="0" w:color="auto"/>
            </w:tcBorders>
          </w:tcPr>
          <w:p w14:paraId="343D99B1" w14:textId="77777777" w:rsidR="004C3E38" w:rsidRDefault="004C3E38" w:rsidP="008A1AA7">
            <w:pPr>
              <w:pStyle w:val="Workexpnormal"/>
            </w:pPr>
            <w:r>
              <w:t>3</w:t>
            </w:r>
          </w:p>
        </w:tc>
        <w:tc>
          <w:tcPr>
            <w:tcW w:w="5308" w:type="dxa"/>
            <w:tcBorders>
              <w:bottom w:val="single" w:sz="4" w:space="0" w:color="auto"/>
            </w:tcBorders>
          </w:tcPr>
          <w:p w14:paraId="3A3DFA63" w14:textId="77777777" w:rsidR="004C3E38" w:rsidRDefault="004C3E38" w:rsidP="008A1AA7">
            <w:pPr>
              <w:pStyle w:val="Workexpnormal"/>
            </w:pPr>
            <w:r w:rsidRPr="00021A71">
              <w:rPr>
                <w:lang w:val="en-GB"/>
              </w:rPr>
              <w:t>Grain handling and storage specifications of different grains for different markets</w:t>
            </w:r>
          </w:p>
        </w:tc>
        <w:tc>
          <w:tcPr>
            <w:tcW w:w="1260" w:type="dxa"/>
            <w:tcBorders>
              <w:bottom w:val="single" w:sz="4" w:space="0" w:color="auto"/>
            </w:tcBorders>
          </w:tcPr>
          <w:p w14:paraId="76BB6EB2" w14:textId="77777777" w:rsidR="004C3E38" w:rsidRPr="00D25F5B" w:rsidRDefault="004C3E38" w:rsidP="008A1AA7">
            <w:pPr>
              <w:pStyle w:val="Workexpnormal"/>
            </w:pPr>
          </w:p>
        </w:tc>
        <w:tc>
          <w:tcPr>
            <w:tcW w:w="1307" w:type="dxa"/>
            <w:tcBorders>
              <w:bottom w:val="single" w:sz="4" w:space="0" w:color="auto"/>
            </w:tcBorders>
          </w:tcPr>
          <w:p w14:paraId="0F928E7D" w14:textId="77777777" w:rsidR="004C3E38" w:rsidRPr="00D25F5B" w:rsidRDefault="004C3E38" w:rsidP="008A1AA7">
            <w:pPr>
              <w:pStyle w:val="Workexpnormal"/>
            </w:pPr>
          </w:p>
        </w:tc>
      </w:tr>
      <w:tr w:rsidR="004C3E38" w:rsidRPr="00D25F5B" w14:paraId="229590D0" w14:textId="77777777" w:rsidTr="008A1AA7">
        <w:tc>
          <w:tcPr>
            <w:tcW w:w="1367" w:type="dxa"/>
            <w:tcBorders>
              <w:right w:val="nil"/>
            </w:tcBorders>
          </w:tcPr>
          <w:p w14:paraId="0108B0CB" w14:textId="77777777" w:rsidR="004C3E38" w:rsidRPr="00D25F5B" w:rsidRDefault="004C3E38" w:rsidP="008A1AA7">
            <w:pPr>
              <w:pStyle w:val="Workexpnormal"/>
            </w:pPr>
          </w:p>
        </w:tc>
        <w:tc>
          <w:tcPr>
            <w:tcW w:w="6568" w:type="dxa"/>
            <w:gridSpan w:val="2"/>
            <w:tcBorders>
              <w:left w:val="nil"/>
              <w:right w:val="nil"/>
            </w:tcBorders>
          </w:tcPr>
          <w:p w14:paraId="45730CAD"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69BA13C6" w14:textId="77777777" w:rsidR="004C3E38" w:rsidRPr="00D25F5B" w:rsidRDefault="004C3E38" w:rsidP="008A1AA7">
            <w:pPr>
              <w:pStyle w:val="Workexpnormal"/>
            </w:pPr>
          </w:p>
        </w:tc>
      </w:tr>
      <w:tr w:rsidR="004C3E38" w:rsidRPr="00D25F5B" w14:paraId="189C14D9" w14:textId="77777777" w:rsidTr="008A1AA7">
        <w:tc>
          <w:tcPr>
            <w:tcW w:w="1367" w:type="dxa"/>
          </w:tcPr>
          <w:p w14:paraId="5EE13508" w14:textId="77777777" w:rsidR="004C3E38" w:rsidRPr="00D25F5B" w:rsidRDefault="004C3E38" w:rsidP="008A1AA7">
            <w:pPr>
              <w:pStyle w:val="Workexpnormal"/>
            </w:pPr>
            <w:r>
              <w:t>Assignm.4</w:t>
            </w:r>
          </w:p>
        </w:tc>
        <w:tc>
          <w:tcPr>
            <w:tcW w:w="5308" w:type="dxa"/>
          </w:tcPr>
          <w:p w14:paraId="00BC59F6" w14:textId="77777777" w:rsidR="004C3E38" w:rsidRPr="00D25F5B" w:rsidRDefault="004C3E38" w:rsidP="008A1AA7">
            <w:pPr>
              <w:pStyle w:val="Workexpnormal"/>
            </w:pPr>
            <w:r w:rsidRPr="00682069">
              <w:t>Controlling storage efficiency and quality standards</w:t>
            </w:r>
          </w:p>
        </w:tc>
        <w:tc>
          <w:tcPr>
            <w:tcW w:w="1260" w:type="dxa"/>
          </w:tcPr>
          <w:p w14:paraId="54D3F4FA" w14:textId="77777777" w:rsidR="004C3E38" w:rsidRPr="00D25F5B" w:rsidRDefault="004C3E38" w:rsidP="008A1AA7">
            <w:pPr>
              <w:pStyle w:val="Workexpnormal"/>
            </w:pPr>
          </w:p>
        </w:tc>
        <w:tc>
          <w:tcPr>
            <w:tcW w:w="1307" w:type="dxa"/>
          </w:tcPr>
          <w:p w14:paraId="626A0704" w14:textId="77777777" w:rsidR="004C3E38" w:rsidRPr="00D25F5B" w:rsidRDefault="004C3E38" w:rsidP="008A1AA7">
            <w:pPr>
              <w:pStyle w:val="Workexpnormal"/>
            </w:pPr>
          </w:p>
        </w:tc>
      </w:tr>
      <w:tr w:rsidR="004C3E38" w:rsidRPr="00D25F5B" w14:paraId="36BC1F47" w14:textId="77777777" w:rsidTr="008A1AA7">
        <w:tc>
          <w:tcPr>
            <w:tcW w:w="1367" w:type="dxa"/>
            <w:tcBorders>
              <w:left w:val="nil"/>
              <w:right w:val="nil"/>
            </w:tcBorders>
          </w:tcPr>
          <w:p w14:paraId="36D88DFE" w14:textId="77777777" w:rsidR="004C3E38" w:rsidRPr="00D25F5B" w:rsidRDefault="004C3E38" w:rsidP="008A1AA7">
            <w:pPr>
              <w:pStyle w:val="Workexpnormal"/>
            </w:pPr>
          </w:p>
        </w:tc>
        <w:tc>
          <w:tcPr>
            <w:tcW w:w="5308" w:type="dxa"/>
            <w:tcBorders>
              <w:left w:val="nil"/>
              <w:right w:val="nil"/>
            </w:tcBorders>
          </w:tcPr>
          <w:p w14:paraId="2CCC15DA" w14:textId="77777777" w:rsidR="004C3E38" w:rsidRPr="00D25F5B" w:rsidRDefault="004C3E38" w:rsidP="008A1AA7">
            <w:pPr>
              <w:pStyle w:val="Workexpnormal"/>
            </w:pPr>
          </w:p>
        </w:tc>
        <w:tc>
          <w:tcPr>
            <w:tcW w:w="1260" w:type="dxa"/>
            <w:tcBorders>
              <w:left w:val="nil"/>
              <w:right w:val="nil"/>
            </w:tcBorders>
          </w:tcPr>
          <w:p w14:paraId="2C6F1819" w14:textId="77777777" w:rsidR="004C3E38" w:rsidRPr="00D25F5B" w:rsidRDefault="004C3E38" w:rsidP="008A1AA7">
            <w:pPr>
              <w:pStyle w:val="Workexpnormal"/>
            </w:pPr>
          </w:p>
        </w:tc>
        <w:tc>
          <w:tcPr>
            <w:tcW w:w="1307" w:type="dxa"/>
            <w:tcBorders>
              <w:left w:val="nil"/>
              <w:right w:val="nil"/>
            </w:tcBorders>
          </w:tcPr>
          <w:p w14:paraId="3CFC50FF" w14:textId="77777777" w:rsidR="004C3E38" w:rsidRPr="00D25F5B" w:rsidRDefault="004C3E38" w:rsidP="008A1AA7">
            <w:pPr>
              <w:pStyle w:val="Workexpnormal"/>
            </w:pPr>
          </w:p>
        </w:tc>
      </w:tr>
      <w:tr w:rsidR="004C3E38" w:rsidRPr="00D25F5B" w14:paraId="6C238069" w14:textId="77777777" w:rsidTr="008A1AA7">
        <w:tc>
          <w:tcPr>
            <w:tcW w:w="9242" w:type="dxa"/>
            <w:gridSpan w:val="4"/>
            <w:tcBorders>
              <w:bottom w:val="single" w:sz="4" w:space="0" w:color="auto"/>
            </w:tcBorders>
            <w:shd w:val="clear" w:color="auto" w:fill="DBE5F1" w:themeFill="accent1" w:themeFillTint="33"/>
          </w:tcPr>
          <w:p w14:paraId="6A08BC0F" w14:textId="77777777" w:rsidR="004C3E38" w:rsidRPr="00D25F5B" w:rsidRDefault="004C3E38" w:rsidP="008A1AA7">
            <w:pPr>
              <w:pStyle w:val="Workexpnormal"/>
              <w:jc w:val="center"/>
            </w:pPr>
            <w:r w:rsidRPr="003723B5">
              <w:rPr>
                <w:b/>
              </w:rPr>
              <w:t>WE</w:t>
            </w:r>
            <w:r>
              <w:rPr>
                <w:b/>
              </w:rPr>
              <w:t>17</w:t>
            </w:r>
          </w:p>
        </w:tc>
      </w:tr>
      <w:tr w:rsidR="004C3E38" w:rsidRPr="00D25F5B" w14:paraId="7B69AEA4" w14:textId="77777777" w:rsidTr="008A1AA7">
        <w:tc>
          <w:tcPr>
            <w:tcW w:w="1367" w:type="dxa"/>
            <w:tcBorders>
              <w:bottom w:val="single" w:sz="4" w:space="0" w:color="auto"/>
            </w:tcBorders>
            <w:shd w:val="clear" w:color="auto" w:fill="DBE5F1" w:themeFill="accent1" w:themeFillTint="33"/>
          </w:tcPr>
          <w:p w14:paraId="29022ABE" w14:textId="77777777" w:rsidR="004C3E38" w:rsidRPr="00D25F5B" w:rsidRDefault="004C3E38" w:rsidP="008A1AA7">
            <w:pPr>
              <w:pStyle w:val="Workexpnormal"/>
            </w:pPr>
            <w:r w:rsidRPr="00682069">
              <w:rPr>
                <w:lang w:val="en-GB"/>
              </w:rPr>
              <w:t>WM-04-WE05</w:t>
            </w:r>
          </w:p>
        </w:tc>
        <w:tc>
          <w:tcPr>
            <w:tcW w:w="5308" w:type="dxa"/>
            <w:tcBorders>
              <w:bottom w:val="single" w:sz="4" w:space="0" w:color="auto"/>
            </w:tcBorders>
            <w:shd w:val="clear" w:color="auto" w:fill="DBE5F1" w:themeFill="accent1" w:themeFillTint="33"/>
          </w:tcPr>
          <w:p w14:paraId="532E7265" w14:textId="77777777" w:rsidR="004C3E38" w:rsidRPr="00D25F5B" w:rsidRDefault="004C3E38" w:rsidP="008A1AA7">
            <w:pPr>
              <w:pStyle w:val="Workexpnormal"/>
            </w:pPr>
            <w:r w:rsidRPr="00682069">
              <w:rPr>
                <w:lang w:val="en-GB"/>
              </w:rPr>
              <w:t>Monitor and control stored grain quantities</w:t>
            </w:r>
          </w:p>
        </w:tc>
        <w:tc>
          <w:tcPr>
            <w:tcW w:w="1260" w:type="dxa"/>
            <w:tcBorders>
              <w:bottom w:val="single" w:sz="4" w:space="0" w:color="auto"/>
            </w:tcBorders>
            <w:shd w:val="clear" w:color="auto" w:fill="DBE5F1" w:themeFill="accent1" w:themeFillTint="33"/>
          </w:tcPr>
          <w:p w14:paraId="37E76F73"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44AB51B0" w14:textId="77777777" w:rsidR="004C3E38" w:rsidRPr="00D25F5B" w:rsidRDefault="004C3E38" w:rsidP="008A1AA7">
            <w:pPr>
              <w:pStyle w:val="Workexpnormal"/>
            </w:pPr>
            <w:r w:rsidRPr="00D25F5B">
              <w:t>Signature</w:t>
            </w:r>
          </w:p>
        </w:tc>
      </w:tr>
      <w:tr w:rsidR="004C3E38" w:rsidRPr="00D25F5B" w14:paraId="4C2540B0" w14:textId="77777777" w:rsidTr="008A1AA7">
        <w:tc>
          <w:tcPr>
            <w:tcW w:w="1367" w:type="dxa"/>
            <w:tcBorders>
              <w:right w:val="nil"/>
            </w:tcBorders>
          </w:tcPr>
          <w:p w14:paraId="205DC463" w14:textId="77777777" w:rsidR="004C3E38" w:rsidRPr="00D25F5B" w:rsidRDefault="004C3E38" w:rsidP="008A1AA7">
            <w:pPr>
              <w:pStyle w:val="Workexpnormal"/>
            </w:pPr>
          </w:p>
        </w:tc>
        <w:tc>
          <w:tcPr>
            <w:tcW w:w="5308" w:type="dxa"/>
            <w:tcBorders>
              <w:left w:val="nil"/>
              <w:right w:val="nil"/>
            </w:tcBorders>
          </w:tcPr>
          <w:p w14:paraId="4843D8B7"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6DDDBAA5" w14:textId="77777777" w:rsidR="004C3E38" w:rsidRPr="00D25F5B" w:rsidRDefault="004C3E38" w:rsidP="008A1AA7">
            <w:pPr>
              <w:pStyle w:val="Workexpnormal"/>
            </w:pPr>
          </w:p>
        </w:tc>
        <w:tc>
          <w:tcPr>
            <w:tcW w:w="1307" w:type="dxa"/>
            <w:tcBorders>
              <w:left w:val="nil"/>
            </w:tcBorders>
          </w:tcPr>
          <w:p w14:paraId="6E4E47CC" w14:textId="77777777" w:rsidR="004C3E38" w:rsidRPr="00D25F5B" w:rsidRDefault="004C3E38" w:rsidP="008A1AA7">
            <w:pPr>
              <w:pStyle w:val="Workexpnormal"/>
            </w:pPr>
          </w:p>
        </w:tc>
      </w:tr>
      <w:tr w:rsidR="004C3E38" w:rsidRPr="00D25F5B" w14:paraId="06E3192E" w14:textId="77777777" w:rsidTr="008A1AA7">
        <w:tc>
          <w:tcPr>
            <w:tcW w:w="1367" w:type="dxa"/>
          </w:tcPr>
          <w:p w14:paraId="4C2F8936" w14:textId="77777777" w:rsidR="004C3E38" w:rsidRPr="003F4F70" w:rsidRDefault="004C3E38" w:rsidP="008A1AA7">
            <w:pPr>
              <w:pStyle w:val="Workexpnormal"/>
              <w:rPr>
                <w:lang w:val="en-GB"/>
              </w:rPr>
            </w:pPr>
            <w:r w:rsidRPr="003F4F70">
              <w:rPr>
                <w:lang w:val="en-GB"/>
              </w:rPr>
              <w:t>WA0501</w:t>
            </w:r>
          </w:p>
        </w:tc>
        <w:tc>
          <w:tcPr>
            <w:tcW w:w="5308" w:type="dxa"/>
          </w:tcPr>
          <w:p w14:paraId="56AFBE53" w14:textId="77777777" w:rsidR="004C3E38" w:rsidRPr="003F4F70" w:rsidRDefault="004C3E38" w:rsidP="008A1AA7">
            <w:pPr>
              <w:pStyle w:val="Workexpnormal"/>
              <w:rPr>
                <w:lang w:val="en-GB"/>
              </w:rPr>
            </w:pPr>
            <w:r w:rsidRPr="003F4F70">
              <w:rPr>
                <w:lang w:val="en-GB"/>
              </w:rPr>
              <w:t>Determine actual stored grain quantities</w:t>
            </w:r>
          </w:p>
        </w:tc>
        <w:tc>
          <w:tcPr>
            <w:tcW w:w="1260" w:type="dxa"/>
          </w:tcPr>
          <w:p w14:paraId="2F254A99" w14:textId="77777777" w:rsidR="004C3E38" w:rsidRPr="00D25F5B" w:rsidRDefault="004C3E38" w:rsidP="008A1AA7">
            <w:pPr>
              <w:pStyle w:val="Workexpnormal"/>
            </w:pPr>
          </w:p>
        </w:tc>
        <w:tc>
          <w:tcPr>
            <w:tcW w:w="1307" w:type="dxa"/>
          </w:tcPr>
          <w:p w14:paraId="44AB9E42" w14:textId="77777777" w:rsidR="004C3E38" w:rsidRPr="00D25F5B" w:rsidRDefault="004C3E38" w:rsidP="008A1AA7">
            <w:pPr>
              <w:pStyle w:val="Workexpnormal"/>
            </w:pPr>
          </w:p>
        </w:tc>
      </w:tr>
      <w:tr w:rsidR="004C3E38" w:rsidRPr="00D25F5B" w14:paraId="4C467CC7" w14:textId="77777777" w:rsidTr="008A1AA7">
        <w:tc>
          <w:tcPr>
            <w:tcW w:w="1367" w:type="dxa"/>
            <w:tcBorders>
              <w:bottom w:val="single" w:sz="4" w:space="0" w:color="auto"/>
            </w:tcBorders>
          </w:tcPr>
          <w:p w14:paraId="5149ACF6" w14:textId="77777777" w:rsidR="004C3E38" w:rsidRPr="003F4F70" w:rsidRDefault="004C3E38" w:rsidP="008A1AA7">
            <w:pPr>
              <w:pStyle w:val="Workexpnormal"/>
              <w:rPr>
                <w:lang w:val="en-GB"/>
              </w:rPr>
            </w:pPr>
            <w:r w:rsidRPr="003F4F70">
              <w:rPr>
                <w:lang w:val="en-GB"/>
              </w:rPr>
              <w:t>WA0502</w:t>
            </w:r>
          </w:p>
        </w:tc>
        <w:tc>
          <w:tcPr>
            <w:tcW w:w="5308" w:type="dxa"/>
            <w:tcBorders>
              <w:bottom w:val="single" w:sz="4" w:space="0" w:color="auto"/>
            </w:tcBorders>
          </w:tcPr>
          <w:p w14:paraId="127D3C80" w14:textId="77777777" w:rsidR="004C3E38" w:rsidRPr="003F4F70" w:rsidRDefault="004C3E38" w:rsidP="008A1AA7">
            <w:pPr>
              <w:pStyle w:val="Workexpnormal"/>
              <w:rPr>
                <w:lang w:val="en-GB"/>
              </w:rPr>
            </w:pPr>
            <w:r w:rsidRPr="003F4F70">
              <w:rPr>
                <w:lang w:val="en-GB"/>
              </w:rPr>
              <w:t>Keep accurate grain intake and out-loading records/registers</w:t>
            </w:r>
          </w:p>
        </w:tc>
        <w:tc>
          <w:tcPr>
            <w:tcW w:w="1260" w:type="dxa"/>
            <w:tcBorders>
              <w:bottom w:val="single" w:sz="4" w:space="0" w:color="auto"/>
            </w:tcBorders>
          </w:tcPr>
          <w:p w14:paraId="6986B9E3" w14:textId="77777777" w:rsidR="004C3E38" w:rsidRPr="00D25F5B" w:rsidRDefault="004C3E38" w:rsidP="008A1AA7">
            <w:pPr>
              <w:pStyle w:val="Workexpnormal"/>
            </w:pPr>
          </w:p>
        </w:tc>
        <w:tc>
          <w:tcPr>
            <w:tcW w:w="1307" w:type="dxa"/>
            <w:tcBorders>
              <w:bottom w:val="single" w:sz="4" w:space="0" w:color="auto"/>
            </w:tcBorders>
          </w:tcPr>
          <w:p w14:paraId="70962CED" w14:textId="77777777" w:rsidR="004C3E38" w:rsidRPr="00D25F5B" w:rsidRDefault="004C3E38" w:rsidP="008A1AA7">
            <w:pPr>
              <w:pStyle w:val="Workexpnormal"/>
            </w:pPr>
          </w:p>
        </w:tc>
      </w:tr>
      <w:tr w:rsidR="004C3E38" w:rsidRPr="00D25F5B" w14:paraId="3768FFB0" w14:textId="77777777" w:rsidTr="008A1AA7">
        <w:tc>
          <w:tcPr>
            <w:tcW w:w="1367" w:type="dxa"/>
            <w:tcBorders>
              <w:bottom w:val="single" w:sz="4" w:space="0" w:color="auto"/>
            </w:tcBorders>
          </w:tcPr>
          <w:p w14:paraId="472DC1B9" w14:textId="77777777" w:rsidR="004C3E38" w:rsidRPr="003F4F70" w:rsidRDefault="004C3E38" w:rsidP="008A1AA7">
            <w:pPr>
              <w:pStyle w:val="Workexpnormal"/>
              <w:rPr>
                <w:lang w:val="en-GB"/>
              </w:rPr>
            </w:pPr>
            <w:r w:rsidRPr="003F4F70">
              <w:rPr>
                <w:lang w:val="en-GB"/>
              </w:rPr>
              <w:t>WA0503</w:t>
            </w:r>
          </w:p>
        </w:tc>
        <w:tc>
          <w:tcPr>
            <w:tcW w:w="5308" w:type="dxa"/>
            <w:tcBorders>
              <w:bottom w:val="single" w:sz="4" w:space="0" w:color="auto"/>
            </w:tcBorders>
          </w:tcPr>
          <w:p w14:paraId="416DB178" w14:textId="77777777" w:rsidR="004C3E38" w:rsidRPr="003F4F70" w:rsidRDefault="004C3E38" w:rsidP="008A1AA7">
            <w:pPr>
              <w:pStyle w:val="Workexpnormal"/>
              <w:rPr>
                <w:lang w:val="en-GB"/>
              </w:rPr>
            </w:pPr>
            <w:r w:rsidRPr="003F4F70">
              <w:rPr>
                <w:lang w:val="en-GB"/>
              </w:rPr>
              <w:t>Keep accurate grain intake and out-loading records/registers</w:t>
            </w:r>
          </w:p>
        </w:tc>
        <w:tc>
          <w:tcPr>
            <w:tcW w:w="1260" w:type="dxa"/>
            <w:tcBorders>
              <w:bottom w:val="single" w:sz="4" w:space="0" w:color="auto"/>
            </w:tcBorders>
          </w:tcPr>
          <w:p w14:paraId="283E2B93" w14:textId="77777777" w:rsidR="004C3E38" w:rsidRPr="00D25F5B" w:rsidRDefault="004C3E38" w:rsidP="008A1AA7">
            <w:pPr>
              <w:pStyle w:val="Workexpnormal"/>
            </w:pPr>
          </w:p>
        </w:tc>
        <w:tc>
          <w:tcPr>
            <w:tcW w:w="1307" w:type="dxa"/>
            <w:tcBorders>
              <w:bottom w:val="single" w:sz="4" w:space="0" w:color="auto"/>
            </w:tcBorders>
          </w:tcPr>
          <w:p w14:paraId="741A7E37" w14:textId="77777777" w:rsidR="004C3E38" w:rsidRPr="00D25F5B" w:rsidRDefault="004C3E38" w:rsidP="008A1AA7">
            <w:pPr>
              <w:pStyle w:val="Workexpnormal"/>
            </w:pPr>
          </w:p>
        </w:tc>
      </w:tr>
      <w:tr w:rsidR="004C3E38" w:rsidRPr="00D25F5B" w14:paraId="1E428180" w14:textId="77777777" w:rsidTr="008A1AA7">
        <w:tc>
          <w:tcPr>
            <w:tcW w:w="1367" w:type="dxa"/>
            <w:tcBorders>
              <w:bottom w:val="single" w:sz="4" w:space="0" w:color="auto"/>
            </w:tcBorders>
          </w:tcPr>
          <w:p w14:paraId="5225D894" w14:textId="77777777" w:rsidR="004C3E38" w:rsidRPr="003F4F70" w:rsidRDefault="004C3E38" w:rsidP="008A1AA7">
            <w:pPr>
              <w:pStyle w:val="Workexpnormal"/>
              <w:rPr>
                <w:lang w:val="en-GB"/>
              </w:rPr>
            </w:pPr>
            <w:r w:rsidRPr="003F4F70">
              <w:rPr>
                <w:lang w:val="en-GB"/>
              </w:rPr>
              <w:t>WA0504</w:t>
            </w:r>
          </w:p>
        </w:tc>
        <w:tc>
          <w:tcPr>
            <w:tcW w:w="5308" w:type="dxa"/>
            <w:tcBorders>
              <w:bottom w:val="single" w:sz="4" w:space="0" w:color="auto"/>
            </w:tcBorders>
          </w:tcPr>
          <w:p w14:paraId="10F29736" w14:textId="77777777" w:rsidR="004C3E38" w:rsidRPr="003F4F70" w:rsidRDefault="004C3E38" w:rsidP="008A1AA7">
            <w:pPr>
              <w:pStyle w:val="Workexpnormal"/>
              <w:rPr>
                <w:lang w:val="en-GB"/>
              </w:rPr>
            </w:pPr>
            <w:r w:rsidRPr="003F4F70">
              <w:rPr>
                <w:lang w:val="en-GB"/>
              </w:rPr>
              <w:t>Complete grain verification, reconciliation and loss estimation record/report</w:t>
            </w:r>
          </w:p>
        </w:tc>
        <w:tc>
          <w:tcPr>
            <w:tcW w:w="1260" w:type="dxa"/>
            <w:tcBorders>
              <w:bottom w:val="single" w:sz="4" w:space="0" w:color="auto"/>
            </w:tcBorders>
          </w:tcPr>
          <w:p w14:paraId="459FA63E" w14:textId="77777777" w:rsidR="004C3E38" w:rsidRPr="00D25F5B" w:rsidRDefault="004C3E38" w:rsidP="008A1AA7">
            <w:pPr>
              <w:pStyle w:val="Workexpnormal"/>
            </w:pPr>
          </w:p>
        </w:tc>
        <w:tc>
          <w:tcPr>
            <w:tcW w:w="1307" w:type="dxa"/>
            <w:tcBorders>
              <w:bottom w:val="single" w:sz="4" w:space="0" w:color="auto"/>
            </w:tcBorders>
          </w:tcPr>
          <w:p w14:paraId="18B97822" w14:textId="77777777" w:rsidR="004C3E38" w:rsidRPr="00D25F5B" w:rsidRDefault="004C3E38" w:rsidP="008A1AA7">
            <w:pPr>
              <w:pStyle w:val="Workexpnormal"/>
            </w:pPr>
          </w:p>
        </w:tc>
      </w:tr>
      <w:tr w:rsidR="004C3E38" w:rsidRPr="00D25F5B" w14:paraId="3CAFF91D" w14:textId="77777777" w:rsidTr="008A1AA7">
        <w:tc>
          <w:tcPr>
            <w:tcW w:w="1367" w:type="dxa"/>
            <w:tcBorders>
              <w:right w:val="nil"/>
            </w:tcBorders>
          </w:tcPr>
          <w:p w14:paraId="786EDA79" w14:textId="77777777" w:rsidR="004C3E38" w:rsidRPr="00D25F5B" w:rsidRDefault="004C3E38" w:rsidP="008A1AA7">
            <w:pPr>
              <w:pStyle w:val="Workexpnormal"/>
            </w:pPr>
          </w:p>
        </w:tc>
        <w:tc>
          <w:tcPr>
            <w:tcW w:w="5308" w:type="dxa"/>
            <w:tcBorders>
              <w:left w:val="nil"/>
              <w:right w:val="nil"/>
            </w:tcBorders>
          </w:tcPr>
          <w:p w14:paraId="4FC03F07"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1D3EDF1D" w14:textId="77777777" w:rsidR="004C3E38" w:rsidRPr="00D25F5B" w:rsidRDefault="004C3E38" w:rsidP="008A1AA7">
            <w:pPr>
              <w:pStyle w:val="Workexpnormal"/>
            </w:pPr>
          </w:p>
        </w:tc>
        <w:tc>
          <w:tcPr>
            <w:tcW w:w="1307" w:type="dxa"/>
            <w:tcBorders>
              <w:left w:val="nil"/>
            </w:tcBorders>
          </w:tcPr>
          <w:p w14:paraId="100220C6" w14:textId="77777777" w:rsidR="004C3E38" w:rsidRPr="00D25F5B" w:rsidRDefault="004C3E38" w:rsidP="008A1AA7">
            <w:pPr>
              <w:pStyle w:val="Workexpnormal"/>
            </w:pPr>
          </w:p>
        </w:tc>
      </w:tr>
      <w:tr w:rsidR="004C3E38" w:rsidRPr="00D25F5B" w14:paraId="0AFDD426" w14:textId="77777777" w:rsidTr="008A1AA7">
        <w:tc>
          <w:tcPr>
            <w:tcW w:w="1367" w:type="dxa"/>
          </w:tcPr>
          <w:p w14:paraId="45F49551" w14:textId="77777777" w:rsidR="004C3E38" w:rsidRPr="009C7EEF" w:rsidRDefault="004C3E38" w:rsidP="008A1AA7">
            <w:pPr>
              <w:pStyle w:val="Workexpnormal"/>
              <w:rPr>
                <w:lang w:val="en-GB"/>
              </w:rPr>
            </w:pPr>
            <w:r w:rsidRPr="009C7EEF">
              <w:rPr>
                <w:lang w:val="en-GB"/>
              </w:rPr>
              <w:t>SE0501</w:t>
            </w:r>
          </w:p>
        </w:tc>
        <w:tc>
          <w:tcPr>
            <w:tcW w:w="5308" w:type="dxa"/>
          </w:tcPr>
          <w:p w14:paraId="53111EB7" w14:textId="77777777" w:rsidR="004C3E38" w:rsidRPr="009C7EEF" w:rsidRDefault="004C3E38" w:rsidP="008A1AA7">
            <w:pPr>
              <w:pStyle w:val="Workexpnormal"/>
              <w:rPr>
                <w:lang w:val="en-GB"/>
              </w:rPr>
            </w:pPr>
            <w:r w:rsidRPr="009C7EEF">
              <w:rPr>
                <w:lang w:val="en-GB"/>
              </w:rPr>
              <w:t>Grain intake and out-loading records/registers</w:t>
            </w:r>
          </w:p>
        </w:tc>
        <w:tc>
          <w:tcPr>
            <w:tcW w:w="1260" w:type="dxa"/>
          </w:tcPr>
          <w:p w14:paraId="52D42799" w14:textId="77777777" w:rsidR="004C3E38" w:rsidRPr="00D25F5B" w:rsidRDefault="004C3E38" w:rsidP="008A1AA7">
            <w:pPr>
              <w:pStyle w:val="Workexpnormal"/>
            </w:pPr>
          </w:p>
        </w:tc>
        <w:tc>
          <w:tcPr>
            <w:tcW w:w="1307" w:type="dxa"/>
          </w:tcPr>
          <w:p w14:paraId="2FFFFF9C" w14:textId="77777777" w:rsidR="004C3E38" w:rsidRPr="00D25F5B" w:rsidRDefault="004C3E38" w:rsidP="008A1AA7">
            <w:pPr>
              <w:pStyle w:val="Workexpnormal"/>
            </w:pPr>
          </w:p>
        </w:tc>
      </w:tr>
      <w:tr w:rsidR="004C3E38" w:rsidRPr="00D25F5B" w14:paraId="71298FF9" w14:textId="77777777" w:rsidTr="008A1AA7">
        <w:tc>
          <w:tcPr>
            <w:tcW w:w="1367" w:type="dxa"/>
          </w:tcPr>
          <w:p w14:paraId="46C06C6D" w14:textId="77777777" w:rsidR="004C3E38" w:rsidRPr="009C7EEF" w:rsidRDefault="004C3E38" w:rsidP="008A1AA7">
            <w:pPr>
              <w:pStyle w:val="Workexpnormal"/>
              <w:rPr>
                <w:lang w:val="en-GB"/>
              </w:rPr>
            </w:pPr>
            <w:r w:rsidRPr="009C7EEF">
              <w:rPr>
                <w:lang w:val="en-GB"/>
              </w:rPr>
              <w:t>SE0502</w:t>
            </w:r>
          </w:p>
        </w:tc>
        <w:tc>
          <w:tcPr>
            <w:tcW w:w="5308" w:type="dxa"/>
          </w:tcPr>
          <w:p w14:paraId="5F0C7B65" w14:textId="77777777" w:rsidR="004C3E38" w:rsidRPr="009C7EEF" w:rsidRDefault="004C3E38" w:rsidP="008A1AA7">
            <w:pPr>
              <w:pStyle w:val="Workexpnormal"/>
              <w:rPr>
                <w:lang w:val="en-GB"/>
              </w:rPr>
            </w:pPr>
            <w:r w:rsidRPr="009C7EEF">
              <w:rPr>
                <w:lang w:val="en-GB"/>
              </w:rPr>
              <w:t>Grain verification, reconciliation and grain loss estimation report</w:t>
            </w:r>
          </w:p>
        </w:tc>
        <w:tc>
          <w:tcPr>
            <w:tcW w:w="1260" w:type="dxa"/>
          </w:tcPr>
          <w:p w14:paraId="7CE6BDCF" w14:textId="77777777" w:rsidR="004C3E38" w:rsidRPr="00D25F5B" w:rsidRDefault="004C3E38" w:rsidP="008A1AA7">
            <w:pPr>
              <w:pStyle w:val="Workexpnormal"/>
            </w:pPr>
          </w:p>
        </w:tc>
        <w:tc>
          <w:tcPr>
            <w:tcW w:w="1307" w:type="dxa"/>
          </w:tcPr>
          <w:p w14:paraId="3B0CB286" w14:textId="77777777" w:rsidR="004C3E38" w:rsidRPr="00D25F5B" w:rsidRDefault="004C3E38" w:rsidP="008A1AA7">
            <w:pPr>
              <w:pStyle w:val="Workexpnormal"/>
            </w:pPr>
          </w:p>
        </w:tc>
      </w:tr>
      <w:tr w:rsidR="004C3E38" w:rsidRPr="00D25F5B" w14:paraId="5EBC08CC" w14:textId="77777777" w:rsidTr="008A1AA7">
        <w:tc>
          <w:tcPr>
            <w:tcW w:w="1367" w:type="dxa"/>
            <w:tcBorders>
              <w:right w:val="nil"/>
            </w:tcBorders>
          </w:tcPr>
          <w:p w14:paraId="628546BB" w14:textId="77777777" w:rsidR="004C3E38" w:rsidRPr="00D25F5B" w:rsidRDefault="004C3E38" w:rsidP="008A1AA7">
            <w:pPr>
              <w:pStyle w:val="Workexpnormal"/>
            </w:pPr>
          </w:p>
        </w:tc>
        <w:tc>
          <w:tcPr>
            <w:tcW w:w="5308" w:type="dxa"/>
            <w:tcBorders>
              <w:left w:val="nil"/>
              <w:right w:val="nil"/>
            </w:tcBorders>
          </w:tcPr>
          <w:p w14:paraId="2DF756C4"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04C86716" w14:textId="77777777" w:rsidR="004C3E38" w:rsidRPr="00D25F5B" w:rsidRDefault="004C3E38" w:rsidP="008A1AA7">
            <w:pPr>
              <w:pStyle w:val="Workexpnormal"/>
            </w:pPr>
          </w:p>
        </w:tc>
        <w:tc>
          <w:tcPr>
            <w:tcW w:w="1307" w:type="dxa"/>
            <w:tcBorders>
              <w:left w:val="nil"/>
            </w:tcBorders>
          </w:tcPr>
          <w:p w14:paraId="17276E38" w14:textId="77777777" w:rsidR="004C3E38" w:rsidRPr="00D25F5B" w:rsidRDefault="004C3E38" w:rsidP="008A1AA7">
            <w:pPr>
              <w:pStyle w:val="Workexpnormal"/>
            </w:pPr>
          </w:p>
        </w:tc>
      </w:tr>
      <w:tr w:rsidR="004C3E38" w:rsidRPr="00D25F5B" w14:paraId="6F9375AF" w14:textId="77777777" w:rsidTr="008A1AA7">
        <w:tc>
          <w:tcPr>
            <w:tcW w:w="1367" w:type="dxa"/>
          </w:tcPr>
          <w:p w14:paraId="6EAA6BA0" w14:textId="77777777" w:rsidR="004C3E38" w:rsidRPr="00D25F5B" w:rsidRDefault="004C3E38" w:rsidP="008A1AA7">
            <w:pPr>
              <w:pStyle w:val="Workexpnormal"/>
            </w:pPr>
            <w:r w:rsidRPr="00D25F5B">
              <w:t>1</w:t>
            </w:r>
          </w:p>
        </w:tc>
        <w:tc>
          <w:tcPr>
            <w:tcW w:w="5308" w:type="dxa"/>
          </w:tcPr>
          <w:p w14:paraId="1AEFBA16" w14:textId="77777777" w:rsidR="004C3E38" w:rsidRPr="00BC06D2" w:rsidRDefault="004C3E38" w:rsidP="008A1AA7">
            <w:pPr>
              <w:pStyle w:val="Workexpnormal"/>
              <w:rPr>
                <w:lang w:val="en-GB"/>
              </w:rPr>
            </w:pPr>
            <w:r w:rsidRPr="00BC06D2">
              <w:rPr>
                <w:lang w:val="en-GB"/>
              </w:rPr>
              <w:t>Stock control procedures</w:t>
            </w:r>
          </w:p>
        </w:tc>
        <w:tc>
          <w:tcPr>
            <w:tcW w:w="1260" w:type="dxa"/>
          </w:tcPr>
          <w:p w14:paraId="79C2931D" w14:textId="77777777" w:rsidR="004C3E38" w:rsidRPr="00D25F5B" w:rsidRDefault="004C3E38" w:rsidP="008A1AA7">
            <w:pPr>
              <w:pStyle w:val="Workexpnormal"/>
            </w:pPr>
          </w:p>
        </w:tc>
        <w:tc>
          <w:tcPr>
            <w:tcW w:w="1307" w:type="dxa"/>
          </w:tcPr>
          <w:p w14:paraId="3892B76C" w14:textId="77777777" w:rsidR="004C3E38" w:rsidRPr="00D25F5B" w:rsidRDefault="004C3E38" w:rsidP="008A1AA7">
            <w:pPr>
              <w:pStyle w:val="Workexpnormal"/>
            </w:pPr>
          </w:p>
        </w:tc>
      </w:tr>
      <w:tr w:rsidR="004C3E38" w:rsidRPr="00D25F5B" w14:paraId="4923008F" w14:textId="77777777" w:rsidTr="008A1AA7">
        <w:tc>
          <w:tcPr>
            <w:tcW w:w="1367" w:type="dxa"/>
          </w:tcPr>
          <w:p w14:paraId="0716B769" w14:textId="77777777" w:rsidR="004C3E38" w:rsidRPr="00D25F5B" w:rsidRDefault="004C3E38" w:rsidP="008A1AA7">
            <w:pPr>
              <w:pStyle w:val="Workexpnormal"/>
            </w:pPr>
            <w:r>
              <w:t>2</w:t>
            </w:r>
          </w:p>
        </w:tc>
        <w:tc>
          <w:tcPr>
            <w:tcW w:w="5308" w:type="dxa"/>
          </w:tcPr>
          <w:p w14:paraId="0D86DBCA" w14:textId="77777777" w:rsidR="004C3E38" w:rsidRPr="00BC06D2" w:rsidRDefault="004C3E38" w:rsidP="008A1AA7">
            <w:pPr>
              <w:pStyle w:val="Workexpnormal"/>
              <w:rPr>
                <w:lang w:val="en-GB"/>
              </w:rPr>
            </w:pPr>
            <w:r w:rsidRPr="00BC06D2">
              <w:rPr>
                <w:lang w:val="en-GB"/>
              </w:rPr>
              <w:t>Storage capacity utilisation planning</w:t>
            </w:r>
          </w:p>
        </w:tc>
        <w:tc>
          <w:tcPr>
            <w:tcW w:w="1260" w:type="dxa"/>
          </w:tcPr>
          <w:p w14:paraId="09AA810B" w14:textId="77777777" w:rsidR="004C3E38" w:rsidRPr="00D25F5B" w:rsidRDefault="004C3E38" w:rsidP="008A1AA7">
            <w:pPr>
              <w:pStyle w:val="Workexpnormal"/>
            </w:pPr>
          </w:p>
        </w:tc>
        <w:tc>
          <w:tcPr>
            <w:tcW w:w="1307" w:type="dxa"/>
          </w:tcPr>
          <w:p w14:paraId="6D25405C" w14:textId="77777777" w:rsidR="004C3E38" w:rsidRPr="00D25F5B" w:rsidRDefault="004C3E38" w:rsidP="008A1AA7">
            <w:pPr>
              <w:pStyle w:val="Workexpnormal"/>
            </w:pPr>
          </w:p>
        </w:tc>
      </w:tr>
      <w:tr w:rsidR="004C3E38" w:rsidRPr="00D25F5B" w14:paraId="4047BE74" w14:textId="77777777" w:rsidTr="008A1AA7">
        <w:tc>
          <w:tcPr>
            <w:tcW w:w="1367" w:type="dxa"/>
          </w:tcPr>
          <w:p w14:paraId="5ED94072" w14:textId="77777777" w:rsidR="004C3E38" w:rsidRDefault="004C3E38" w:rsidP="008A1AA7">
            <w:pPr>
              <w:pStyle w:val="Workexpnormal"/>
            </w:pPr>
            <w:r>
              <w:t>3</w:t>
            </w:r>
          </w:p>
        </w:tc>
        <w:tc>
          <w:tcPr>
            <w:tcW w:w="5308" w:type="dxa"/>
          </w:tcPr>
          <w:p w14:paraId="4F8A2EBA" w14:textId="77777777" w:rsidR="004C3E38" w:rsidRPr="00BC06D2" w:rsidRDefault="004C3E38" w:rsidP="008A1AA7">
            <w:pPr>
              <w:pStyle w:val="Workexpnormal"/>
              <w:rPr>
                <w:lang w:val="en-GB"/>
              </w:rPr>
            </w:pPr>
            <w:r w:rsidRPr="00E70462">
              <w:rPr>
                <w:lang w:val="en-GB"/>
              </w:rPr>
              <w:t>Standard workplace procedures and report structures</w:t>
            </w:r>
          </w:p>
        </w:tc>
        <w:tc>
          <w:tcPr>
            <w:tcW w:w="1260" w:type="dxa"/>
          </w:tcPr>
          <w:p w14:paraId="032F8332" w14:textId="77777777" w:rsidR="004C3E38" w:rsidRPr="00D25F5B" w:rsidRDefault="004C3E38" w:rsidP="008A1AA7">
            <w:pPr>
              <w:pStyle w:val="Workexpnormal"/>
            </w:pPr>
          </w:p>
        </w:tc>
        <w:tc>
          <w:tcPr>
            <w:tcW w:w="1307" w:type="dxa"/>
          </w:tcPr>
          <w:p w14:paraId="50C8BEAC" w14:textId="77777777" w:rsidR="004C3E38" w:rsidRPr="00D25F5B" w:rsidRDefault="004C3E38" w:rsidP="008A1AA7">
            <w:pPr>
              <w:pStyle w:val="Workexpnormal"/>
            </w:pPr>
          </w:p>
        </w:tc>
      </w:tr>
      <w:tr w:rsidR="004C3E38" w:rsidRPr="00D25F5B" w14:paraId="75719086" w14:textId="77777777" w:rsidTr="008A1AA7">
        <w:tc>
          <w:tcPr>
            <w:tcW w:w="1367" w:type="dxa"/>
            <w:tcBorders>
              <w:right w:val="nil"/>
            </w:tcBorders>
          </w:tcPr>
          <w:p w14:paraId="1B623D30" w14:textId="77777777" w:rsidR="004C3E38" w:rsidRPr="00D25F5B" w:rsidRDefault="004C3E38" w:rsidP="008A1AA7">
            <w:pPr>
              <w:pStyle w:val="Workexpnormal"/>
            </w:pPr>
          </w:p>
        </w:tc>
        <w:tc>
          <w:tcPr>
            <w:tcW w:w="6568" w:type="dxa"/>
            <w:gridSpan w:val="2"/>
            <w:tcBorders>
              <w:left w:val="nil"/>
              <w:right w:val="nil"/>
            </w:tcBorders>
          </w:tcPr>
          <w:p w14:paraId="22D21422"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705B30F1" w14:textId="77777777" w:rsidR="004C3E38" w:rsidRPr="00D25F5B" w:rsidRDefault="004C3E38" w:rsidP="008A1AA7">
            <w:pPr>
              <w:pStyle w:val="Workexpnormal"/>
            </w:pPr>
          </w:p>
        </w:tc>
      </w:tr>
      <w:tr w:rsidR="004C3E38" w:rsidRPr="00D25F5B" w14:paraId="4FD7E86C" w14:textId="77777777" w:rsidTr="008A1AA7">
        <w:tc>
          <w:tcPr>
            <w:tcW w:w="1367" w:type="dxa"/>
          </w:tcPr>
          <w:p w14:paraId="20C25201" w14:textId="77777777" w:rsidR="004C3E38" w:rsidRPr="00D25F5B" w:rsidRDefault="004C3E38" w:rsidP="008A1AA7">
            <w:pPr>
              <w:pStyle w:val="Workexpnormal"/>
            </w:pPr>
            <w:r>
              <w:t>Assignm.4</w:t>
            </w:r>
          </w:p>
        </w:tc>
        <w:tc>
          <w:tcPr>
            <w:tcW w:w="5308" w:type="dxa"/>
          </w:tcPr>
          <w:p w14:paraId="59D0A470" w14:textId="77777777" w:rsidR="004C3E38" w:rsidRPr="00D25F5B" w:rsidRDefault="004C3E38" w:rsidP="008A1AA7">
            <w:pPr>
              <w:pStyle w:val="Workexpnormal"/>
            </w:pPr>
            <w:r w:rsidRPr="00682069">
              <w:t>Controlling storage efficiency and quality standards</w:t>
            </w:r>
          </w:p>
        </w:tc>
        <w:tc>
          <w:tcPr>
            <w:tcW w:w="1260" w:type="dxa"/>
          </w:tcPr>
          <w:p w14:paraId="34413FBE" w14:textId="77777777" w:rsidR="004C3E38" w:rsidRPr="00D25F5B" w:rsidRDefault="004C3E38" w:rsidP="008A1AA7">
            <w:pPr>
              <w:pStyle w:val="Workexpnormal"/>
            </w:pPr>
          </w:p>
        </w:tc>
        <w:tc>
          <w:tcPr>
            <w:tcW w:w="1307" w:type="dxa"/>
          </w:tcPr>
          <w:p w14:paraId="46373ACF" w14:textId="77777777" w:rsidR="004C3E38" w:rsidRPr="00D25F5B" w:rsidRDefault="004C3E38" w:rsidP="008A1AA7">
            <w:pPr>
              <w:pStyle w:val="Workexpnormal"/>
            </w:pPr>
          </w:p>
        </w:tc>
      </w:tr>
      <w:tr w:rsidR="004C3E38" w:rsidRPr="00D25F5B" w14:paraId="362844E5" w14:textId="77777777" w:rsidTr="008A1AA7">
        <w:tc>
          <w:tcPr>
            <w:tcW w:w="1367" w:type="dxa"/>
            <w:tcBorders>
              <w:left w:val="nil"/>
              <w:right w:val="nil"/>
            </w:tcBorders>
          </w:tcPr>
          <w:p w14:paraId="28FC4D2E" w14:textId="77777777" w:rsidR="004C3E38" w:rsidRPr="00D25F5B" w:rsidRDefault="004C3E38" w:rsidP="008A1AA7">
            <w:pPr>
              <w:pStyle w:val="Workexpnormal"/>
            </w:pPr>
          </w:p>
        </w:tc>
        <w:tc>
          <w:tcPr>
            <w:tcW w:w="5308" w:type="dxa"/>
            <w:tcBorders>
              <w:left w:val="nil"/>
              <w:right w:val="nil"/>
            </w:tcBorders>
          </w:tcPr>
          <w:p w14:paraId="72299E4C" w14:textId="77777777" w:rsidR="004C3E38" w:rsidRPr="00D25F5B" w:rsidRDefault="004C3E38" w:rsidP="008A1AA7">
            <w:pPr>
              <w:pStyle w:val="Workexpnormal"/>
            </w:pPr>
          </w:p>
        </w:tc>
        <w:tc>
          <w:tcPr>
            <w:tcW w:w="1260" w:type="dxa"/>
            <w:tcBorders>
              <w:left w:val="nil"/>
              <w:right w:val="nil"/>
            </w:tcBorders>
          </w:tcPr>
          <w:p w14:paraId="41AAB97A" w14:textId="77777777" w:rsidR="004C3E38" w:rsidRPr="00D25F5B" w:rsidRDefault="004C3E38" w:rsidP="008A1AA7">
            <w:pPr>
              <w:pStyle w:val="Workexpnormal"/>
            </w:pPr>
          </w:p>
        </w:tc>
        <w:tc>
          <w:tcPr>
            <w:tcW w:w="1307" w:type="dxa"/>
            <w:tcBorders>
              <w:left w:val="nil"/>
              <w:right w:val="nil"/>
            </w:tcBorders>
          </w:tcPr>
          <w:p w14:paraId="4D9A5E80" w14:textId="77777777" w:rsidR="004C3E38" w:rsidRPr="00D25F5B" w:rsidRDefault="004C3E38" w:rsidP="008A1AA7">
            <w:pPr>
              <w:pStyle w:val="Workexpnormal"/>
            </w:pPr>
          </w:p>
        </w:tc>
      </w:tr>
      <w:tr w:rsidR="004C3E38" w:rsidRPr="00D25F5B" w14:paraId="744AAB45" w14:textId="77777777" w:rsidTr="008A1AA7">
        <w:tc>
          <w:tcPr>
            <w:tcW w:w="9242" w:type="dxa"/>
            <w:gridSpan w:val="4"/>
            <w:tcBorders>
              <w:bottom w:val="single" w:sz="4" w:space="0" w:color="auto"/>
            </w:tcBorders>
            <w:shd w:val="clear" w:color="auto" w:fill="DBE5F1" w:themeFill="accent1" w:themeFillTint="33"/>
          </w:tcPr>
          <w:p w14:paraId="41E7CA5A" w14:textId="77777777" w:rsidR="004C3E38" w:rsidRPr="00D25F5B" w:rsidRDefault="004C3E38" w:rsidP="008A1AA7">
            <w:pPr>
              <w:pStyle w:val="Workexpnormal"/>
              <w:jc w:val="center"/>
            </w:pPr>
            <w:r w:rsidRPr="003723B5">
              <w:rPr>
                <w:b/>
              </w:rPr>
              <w:t>WE</w:t>
            </w:r>
            <w:r>
              <w:rPr>
                <w:b/>
              </w:rPr>
              <w:t>18</w:t>
            </w:r>
          </w:p>
        </w:tc>
      </w:tr>
      <w:tr w:rsidR="004C3E38" w:rsidRPr="00D25F5B" w14:paraId="7F0CBF5B" w14:textId="77777777" w:rsidTr="008A1AA7">
        <w:tc>
          <w:tcPr>
            <w:tcW w:w="1367" w:type="dxa"/>
            <w:tcBorders>
              <w:bottom w:val="single" w:sz="4" w:space="0" w:color="auto"/>
            </w:tcBorders>
            <w:shd w:val="clear" w:color="auto" w:fill="DBE5F1" w:themeFill="accent1" w:themeFillTint="33"/>
          </w:tcPr>
          <w:p w14:paraId="6F996854" w14:textId="77777777" w:rsidR="004C3E38" w:rsidRPr="00D25F5B" w:rsidRDefault="004C3E38" w:rsidP="008A1AA7">
            <w:pPr>
              <w:pStyle w:val="Workexpnormal"/>
            </w:pPr>
            <w:r w:rsidRPr="00682069">
              <w:rPr>
                <w:lang w:val="en-GB"/>
              </w:rPr>
              <w:t>WM-04-WE06</w:t>
            </w:r>
          </w:p>
        </w:tc>
        <w:tc>
          <w:tcPr>
            <w:tcW w:w="5308" w:type="dxa"/>
            <w:tcBorders>
              <w:bottom w:val="single" w:sz="4" w:space="0" w:color="auto"/>
            </w:tcBorders>
            <w:shd w:val="clear" w:color="auto" w:fill="DBE5F1" w:themeFill="accent1" w:themeFillTint="33"/>
          </w:tcPr>
          <w:p w14:paraId="6B445EDE" w14:textId="77777777" w:rsidR="004C3E38" w:rsidRPr="00D25F5B" w:rsidRDefault="004C3E38" w:rsidP="008A1AA7">
            <w:pPr>
              <w:pStyle w:val="Workexpnormal"/>
            </w:pPr>
            <w:r w:rsidRPr="00682069">
              <w:rPr>
                <w:lang w:val="en-GB"/>
              </w:rPr>
              <w:t>Monitor and maintain grain quality standards</w:t>
            </w:r>
          </w:p>
        </w:tc>
        <w:tc>
          <w:tcPr>
            <w:tcW w:w="1260" w:type="dxa"/>
            <w:tcBorders>
              <w:bottom w:val="single" w:sz="4" w:space="0" w:color="auto"/>
            </w:tcBorders>
            <w:shd w:val="clear" w:color="auto" w:fill="DBE5F1" w:themeFill="accent1" w:themeFillTint="33"/>
          </w:tcPr>
          <w:p w14:paraId="38F84A55"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28487712" w14:textId="77777777" w:rsidR="004C3E38" w:rsidRPr="00D25F5B" w:rsidRDefault="004C3E38" w:rsidP="008A1AA7">
            <w:pPr>
              <w:pStyle w:val="Workexpnormal"/>
            </w:pPr>
            <w:r w:rsidRPr="00D25F5B">
              <w:t>Signature</w:t>
            </w:r>
          </w:p>
        </w:tc>
      </w:tr>
      <w:tr w:rsidR="004C3E38" w:rsidRPr="00D25F5B" w14:paraId="44181F05" w14:textId="77777777" w:rsidTr="008A1AA7">
        <w:tc>
          <w:tcPr>
            <w:tcW w:w="1367" w:type="dxa"/>
            <w:tcBorders>
              <w:right w:val="nil"/>
            </w:tcBorders>
          </w:tcPr>
          <w:p w14:paraId="271613C0" w14:textId="77777777" w:rsidR="004C3E38" w:rsidRPr="00D25F5B" w:rsidRDefault="004C3E38" w:rsidP="008A1AA7">
            <w:pPr>
              <w:pStyle w:val="Workexpnormal"/>
            </w:pPr>
          </w:p>
        </w:tc>
        <w:tc>
          <w:tcPr>
            <w:tcW w:w="5308" w:type="dxa"/>
            <w:tcBorders>
              <w:left w:val="nil"/>
              <w:right w:val="nil"/>
            </w:tcBorders>
          </w:tcPr>
          <w:p w14:paraId="150072D0"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4D4142AB" w14:textId="77777777" w:rsidR="004C3E38" w:rsidRPr="00D25F5B" w:rsidRDefault="004C3E38" w:rsidP="008A1AA7">
            <w:pPr>
              <w:pStyle w:val="Workexpnormal"/>
            </w:pPr>
          </w:p>
        </w:tc>
        <w:tc>
          <w:tcPr>
            <w:tcW w:w="1307" w:type="dxa"/>
            <w:tcBorders>
              <w:left w:val="nil"/>
            </w:tcBorders>
          </w:tcPr>
          <w:p w14:paraId="5BA7814C" w14:textId="77777777" w:rsidR="004C3E38" w:rsidRPr="00D25F5B" w:rsidRDefault="004C3E38" w:rsidP="008A1AA7">
            <w:pPr>
              <w:pStyle w:val="Workexpnormal"/>
            </w:pPr>
          </w:p>
        </w:tc>
      </w:tr>
      <w:tr w:rsidR="004C3E38" w:rsidRPr="00D25F5B" w14:paraId="08A0D6C4" w14:textId="77777777" w:rsidTr="008A1AA7">
        <w:tc>
          <w:tcPr>
            <w:tcW w:w="1367" w:type="dxa"/>
          </w:tcPr>
          <w:p w14:paraId="6C6AD78F" w14:textId="77777777" w:rsidR="004C3E38" w:rsidRPr="0020625C" w:rsidRDefault="004C3E38" w:rsidP="008A1AA7">
            <w:pPr>
              <w:pStyle w:val="Workexpnormal"/>
              <w:rPr>
                <w:lang w:val="en-GB"/>
              </w:rPr>
            </w:pPr>
            <w:r w:rsidRPr="0020625C">
              <w:rPr>
                <w:lang w:val="en-GB"/>
              </w:rPr>
              <w:t>WA0601</w:t>
            </w:r>
          </w:p>
        </w:tc>
        <w:tc>
          <w:tcPr>
            <w:tcW w:w="5308" w:type="dxa"/>
          </w:tcPr>
          <w:p w14:paraId="59DC737F" w14:textId="77777777" w:rsidR="004C3E38" w:rsidRPr="0020625C" w:rsidRDefault="004C3E38" w:rsidP="008A1AA7">
            <w:pPr>
              <w:pStyle w:val="Workexpnormal"/>
              <w:rPr>
                <w:lang w:val="en-GB"/>
              </w:rPr>
            </w:pPr>
            <w:r w:rsidRPr="0020625C">
              <w:rPr>
                <w:lang w:val="en-GB"/>
              </w:rPr>
              <w:t>Monitor the availability and correct functioning of appropriate grain grading equipment</w:t>
            </w:r>
          </w:p>
        </w:tc>
        <w:tc>
          <w:tcPr>
            <w:tcW w:w="1260" w:type="dxa"/>
          </w:tcPr>
          <w:p w14:paraId="7947B436" w14:textId="77777777" w:rsidR="004C3E38" w:rsidRPr="00D25F5B" w:rsidRDefault="004C3E38" w:rsidP="008A1AA7">
            <w:pPr>
              <w:pStyle w:val="Workexpnormal"/>
            </w:pPr>
          </w:p>
        </w:tc>
        <w:tc>
          <w:tcPr>
            <w:tcW w:w="1307" w:type="dxa"/>
          </w:tcPr>
          <w:p w14:paraId="4ED97D18" w14:textId="77777777" w:rsidR="004C3E38" w:rsidRPr="00D25F5B" w:rsidRDefault="004C3E38" w:rsidP="008A1AA7">
            <w:pPr>
              <w:pStyle w:val="Workexpnormal"/>
            </w:pPr>
          </w:p>
        </w:tc>
      </w:tr>
      <w:tr w:rsidR="004C3E38" w:rsidRPr="00D25F5B" w14:paraId="6C258260" w14:textId="77777777" w:rsidTr="008A1AA7">
        <w:tc>
          <w:tcPr>
            <w:tcW w:w="1367" w:type="dxa"/>
          </w:tcPr>
          <w:p w14:paraId="1D5BD6E6" w14:textId="77777777" w:rsidR="004C3E38" w:rsidRPr="0020625C" w:rsidRDefault="004C3E38" w:rsidP="008A1AA7">
            <w:pPr>
              <w:pStyle w:val="Workexpnormal"/>
              <w:rPr>
                <w:lang w:val="en-GB"/>
              </w:rPr>
            </w:pPr>
            <w:r w:rsidRPr="0020625C">
              <w:rPr>
                <w:lang w:val="en-GB"/>
              </w:rPr>
              <w:t>WA0602</w:t>
            </w:r>
          </w:p>
        </w:tc>
        <w:tc>
          <w:tcPr>
            <w:tcW w:w="5308" w:type="dxa"/>
          </w:tcPr>
          <w:p w14:paraId="67500A26" w14:textId="77777777" w:rsidR="004C3E38" w:rsidRPr="0020625C" w:rsidRDefault="004C3E38" w:rsidP="008A1AA7">
            <w:pPr>
              <w:pStyle w:val="Workexpnormal"/>
              <w:rPr>
                <w:lang w:val="en-GB"/>
              </w:rPr>
            </w:pPr>
            <w:r w:rsidRPr="0020625C">
              <w:rPr>
                <w:lang w:val="en-GB"/>
              </w:rPr>
              <w:t>Monitor grain sampling in accordance with standard procedures</w:t>
            </w:r>
          </w:p>
        </w:tc>
        <w:tc>
          <w:tcPr>
            <w:tcW w:w="1260" w:type="dxa"/>
          </w:tcPr>
          <w:p w14:paraId="04A2306C" w14:textId="77777777" w:rsidR="004C3E38" w:rsidRPr="00D25F5B" w:rsidRDefault="004C3E38" w:rsidP="008A1AA7">
            <w:pPr>
              <w:pStyle w:val="Workexpnormal"/>
            </w:pPr>
          </w:p>
        </w:tc>
        <w:tc>
          <w:tcPr>
            <w:tcW w:w="1307" w:type="dxa"/>
          </w:tcPr>
          <w:p w14:paraId="5D283FD4" w14:textId="77777777" w:rsidR="004C3E38" w:rsidRPr="00D25F5B" w:rsidRDefault="004C3E38" w:rsidP="008A1AA7">
            <w:pPr>
              <w:pStyle w:val="Workexpnormal"/>
            </w:pPr>
          </w:p>
        </w:tc>
      </w:tr>
      <w:tr w:rsidR="004C3E38" w:rsidRPr="00D25F5B" w14:paraId="51AA8F30" w14:textId="77777777" w:rsidTr="008A1AA7">
        <w:tc>
          <w:tcPr>
            <w:tcW w:w="1367" w:type="dxa"/>
          </w:tcPr>
          <w:p w14:paraId="76079F52" w14:textId="77777777" w:rsidR="004C3E38" w:rsidRPr="0020625C" w:rsidRDefault="004C3E38" w:rsidP="008A1AA7">
            <w:pPr>
              <w:pStyle w:val="Workexpnormal"/>
              <w:rPr>
                <w:lang w:val="en-GB"/>
              </w:rPr>
            </w:pPr>
            <w:r w:rsidRPr="0020625C">
              <w:rPr>
                <w:lang w:val="en-GB"/>
              </w:rPr>
              <w:t>WA0603</w:t>
            </w:r>
          </w:p>
        </w:tc>
        <w:tc>
          <w:tcPr>
            <w:tcW w:w="5308" w:type="dxa"/>
          </w:tcPr>
          <w:p w14:paraId="1D781623" w14:textId="77777777" w:rsidR="004C3E38" w:rsidRPr="0020625C" w:rsidRDefault="004C3E38" w:rsidP="008A1AA7">
            <w:pPr>
              <w:pStyle w:val="Workexpnormal"/>
              <w:rPr>
                <w:lang w:val="en-GB"/>
              </w:rPr>
            </w:pPr>
            <w:r w:rsidRPr="0020625C">
              <w:rPr>
                <w:lang w:val="en-GB"/>
              </w:rPr>
              <w:t>Monitor grain grading and result recording in accordance with standard procedures</w:t>
            </w:r>
          </w:p>
        </w:tc>
        <w:tc>
          <w:tcPr>
            <w:tcW w:w="1260" w:type="dxa"/>
          </w:tcPr>
          <w:p w14:paraId="22F5EE3F" w14:textId="77777777" w:rsidR="004C3E38" w:rsidRPr="00D25F5B" w:rsidRDefault="004C3E38" w:rsidP="008A1AA7">
            <w:pPr>
              <w:pStyle w:val="Workexpnormal"/>
            </w:pPr>
          </w:p>
        </w:tc>
        <w:tc>
          <w:tcPr>
            <w:tcW w:w="1307" w:type="dxa"/>
          </w:tcPr>
          <w:p w14:paraId="4FC19CD6" w14:textId="77777777" w:rsidR="004C3E38" w:rsidRPr="00D25F5B" w:rsidRDefault="004C3E38" w:rsidP="008A1AA7">
            <w:pPr>
              <w:pStyle w:val="Workexpnormal"/>
            </w:pPr>
          </w:p>
        </w:tc>
      </w:tr>
      <w:tr w:rsidR="004C3E38" w:rsidRPr="00D25F5B" w14:paraId="6F24706C" w14:textId="77777777" w:rsidTr="008A1AA7">
        <w:tc>
          <w:tcPr>
            <w:tcW w:w="1367" w:type="dxa"/>
          </w:tcPr>
          <w:p w14:paraId="17440F4A" w14:textId="77777777" w:rsidR="004C3E38" w:rsidRPr="0020625C" w:rsidRDefault="004C3E38" w:rsidP="008A1AA7">
            <w:pPr>
              <w:pStyle w:val="Workexpnormal"/>
              <w:rPr>
                <w:lang w:val="en-GB"/>
              </w:rPr>
            </w:pPr>
            <w:r w:rsidRPr="0020625C">
              <w:rPr>
                <w:lang w:val="en-GB"/>
              </w:rPr>
              <w:t>WA0604</w:t>
            </w:r>
          </w:p>
        </w:tc>
        <w:tc>
          <w:tcPr>
            <w:tcW w:w="5308" w:type="dxa"/>
          </w:tcPr>
          <w:p w14:paraId="290B3E1C" w14:textId="77777777" w:rsidR="004C3E38" w:rsidRPr="0020625C" w:rsidRDefault="004C3E38" w:rsidP="008A1AA7">
            <w:pPr>
              <w:pStyle w:val="Workexpnormal"/>
              <w:rPr>
                <w:lang w:val="en-GB"/>
              </w:rPr>
            </w:pPr>
            <w:r w:rsidRPr="0020625C">
              <w:rPr>
                <w:lang w:val="en-GB"/>
              </w:rPr>
              <w:t>Conduct regular bin inspections to monitor grain quality and detect signs of deterioration or infestation</w:t>
            </w:r>
          </w:p>
        </w:tc>
        <w:tc>
          <w:tcPr>
            <w:tcW w:w="1260" w:type="dxa"/>
          </w:tcPr>
          <w:p w14:paraId="2F5A82CD" w14:textId="77777777" w:rsidR="004C3E38" w:rsidRPr="00D25F5B" w:rsidRDefault="004C3E38" w:rsidP="008A1AA7">
            <w:pPr>
              <w:pStyle w:val="Workexpnormal"/>
            </w:pPr>
          </w:p>
        </w:tc>
        <w:tc>
          <w:tcPr>
            <w:tcW w:w="1307" w:type="dxa"/>
          </w:tcPr>
          <w:p w14:paraId="3E58C904" w14:textId="77777777" w:rsidR="004C3E38" w:rsidRPr="00D25F5B" w:rsidRDefault="004C3E38" w:rsidP="008A1AA7">
            <w:pPr>
              <w:pStyle w:val="Workexpnormal"/>
            </w:pPr>
          </w:p>
        </w:tc>
      </w:tr>
      <w:tr w:rsidR="004C3E38" w:rsidRPr="00D25F5B" w14:paraId="29CB5C78" w14:textId="77777777" w:rsidTr="008A1AA7">
        <w:tc>
          <w:tcPr>
            <w:tcW w:w="1367" w:type="dxa"/>
          </w:tcPr>
          <w:p w14:paraId="63F9D47F" w14:textId="77777777" w:rsidR="004C3E38" w:rsidRPr="0020625C" w:rsidRDefault="004C3E38" w:rsidP="008A1AA7">
            <w:pPr>
              <w:pStyle w:val="Workexpnormal"/>
              <w:rPr>
                <w:lang w:val="en-GB"/>
              </w:rPr>
            </w:pPr>
            <w:r w:rsidRPr="0020625C">
              <w:rPr>
                <w:lang w:val="en-GB"/>
              </w:rPr>
              <w:t>WA0605</w:t>
            </w:r>
          </w:p>
        </w:tc>
        <w:tc>
          <w:tcPr>
            <w:tcW w:w="5308" w:type="dxa"/>
          </w:tcPr>
          <w:p w14:paraId="0259F052" w14:textId="77777777" w:rsidR="004C3E38" w:rsidRPr="0020625C" w:rsidRDefault="004C3E38" w:rsidP="008A1AA7">
            <w:pPr>
              <w:pStyle w:val="Workexpnormal"/>
              <w:rPr>
                <w:lang w:val="en-GB"/>
              </w:rPr>
            </w:pPr>
            <w:r w:rsidRPr="0020625C">
              <w:rPr>
                <w:lang w:val="en-GB"/>
              </w:rPr>
              <w:t>Enforce compliance with food safety standards in terms of workplace protocols</w:t>
            </w:r>
          </w:p>
        </w:tc>
        <w:tc>
          <w:tcPr>
            <w:tcW w:w="1260" w:type="dxa"/>
          </w:tcPr>
          <w:p w14:paraId="4F6527A5" w14:textId="77777777" w:rsidR="004C3E38" w:rsidRPr="00D25F5B" w:rsidRDefault="004C3E38" w:rsidP="008A1AA7">
            <w:pPr>
              <w:pStyle w:val="Workexpnormal"/>
            </w:pPr>
          </w:p>
        </w:tc>
        <w:tc>
          <w:tcPr>
            <w:tcW w:w="1307" w:type="dxa"/>
          </w:tcPr>
          <w:p w14:paraId="76AEC513" w14:textId="77777777" w:rsidR="004C3E38" w:rsidRPr="00D25F5B" w:rsidRDefault="004C3E38" w:rsidP="008A1AA7">
            <w:pPr>
              <w:pStyle w:val="Workexpnormal"/>
            </w:pPr>
          </w:p>
        </w:tc>
      </w:tr>
      <w:tr w:rsidR="004C3E38" w:rsidRPr="00D25F5B" w14:paraId="77E04A65" w14:textId="77777777" w:rsidTr="008A1AA7">
        <w:tc>
          <w:tcPr>
            <w:tcW w:w="1367" w:type="dxa"/>
          </w:tcPr>
          <w:p w14:paraId="79A73717" w14:textId="77777777" w:rsidR="004C3E38" w:rsidRPr="0020625C" w:rsidRDefault="004C3E38" w:rsidP="008A1AA7">
            <w:pPr>
              <w:pStyle w:val="Workexpnormal"/>
              <w:rPr>
                <w:lang w:val="en-GB"/>
              </w:rPr>
            </w:pPr>
            <w:r w:rsidRPr="0020625C">
              <w:rPr>
                <w:lang w:val="en-GB"/>
              </w:rPr>
              <w:t>WA0606</w:t>
            </w:r>
          </w:p>
        </w:tc>
        <w:tc>
          <w:tcPr>
            <w:tcW w:w="5308" w:type="dxa"/>
          </w:tcPr>
          <w:p w14:paraId="1EF962D8" w14:textId="77777777" w:rsidR="004C3E38" w:rsidRPr="0020625C" w:rsidRDefault="004C3E38" w:rsidP="008A1AA7">
            <w:pPr>
              <w:pStyle w:val="Workexpnormal"/>
              <w:rPr>
                <w:lang w:val="en-GB"/>
              </w:rPr>
            </w:pPr>
            <w:r w:rsidRPr="0020625C">
              <w:rPr>
                <w:lang w:val="en-GB"/>
              </w:rPr>
              <w:t>Maintain quality standards for a range of grains of varying types and quality to customer and market requirements</w:t>
            </w:r>
          </w:p>
        </w:tc>
        <w:tc>
          <w:tcPr>
            <w:tcW w:w="1260" w:type="dxa"/>
          </w:tcPr>
          <w:p w14:paraId="6051CB1D" w14:textId="77777777" w:rsidR="004C3E38" w:rsidRPr="00D25F5B" w:rsidRDefault="004C3E38" w:rsidP="008A1AA7">
            <w:pPr>
              <w:pStyle w:val="Workexpnormal"/>
            </w:pPr>
          </w:p>
        </w:tc>
        <w:tc>
          <w:tcPr>
            <w:tcW w:w="1307" w:type="dxa"/>
          </w:tcPr>
          <w:p w14:paraId="3CE9FEC9" w14:textId="77777777" w:rsidR="004C3E38" w:rsidRPr="00D25F5B" w:rsidRDefault="004C3E38" w:rsidP="008A1AA7">
            <w:pPr>
              <w:pStyle w:val="Workexpnormal"/>
            </w:pPr>
          </w:p>
        </w:tc>
      </w:tr>
      <w:tr w:rsidR="004C3E38" w:rsidRPr="00D25F5B" w14:paraId="17726029" w14:textId="77777777" w:rsidTr="008A1AA7">
        <w:tc>
          <w:tcPr>
            <w:tcW w:w="1367" w:type="dxa"/>
          </w:tcPr>
          <w:p w14:paraId="7292FBAD" w14:textId="77777777" w:rsidR="004C3E38" w:rsidRPr="0020625C" w:rsidRDefault="004C3E38" w:rsidP="008A1AA7">
            <w:pPr>
              <w:pStyle w:val="Workexpnormal"/>
              <w:rPr>
                <w:lang w:val="en-GB"/>
              </w:rPr>
            </w:pPr>
            <w:r w:rsidRPr="0020625C">
              <w:rPr>
                <w:lang w:val="en-GB"/>
              </w:rPr>
              <w:t>WA0607</w:t>
            </w:r>
          </w:p>
        </w:tc>
        <w:tc>
          <w:tcPr>
            <w:tcW w:w="5308" w:type="dxa"/>
          </w:tcPr>
          <w:p w14:paraId="0BCE06C6" w14:textId="77777777" w:rsidR="004C3E38" w:rsidRPr="0020625C" w:rsidRDefault="004C3E38" w:rsidP="008A1AA7">
            <w:pPr>
              <w:pStyle w:val="Workexpnormal"/>
              <w:rPr>
                <w:lang w:val="en-GB"/>
              </w:rPr>
            </w:pPr>
            <w:r w:rsidRPr="0020625C">
              <w:rPr>
                <w:lang w:val="en-GB"/>
              </w:rPr>
              <w:t>Record and report findings and take corrective measures in accordance with standard procedures and work instructions</w:t>
            </w:r>
          </w:p>
        </w:tc>
        <w:tc>
          <w:tcPr>
            <w:tcW w:w="1260" w:type="dxa"/>
          </w:tcPr>
          <w:p w14:paraId="79E69532" w14:textId="77777777" w:rsidR="004C3E38" w:rsidRPr="00D25F5B" w:rsidRDefault="004C3E38" w:rsidP="008A1AA7">
            <w:pPr>
              <w:pStyle w:val="Workexpnormal"/>
            </w:pPr>
          </w:p>
        </w:tc>
        <w:tc>
          <w:tcPr>
            <w:tcW w:w="1307" w:type="dxa"/>
          </w:tcPr>
          <w:p w14:paraId="1DF69301" w14:textId="77777777" w:rsidR="004C3E38" w:rsidRPr="00D25F5B" w:rsidRDefault="004C3E38" w:rsidP="008A1AA7">
            <w:pPr>
              <w:pStyle w:val="Workexpnormal"/>
            </w:pPr>
          </w:p>
        </w:tc>
      </w:tr>
      <w:tr w:rsidR="004C3E38" w:rsidRPr="00D25F5B" w14:paraId="59DB1F03" w14:textId="77777777" w:rsidTr="008A1AA7">
        <w:tc>
          <w:tcPr>
            <w:tcW w:w="1367" w:type="dxa"/>
            <w:tcBorders>
              <w:right w:val="nil"/>
            </w:tcBorders>
          </w:tcPr>
          <w:p w14:paraId="19DFD3B9" w14:textId="77777777" w:rsidR="004C3E38" w:rsidRPr="00D25F5B" w:rsidRDefault="004C3E38" w:rsidP="008A1AA7">
            <w:pPr>
              <w:pStyle w:val="Workexpnormal"/>
            </w:pPr>
          </w:p>
        </w:tc>
        <w:tc>
          <w:tcPr>
            <w:tcW w:w="5308" w:type="dxa"/>
            <w:tcBorders>
              <w:left w:val="nil"/>
              <w:right w:val="nil"/>
            </w:tcBorders>
          </w:tcPr>
          <w:p w14:paraId="3ACA16FB"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75E06C8E" w14:textId="77777777" w:rsidR="004C3E38" w:rsidRPr="00D25F5B" w:rsidRDefault="004C3E38" w:rsidP="008A1AA7">
            <w:pPr>
              <w:pStyle w:val="Workexpnormal"/>
            </w:pPr>
          </w:p>
        </w:tc>
        <w:tc>
          <w:tcPr>
            <w:tcW w:w="1307" w:type="dxa"/>
            <w:tcBorders>
              <w:left w:val="nil"/>
            </w:tcBorders>
          </w:tcPr>
          <w:p w14:paraId="3DB16777" w14:textId="77777777" w:rsidR="004C3E38" w:rsidRPr="00D25F5B" w:rsidRDefault="004C3E38" w:rsidP="008A1AA7">
            <w:pPr>
              <w:pStyle w:val="Workexpnormal"/>
            </w:pPr>
          </w:p>
        </w:tc>
      </w:tr>
      <w:tr w:rsidR="004C3E38" w:rsidRPr="00D25F5B" w14:paraId="68F18F91" w14:textId="77777777" w:rsidTr="008A1AA7">
        <w:tc>
          <w:tcPr>
            <w:tcW w:w="1367" w:type="dxa"/>
          </w:tcPr>
          <w:p w14:paraId="4641ADAD" w14:textId="77777777" w:rsidR="004C3E38" w:rsidRPr="00625447" w:rsidRDefault="004C3E38" w:rsidP="008A1AA7">
            <w:pPr>
              <w:pStyle w:val="Workexpnormal"/>
              <w:rPr>
                <w:lang w:val="en-GB"/>
              </w:rPr>
            </w:pPr>
            <w:r w:rsidRPr="00625447">
              <w:rPr>
                <w:lang w:val="en-GB"/>
              </w:rPr>
              <w:t>SE0601</w:t>
            </w:r>
          </w:p>
        </w:tc>
        <w:tc>
          <w:tcPr>
            <w:tcW w:w="5308" w:type="dxa"/>
          </w:tcPr>
          <w:p w14:paraId="60B09BCA" w14:textId="77777777" w:rsidR="004C3E38" w:rsidRPr="00625447" w:rsidRDefault="004C3E38" w:rsidP="008A1AA7">
            <w:pPr>
              <w:pStyle w:val="Workexpnormal"/>
              <w:rPr>
                <w:lang w:val="en-GB"/>
              </w:rPr>
            </w:pPr>
            <w:r w:rsidRPr="00625447">
              <w:rPr>
                <w:lang w:val="en-GB"/>
              </w:rPr>
              <w:t>Grain quality bin inspection records/reports</w:t>
            </w:r>
          </w:p>
        </w:tc>
        <w:tc>
          <w:tcPr>
            <w:tcW w:w="1260" w:type="dxa"/>
          </w:tcPr>
          <w:p w14:paraId="72557B55" w14:textId="77777777" w:rsidR="004C3E38" w:rsidRPr="00D25F5B" w:rsidRDefault="004C3E38" w:rsidP="008A1AA7">
            <w:pPr>
              <w:pStyle w:val="Workexpnormal"/>
            </w:pPr>
          </w:p>
        </w:tc>
        <w:tc>
          <w:tcPr>
            <w:tcW w:w="1307" w:type="dxa"/>
          </w:tcPr>
          <w:p w14:paraId="54695BBF" w14:textId="77777777" w:rsidR="004C3E38" w:rsidRPr="00D25F5B" w:rsidRDefault="004C3E38" w:rsidP="008A1AA7">
            <w:pPr>
              <w:pStyle w:val="Workexpnormal"/>
            </w:pPr>
          </w:p>
        </w:tc>
      </w:tr>
      <w:tr w:rsidR="004C3E38" w:rsidRPr="00D25F5B" w14:paraId="6D934787" w14:textId="77777777" w:rsidTr="008A1AA7">
        <w:tc>
          <w:tcPr>
            <w:tcW w:w="1367" w:type="dxa"/>
          </w:tcPr>
          <w:p w14:paraId="161D9E12" w14:textId="77777777" w:rsidR="004C3E38" w:rsidRPr="00625447" w:rsidRDefault="004C3E38" w:rsidP="008A1AA7">
            <w:pPr>
              <w:pStyle w:val="Workexpnormal"/>
              <w:rPr>
                <w:lang w:val="en-GB"/>
              </w:rPr>
            </w:pPr>
            <w:r w:rsidRPr="00625447">
              <w:rPr>
                <w:lang w:val="en-GB"/>
              </w:rPr>
              <w:t>SE0602</w:t>
            </w:r>
          </w:p>
        </w:tc>
        <w:tc>
          <w:tcPr>
            <w:tcW w:w="5308" w:type="dxa"/>
          </w:tcPr>
          <w:p w14:paraId="0945DDB4" w14:textId="77777777" w:rsidR="004C3E38" w:rsidRDefault="004C3E38" w:rsidP="008A1AA7">
            <w:pPr>
              <w:pStyle w:val="Workexpnormal"/>
            </w:pPr>
            <w:r w:rsidRPr="00625447">
              <w:rPr>
                <w:lang w:val="en-GB"/>
              </w:rPr>
              <w:t>Mentor reports</w:t>
            </w:r>
          </w:p>
        </w:tc>
        <w:tc>
          <w:tcPr>
            <w:tcW w:w="1260" w:type="dxa"/>
          </w:tcPr>
          <w:p w14:paraId="5856E89A" w14:textId="77777777" w:rsidR="004C3E38" w:rsidRPr="00D25F5B" w:rsidRDefault="004C3E38" w:rsidP="008A1AA7">
            <w:pPr>
              <w:pStyle w:val="Workexpnormal"/>
            </w:pPr>
          </w:p>
        </w:tc>
        <w:tc>
          <w:tcPr>
            <w:tcW w:w="1307" w:type="dxa"/>
          </w:tcPr>
          <w:p w14:paraId="19264E37" w14:textId="77777777" w:rsidR="004C3E38" w:rsidRPr="00D25F5B" w:rsidRDefault="004C3E38" w:rsidP="008A1AA7">
            <w:pPr>
              <w:pStyle w:val="Workexpnormal"/>
            </w:pPr>
          </w:p>
        </w:tc>
      </w:tr>
      <w:tr w:rsidR="004C3E38" w:rsidRPr="00D25F5B" w14:paraId="09679B82" w14:textId="77777777" w:rsidTr="008A1AA7">
        <w:tc>
          <w:tcPr>
            <w:tcW w:w="1367" w:type="dxa"/>
            <w:tcBorders>
              <w:right w:val="nil"/>
            </w:tcBorders>
          </w:tcPr>
          <w:p w14:paraId="462C050C" w14:textId="77777777" w:rsidR="004C3E38" w:rsidRPr="00D25F5B" w:rsidRDefault="004C3E38" w:rsidP="008A1AA7">
            <w:pPr>
              <w:pStyle w:val="Workexpnormal"/>
            </w:pPr>
          </w:p>
        </w:tc>
        <w:tc>
          <w:tcPr>
            <w:tcW w:w="5308" w:type="dxa"/>
            <w:tcBorders>
              <w:left w:val="nil"/>
              <w:right w:val="nil"/>
            </w:tcBorders>
          </w:tcPr>
          <w:p w14:paraId="21CA72B4"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6E9F38F5" w14:textId="77777777" w:rsidR="004C3E38" w:rsidRPr="00D25F5B" w:rsidRDefault="004C3E38" w:rsidP="008A1AA7">
            <w:pPr>
              <w:pStyle w:val="Workexpnormal"/>
            </w:pPr>
          </w:p>
        </w:tc>
        <w:tc>
          <w:tcPr>
            <w:tcW w:w="1307" w:type="dxa"/>
            <w:tcBorders>
              <w:left w:val="nil"/>
            </w:tcBorders>
          </w:tcPr>
          <w:p w14:paraId="6D58F979" w14:textId="77777777" w:rsidR="004C3E38" w:rsidRPr="00D25F5B" w:rsidRDefault="004C3E38" w:rsidP="008A1AA7">
            <w:pPr>
              <w:pStyle w:val="Workexpnormal"/>
            </w:pPr>
          </w:p>
        </w:tc>
      </w:tr>
      <w:tr w:rsidR="004C3E38" w:rsidRPr="00D25F5B" w14:paraId="39EF01E8" w14:textId="77777777" w:rsidTr="008A1AA7">
        <w:tc>
          <w:tcPr>
            <w:tcW w:w="1367" w:type="dxa"/>
          </w:tcPr>
          <w:p w14:paraId="66C58A23" w14:textId="77777777" w:rsidR="004C3E38" w:rsidRPr="00D25F5B" w:rsidRDefault="004C3E38" w:rsidP="008A1AA7">
            <w:pPr>
              <w:pStyle w:val="Workexpnormal"/>
            </w:pPr>
            <w:r w:rsidRPr="00D25F5B">
              <w:t>1</w:t>
            </w:r>
          </w:p>
        </w:tc>
        <w:tc>
          <w:tcPr>
            <w:tcW w:w="5308" w:type="dxa"/>
          </w:tcPr>
          <w:p w14:paraId="43515E98" w14:textId="77777777" w:rsidR="004C3E38" w:rsidRPr="00263586" w:rsidRDefault="004C3E38" w:rsidP="008A1AA7">
            <w:pPr>
              <w:pStyle w:val="Workexpnormal"/>
              <w:rPr>
                <w:lang w:val="en-GB"/>
              </w:rPr>
            </w:pPr>
            <w:r w:rsidRPr="00263586">
              <w:rPr>
                <w:lang w:val="en-GB"/>
              </w:rPr>
              <w:t>Concepts of product contamination and deterioration</w:t>
            </w:r>
          </w:p>
        </w:tc>
        <w:tc>
          <w:tcPr>
            <w:tcW w:w="1260" w:type="dxa"/>
          </w:tcPr>
          <w:p w14:paraId="23A6CD0E" w14:textId="77777777" w:rsidR="004C3E38" w:rsidRPr="00D25F5B" w:rsidRDefault="004C3E38" w:rsidP="008A1AA7">
            <w:pPr>
              <w:pStyle w:val="Workexpnormal"/>
            </w:pPr>
          </w:p>
        </w:tc>
        <w:tc>
          <w:tcPr>
            <w:tcW w:w="1307" w:type="dxa"/>
          </w:tcPr>
          <w:p w14:paraId="511551C6" w14:textId="77777777" w:rsidR="004C3E38" w:rsidRPr="00D25F5B" w:rsidRDefault="004C3E38" w:rsidP="008A1AA7">
            <w:pPr>
              <w:pStyle w:val="Workexpnormal"/>
            </w:pPr>
          </w:p>
        </w:tc>
      </w:tr>
      <w:tr w:rsidR="004C3E38" w:rsidRPr="00D25F5B" w14:paraId="21722C7D" w14:textId="77777777" w:rsidTr="008A1AA7">
        <w:tc>
          <w:tcPr>
            <w:tcW w:w="1367" w:type="dxa"/>
          </w:tcPr>
          <w:p w14:paraId="2128E71E" w14:textId="77777777" w:rsidR="004C3E38" w:rsidRPr="00D25F5B" w:rsidRDefault="004C3E38" w:rsidP="008A1AA7">
            <w:pPr>
              <w:pStyle w:val="Workexpnormal"/>
            </w:pPr>
            <w:r>
              <w:t>2</w:t>
            </w:r>
          </w:p>
        </w:tc>
        <w:tc>
          <w:tcPr>
            <w:tcW w:w="5308" w:type="dxa"/>
          </w:tcPr>
          <w:p w14:paraId="39372877" w14:textId="77777777" w:rsidR="004C3E38" w:rsidRPr="00263586" w:rsidRDefault="004C3E38" w:rsidP="008A1AA7">
            <w:pPr>
              <w:pStyle w:val="Workexpnormal"/>
              <w:rPr>
                <w:lang w:val="en-GB"/>
              </w:rPr>
            </w:pPr>
            <w:r w:rsidRPr="00263586">
              <w:rPr>
                <w:lang w:val="en-GB"/>
              </w:rPr>
              <w:t>Grain grading standards</w:t>
            </w:r>
          </w:p>
        </w:tc>
        <w:tc>
          <w:tcPr>
            <w:tcW w:w="1260" w:type="dxa"/>
          </w:tcPr>
          <w:p w14:paraId="14182A69" w14:textId="77777777" w:rsidR="004C3E38" w:rsidRPr="00D25F5B" w:rsidRDefault="004C3E38" w:rsidP="008A1AA7">
            <w:pPr>
              <w:pStyle w:val="Workexpnormal"/>
            </w:pPr>
          </w:p>
        </w:tc>
        <w:tc>
          <w:tcPr>
            <w:tcW w:w="1307" w:type="dxa"/>
          </w:tcPr>
          <w:p w14:paraId="7E1FB510" w14:textId="77777777" w:rsidR="004C3E38" w:rsidRPr="00D25F5B" w:rsidRDefault="004C3E38" w:rsidP="008A1AA7">
            <w:pPr>
              <w:pStyle w:val="Workexpnormal"/>
            </w:pPr>
          </w:p>
        </w:tc>
      </w:tr>
      <w:tr w:rsidR="004C3E38" w:rsidRPr="00D25F5B" w14:paraId="5692236A" w14:textId="77777777" w:rsidTr="008A1AA7">
        <w:tc>
          <w:tcPr>
            <w:tcW w:w="1367" w:type="dxa"/>
          </w:tcPr>
          <w:p w14:paraId="34216CAF" w14:textId="77777777" w:rsidR="004C3E38" w:rsidRDefault="004C3E38" w:rsidP="008A1AA7">
            <w:pPr>
              <w:pStyle w:val="Workexpnormal"/>
            </w:pPr>
            <w:r>
              <w:t>3</w:t>
            </w:r>
          </w:p>
        </w:tc>
        <w:tc>
          <w:tcPr>
            <w:tcW w:w="5308" w:type="dxa"/>
          </w:tcPr>
          <w:p w14:paraId="01535509" w14:textId="77777777" w:rsidR="004C3E38" w:rsidRPr="00263586" w:rsidRDefault="004C3E38" w:rsidP="008A1AA7">
            <w:pPr>
              <w:pStyle w:val="Workexpnormal"/>
              <w:rPr>
                <w:lang w:val="en-GB"/>
              </w:rPr>
            </w:pPr>
            <w:r w:rsidRPr="00263586">
              <w:rPr>
                <w:lang w:val="en-GB"/>
              </w:rPr>
              <w:t>Grain handling and storage specifications of different grains for different markets</w:t>
            </w:r>
          </w:p>
        </w:tc>
        <w:tc>
          <w:tcPr>
            <w:tcW w:w="1260" w:type="dxa"/>
          </w:tcPr>
          <w:p w14:paraId="74F1FD7A" w14:textId="77777777" w:rsidR="004C3E38" w:rsidRPr="00D25F5B" w:rsidRDefault="004C3E38" w:rsidP="008A1AA7">
            <w:pPr>
              <w:pStyle w:val="Workexpnormal"/>
            </w:pPr>
          </w:p>
        </w:tc>
        <w:tc>
          <w:tcPr>
            <w:tcW w:w="1307" w:type="dxa"/>
          </w:tcPr>
          <w:p w14:paraId="02962EE8" w14:textId="77777777" w:rsidR="004C3E38" w:rsidRPr="00D25F5B" w:rsidRDefault="004C3E38" w:rsidP="008A1AA7">
            <w:pPr>
              <w:pStyle w:val="Workexpnormal"/>
            </w:pPr>
          </w:p>
        </w:tc>
      </w:tr>
      <w:tr w:rsidR="004C3E38" w:rsidRPr="00D25F5B" w14:paraId="258AE6C5" w14:textId="77777777" w:rsidTr="008A1AA7">
        <w:tc>
          <w:tcPr>
            <w:tcW w:w="1367" w:type="dxa"/>
            <w:tcBorders>
              <w:bottom w:val="single" w:sz="4" w:space="0" w:color="auto"/>
            </w:tcBorders>
          </w:tcPr>
          <w:p w14:paraId="3F658F00" w14:textId="77777777" w:rsidR="004C3E38" w:rsidRDefault="004C3E38" w:rsidP="008A1AA7">
            <w:pPr>
              <w:pStyle w:val="Workexpnormal"/>
            </w:pPr>
            <w:r>
              <w:t>4</w:t>
            </w:r>
          </w:p>
        </w:tc>
        <w:tc>
          <w:tcPr>
            <w:tcW w:w="5308" w:type="dxa"/>
            <w:tcBorders>
              <w:bottom w:val="single" w:sz="4" w:space="0" w:color="auto"/>
            </w:tcBorders>
          </w:tcPr>
          <w:p w14:paraId="362BB649" w14:textId="77777777" w:rsidR="004C3E38" w:rsidRPr="00263586" w:rsidRDefault="004C3E38" w:rsidP="008A1AA7">
            <w:pPr>
              <w:pStyle w:val="Workexpnormal"/>
              <w:rPr>
                <w:lang w:val="en-GB"/>
              </w:rPr>
            </w:pPr>
            <w:r w:rsidRPr="00E70462">
              <w:rPr>
                <w:lang w:val="en-GB"/>
              </w:rPr>
              <w:t>Standard workplace procedures and report structures</w:t>
            </w:r>
          </w:p>
        </w:tc>
        <w:tc>
          <w:tcPr>
            <w:tcW w:w="1260" w:type="dxa"/>
            <w:tcBorders>
              <w:bottom w:val="single" w:sz="4" w:space="0" w:color="auto"/>
            </w:tcBorders>
          </w:tcPr>
          <w:p w14:paraId="45FCECB4" w14:textId="77777777" w:rsidR="004C3E38" w:rsidRPr="00D25F5B" w:rsidRDefault="004C3E38" w:rsidP="008A1AA7">
            <w:pPr>
              <w:pStyle w:val="Workexpnormal"/>
            </w:pPr>
          </w:p>
        </w:tc>
        <w:tc>
          <w:tcPr>
            <w:tcW w:w="1307" w:type="dxa"/>
            <w:tcBorders>
              <w:bottom w:val="single" w:sz="4" w:space="0" w:color="auto"/>
            </w:tcBorders>
          </w:tcPr>
          <w:p w14:paraId="13119B99" w14:textId="77777777" w:rsidR="004C3E38" w:rsidRPr="00D25F5B" w:rsidRDefault="004C3E38" w:rsidP="008A1AA7">
            <w:pPr>
              <w:pStyle w:val="Workexpnormal"/>
            </w:pPr>
          </w:p>
        </w:tc>
      </w:tr>
      <w:tr w:rsidR="004C3E38" w:rsidRPr="00D25F5B" w14:paraId="68D00230" w14:textId="77777777" w:rsidTr="008A1AA7">
        <w:tc>
          <w:tcPr>
            <w:tcW w:w="1367" w:type="dxa"/>
            <w:tcBorders>
              <w:right w:val="nil"/>
            </w:tcBorders>
          </w:tcPr>
          <w:p w14:paraId="5CC3D128" w14:textId="77777777" w:rsidR="004C3E38" w:rsidRPr="00D25F5B" w:rsidRDefault="004C3E38" w:rsidP="008A1AA7">
            <w:pPr>
              <w:pStyle w:val="Workexpnormal"/>
            </w:pPr>
          </w:p>
        </w:tc>
        <w:tc>
          <w:tcPr>
            <w:tcW w:w="6568" w:type="dxa"/>
            <w:gridSpan w:val="2"/>
            <w:tcBorders>
              <w:left w:val="nil"/>
              <w:right w:val="nil"/>
            </w:tcBorders>
          </w:tcPr>
          <w:p w14:paraId="5F3BD135"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14D5CAC1" w14:textId="77777777" w:rsidR="004C3E38" w:rsidRPr="00D25F5B" w:rsidRDefault="004C3E38" w:rsidP="008A1AA7">
            <w:pPr>
              <w:pStyle w:val="Workexpnormal"/>
            </w:pPr>
          </w:p>
        </w:tc>
      </w:tr>
      <w:tr w:rsidR="004C3E38" w:rsidRPr="00D25F5B" w14:paraId="55EC690C" w14:textId="77777777" w:rsidTr="008A1AA7">
        <w:tc>
          <w:tcPr>
            <w:tcW w:w="1367" w:type="dxa"/>
          </w:tcPr>
          <w:p w14:paraId="0EF0CE7F" w14:textId="77777777" w:rsidR="004C3E38" w:rsidRPr="00D25F5B" w:rsidRDefault="004C3E38" w:rsidP="008A1AA7">
            <w:pPr>
              <w:pStyle w:val="Workexpnormal"/>
            </w:pPr>
            <w:r>
              <w:t>Assignm.4</w:t>
            </w:r>
          </w:p>
        </w:tc>
        <w:tc>
          <w:tcPr>
            <w:tcW w:w="5308" w:type="dxa"/>
          </w:tcPr>
          <w:p w14:paraId="472E968F" w14:textId="77777777" w:rsidR="004C3E38" w:rsidRPr="00D25F5B" w:rsidRDefault="004C3E38" w:rsidP="008A1AA7">
            <w:pPr>
              <w:pStyle w:val="Workexpnormal"/>
            </w:pPr>
            <w:r w:rsidRPr="00682069">
              <w:t>Controlling storage efficiency and quality standards</w:t>
            </w:r>
          </w:p>
        </w:tc>
        <w:tc>
          <w:tcPr>
            <w:tcW w:w="1260" w:type="dxa"/>
          </w:tcPr>
          <w:p w14:paraId="6152BD2B" w14:textId="77777777" w:rsidR="004C3E38" w:rsidRPr="00D25F5B" w:rsidRDefault="004C3E38" w:rsidP="008A1AA7">
            <w:pPr>
              <w:pStyle w:val="Workexpnormal"/>
            </w:pPr>
          </w:p>
        </w:tc>
        <w:tc>
          <w:tcPr>
            <w:tcW w:w="1307" w:type="dxa"/>
          </w:tcPr>
          <w:p w14:paraId="3E3016ED" w14:textId="77777777" w:rsidR="004C3E38" w:rsidRPr="00D25F5B" w:rsidRDefault="004C3E38" w:rsidP="008A1AA7">
            <w:pPr>
              <w:pStyle w:val="Workexpnormal"/>
            </w:pPr>
          </w:p>
        </w:tc>
      </w:tr>
    </w:tbl>
    <w:p w14:paraId="6986E13A" w14:textId="77777777" w:rsidR="004C3E38" w:rsidRDefault="004C3E38" w:rsidP="004C3E38">
      <w:pPr>
        <w:pStyle w:val="Workexpnormal"/>
      </w:pPr>
    </w:p>
    <w:tbl>
      <w:tblPr>
        <w:tblStyle w:val="TableGrid"/>
        <w:tblW w:w="0" w:type="auto"/>
        <w:tblLook w:val="04A0" w:firstRow="1" w:lastRow="0" w:firstColumn="1" w:lastColumn="0" w:noHBand="0" w:noVBand="1"/>
      </w:tblPr>
      <w:tblGrid>
        <w:gridCol w:w="1367"/>
        <w:gridCol w:w="5308"/>
        <w:gridCol w:w="1260"/>
        <w:gridCol w:w="1307"/>
      </w:tblGrid>
      <w:tr w:rsidR="004C3E38" w:rsidRPr="00D25F5B" w14:paraId="73995AC5" w14:textId="77777777" w:rsidTr="008A1AA7">
        <w:tc>
          <w:tcPr>
            <w:tcW w:w="9242" w:type="dxa"/>
            <w:gridSpan w:val="4"/>
            <w:tcBorders>
              <w:bottom w:val="single" w:sz="4" w:space="0" w:color="auto"/>
            </w:tcBorders>
            <w:shd w:val="clear" w:color="auto" w:fill="DBE5F1" w:themeFill="accent1" w:themeFillTint="33"/>
          </w:tcPr>
          <w:p w14:paraId="767B4F2D" w14:textId="77777777" w:rsidR="004C3E38" w:rsidRPr="00D25F5B" w:rsidRDefault="004C3E38" w:rsidP="008A1AA7">
            <w:pPr>
              <w:pStyle w:val="Workexpnormal"/>
              <w:jc w:val="center"/>
            </w:pPr>
            <w:r w:rsidRPr="003723B5">
              <w:rPr>
                <w:b/>
              </w:rPr>
              <w:t>WE</w:t>
            </w:r>
            <w:r>
              <w:rPr>
                <w:b/>
              </w:rPr>
              <w:t>19</w:t>
            </w:r>
          </w:p>
        </w:tc>
      </w:tr>
      <w:tr w:rsidR="004C3E38" w:rsidRPr="00D25F5B" w14:paraId="1D21548E" w14:textId="77777777" w:rsidTr="008A1AA7">
        <w:tc>
          <w:tcPr>
            <w:tcW w:w="1367" w:type="dxa"/>
            <w:tcBorders>
              <w:bottom w:val="single" w:sz="4" w:space="0" w:color="auto"/>
            </w:tcBorders>
            <w:shd w:val="clear" w:color="auto" w:fill="DBE5F1" w:themeFill="accent1" w:themeFillTint="33"/>
          </w:tcPr>
          <w:p w14:paraId="5D3C2748" w14:textId="77777777" w:rsidR="004C3E38" w:rsidRPr="00D25F5B" w:rsidRDefault="004C3E38" w:rsidP="008A1AA7">
            <w:pPr>
              <w:pStyle w:val="Workexpnormal"/>
            </w:pPr>
            <w:r w:rsidRPr="00682069">
              <w:rPr>
                <w:lang w:val="en-GB"/>
              </w:rPr>
              <w:t>WM-05-WE01</w:t>
            </w:r>
          </w:p>
        </w:tc>
        <w:tc>
          <w:tcPr>
            <w:tcW w:w="5308" w:type="dxa"/>
            <w:tcBorders>
              <w:bottom w:val="single" w:sz="4" w:space="0" w:color="auto"/>
            </w:tcBorders>
            <w:shd w:val="clear" w:color="auto" w:fill="DBE5F1" w:themeFill="accent1" w:themeFillTint="33"/>
          </w:tcPr>
          <w:p w14:paraId="67BBEEC3" w14:textId="77777777" w:rsidR="004C3E38" w:rsidRPr="00D25F5B" w:rsidRDefault="004C3E38" w:rsidP="008A1AA7">
            <w:pPr>
              <w:pStyle w:val="Workexpnormal"/>
            </w:pPr>
            <w:r w:rsidRPr="00682069">
              <w:rPr>
                <w:lang w:val="en-GB"/>
              </w:rPr>
              <w:t>Conduct risk assessments and monitor compliance with risk management policies and procedures</w:t>
            </w:r>
          </w:p>
        </w:tc>
        <w:tc>
          <w:tcPr>
            <w:tcW w:w="1260" w:type="dxa"/>
            <w:tcBorders>
              <w:bottom w:val="single" w:sz="4" w:space="0" w:color="auto"/>
            </w:tcBorders>
            <w:shd w:val="clear" w:color="auto" w:fill="DBE5F1" w:themeFill="accent1" w:themeFillTint="33"/>
          </w:tcPr>
          <w:p w14:paraId="2FC3A77A"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7FFCB7BA" w14:textId="77777777" w:rsidR="004C3E38" w:rsidRPr="00D25F5B" w:rsidRDefault="004C3E38" w:rsidP="008A1AA7">
            <w:pPr>
              <w:pStyle w:val="Workexpnormal"/>
            </w:pPr>
            <w:r w:rsidRPr="00D25F5B">
              <w:t>Signature</w:t>
            </w:r>
          </w:p>
        </w:tc>
      </w:tr>
      <w:tr w:rsidR="004C3E38" w:rsidRPr="00D25F5B" w14:paraId="5352B513" w14:textId="77777777" w:rsidTr="008A1AA7">
        <w:tc>
          <w:tcPr>
            <w:tcW w:w="1367" w:type="dxa"/>
            <w:tcBorders>
              <w:right w:val="nil"/>
            </w:tcBorders>
          </w:tcPr>
          <w:p w14:paraId="22B59A56" w14:textId="77777777" w:rsidR="004C3E38" w:rsidRPr="00D25F5B" w:rsidRDefault="004C3E38" w:rsidP="008A1AA7">
            <w:pPr>
              <w:pStyle w:val="Workexpnormal"/>
            </w:pPr>
          </w:p>
        </w:tc>
        <w:tc>
          <w:tcPr>
            <w:tcW w:w="5308" w:type="dxa"/>
            <w:tcBorders>
              <w:left w:val="nil"/>
              <w:right w:val="nil"/>
            </w:tcBorders>
          </w:tcPr>
          <w:p w14:paraId="2BEEAB69"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7E32B0A2" w14:textId="77777777" w:rsidR="004C3E38" w:rsidRPr="00D25F5B" w:rsidRDefault="004C3E38" w:rsidP="008A1AA7">
            <w:pPr>
              <w:pStyle w:val="Workexpnormal"/>
            </w:pPr>
          </w:p>
        </w:tc>
        <w:tc>
          <w:tcPr>
            <w:tcW w:w="1307" w:type="dxa"/>
            <w:tcBorders>
              <w:left w:val="nil"/>
            </w:tcBorders>
          </w:tcPr>
          <w:p w14:paraId="79AF40B7" w14:textId="77777777" w:rsidR="004C3E38" w:rsidRPr="00D25F5B" w:rsidRDefault="004C3E38" w:rsidP="008A1AA7">
            <w:pPr>
              <w:pStyle w:val="Workexpnormal"/>
            </w:pPr>
          </w:p>
        </w:tc>
      </w:tr>
      <w:tr w:rsidR="004C3E38" w:rsidRPr="00D25F5B" w14:paraId="390673E8" w14:textId="77777777" w:rsidTr="008A1AA7">
        <w:tc>
          <w:tcPr>
            <w:tcW w:w="1367" w:type="dxa"/>
          </w:tcPr>
          <w:p w14:paraId="26F978D7" w14:textId="77777777" w:rsidR="004C3E38" w:rsidRPr="00510F9A" w:rsidRDefault="004C3E38" w:rsidP="008A1AA7">
            <w:pPr>
              <w:pStyle w:val="Workexpnormal"/>
              <w:rPr>
                <w:lang w:val="en-GB"/>
              </w:rPr>
            </w:pPr>
            <w:r w:rsidRPr="00510F9A">
              <w:rPr>
                <w:lang w:val="en-GB"/>
              </w:rPr>
              <w:t>WA0101</w:t>
            </w:r>
          </w:p>
        </w:tc>
        <w:tc>
          <w:tcPr>
            <w:tcW w:w="5308" w:type="dxa"/>
          </w:tcPr>
          <w:p w14:paraId="4B9D88E7" w14:textId="77777777" w:rsidR="004C3E38" w:rsidRPr="00510F9A" w:rsidRDefault="004C3E38" w:rsidP="008A1AA7">
            <w:pPr>
              <w:pStyle w:val="Workexpnormal"/>
              <w:rPr>
                <w:lang w:val="en-GB"/>
              </w:rPr>
            </w:pPr>
            <w:r w:rsidRPr="00510F9A">
              <w:rPr>
                <w:lang w:val="en-GB"/>
              </w:rPr>
              <w:t>Conduct a risk assessment and record findings</w:t>
            </w:r>
          </w:p>
        </w:tc>
        <w:tc>
          <w:tcPr>
            <w:tcW w:w="1260" w:type="dxa"/>
          </w:tcPr>
          <w:p w14:paraId="7599D39E" w14:textId="77777777" w:rsidR="004C3E38" w:rsidRPr="00D25F5B" w:rsidRDefault="004C3E38" w:rsidP="008A1AA7">
            <w:pPr>
              <w:pStyle w:val="Workexpnormal"/>
            </w:pPr>
          </w:p>
        </w:tc>
        <w:tc>
          <w:tcPr>
            <w:tcW w:w="1307" w:type="dxa"/>
          </w:tcPr>
          <w:p w14:paraId="29583C1A" w14:textId="77777777" w:rsidR="004C3E38" w:rsidRPr="00D25F5B" w:rsidRDefault="004C3E38" w:rsidP="008A1AA7">
            <w:pPr>
              <w:pStyle w:val="Workexpnormal"/>
            </w:pPr>
          </w:p>
        </w:tc>
      </w:tr>
      <w:tr w:rsidR="004C3E38" w:rsidRPr="00D25F5B" w14:paraId="6EB0F8C6" w14:textId="77777777" w:rsidTr="008A1AA7">
        <w:tc>
          <w:tcPr>
            <w:tcW w:w="1367" w:type="dxa"/>
          </w:tcPr>
          <w:p w14:paraId="4799698A" w14:textId="77777777" w:rsidR="004C3E38" w:rsidRPr="00510F9A" w:rsidRDefault="004C3E38" w:rsidP="008A1AA7">
            <w:pPr>
              <w:pStyle w:val="Workexpnormal"/>
              <w:rPr>
                <w:lang w:val="en-GB"/>
              </w:rPr>
            </w:pPr>
            <w:r w:rsidRPr="00510F9A">
              <w:rPr>
                <w:lang w:val="en-GB"/>
              </w:rPr>
              <w:t>WA0102</w:t>
            </w:r>
          </w:p>
        </w:tc>
        <w:tc>
          <w:tcPr>
            <w:tcW w:w="5308" w:type="dxa"/>
          </w:tcPr>
          <w:p w14:paraId="6372C04D" w14:textId="77777777" w:rsidR="004C3E38" w:rsidRPr="00510F9A" w:rsidRDefault="004C3E38" w:rsidP="008A1AA7">
            <w:pPr>
              <w:pStyle w:val="Workexpnormal"/>
              <w:rPr>
                <w:lang w:val="en-GB"/>
              </w:rPr>
            </w:pPr>
            <w:r w:rsidRPr="00510F9A">
              <w:rPr>
                <w:lang w:val="en-GB"/>
              </w:rPr>
              <w:t>Monitor compliance with risk management policies and procedures</w:t>
            </w:r>
          </w:p>
        </w:tc>
        <w:tc>
          <w:tcPr>
            <w:tcW w:w="1260" w:type="dxa"/>
          </w:tcPr>
          <w:p w14:paraId="44483CC3" w14:textId="77777777" w:rsidR="004C3E38" w:rsidRPr="00D25F5B" w:rsidRDefault="004C3E38" w:rsidP="008A1AA7">
            <w:pPr>
              <w:pStyle w:val="Workexpnormal"/>
            </w:pPr>
          </w:p>
        </w:tc>
        <w:tc>
          <w:tcPr>
            <w:tcW w:w="1307" w:type="dxa"/>
          </w:tcPr>
          <w:p w14:paraId="224FE92C" w14:textId="77777777" w:rsidR="004C3E38" w:rsidRPr="00D25F5B" w:rsidRDefault="004C3E38" w:rsidP="008A1AA7">
            <w:pPr>
              <w:pStyle w:val="Workexpnormal"/>
            </w:pPr>
          </w:p>
        </w:tc>
      </w:tr>
      <w:tr w:rsidR="004C3E38" w:rsidRPr="00D25F5B" w14:paraId="15988D11" w14:textId="77777777" w:rsidTr="008A1AA7">
        <w:tc>
          <w:tcPr>
            <w:tcW w:w="1367" w:type="dxa"/>
          </w:tcPr>
          <w:p w14:paraId="1644C230" w14:textId="77777777" w:rsidR="004C3E38" w:rsidRPr="00510F9A" w:rsidRDefault="004C3E38" w:rsidP="008A1AA7">
            <w:pPr>
              <w:pStyle w:val="Workexpnormal"/>
              <w:rPr>
                <w:lang w:val="en-GB"/>
              </w:rPr>
            </w:pPr>
            <w:r w:rsidRPr="00510F9A">
              <w:rPr>
                <w:lang w:val="en-GB"/>
              </w:rPr>
              <w:t>WA0103</w:t>
            </w:r>
          </w:p>
        </w:tc>
        <w:tc>
          <w:tcPr>
            <w:tcW w:w="5308" w:type="dxa"/>
          </w:tcPr>
          <w:p w14:paraId="66DA6175" w14:textId="77777777" w:rsidR="004C3E38" w:rsidRPr="00510F9A" w:rsidRDefault="004C3E38" w:rsidP="008A1AA7">
            <w:pPr>
              <w:pStyle w:val="Workexpnormal"/>
              <w:rPr>
                <w:lang w:val="en-GB"/>
              </w:rPr>
            </w:pPr>
            <w:r w:rsidRPr="00510F9A">
              <w:rPr>
                <w:lang w:val="en-GB"/>
              </w:rPr>
              <w:t>Identify deviating practices and initiate corrective actions</w:t>
            </w:r>
          </w:p>
        </w:tc>
        <w:tc>
          <w:tcPr>
            <w:tcW w:w="1260" w:type="dxa"/>
          </w:tcPr>
          <w:p w14:paraId="62D9C448" w14:textId="77777777" w:rsidR="004C3E38" w:rsidRPr="00D25F5B" w:rsidRDefault="004C3E38" w:rsidP="008A1AA7">
            <w:pPr>
              <w:pStyle w:val="Workexpnormal"/>
            </w:pPr>
          </w:p>
        </w:tc>
        <w:tc>
          <w:tcPr>
            <w:tcW w:w="1307" w:type="dxa"/>
          </w:tcPr>
          <w:p w14:paraId="574BE4E2" w14:textId="77777777" w:rsidR="004C3E38" w:rsidRPr="00D25F5B" w:rsidRDefault="004C3E38" w:rsidP="008A1AA7">
            <w:pPr>
              <w:pStyle w:val="Workexpnormal"/>
            </w:pPr>
          </w:p>
        </w:tc>
      </w:tr>
      <w:tr w:rsidR="004C3E38" w:rsidRPr="00D25F5B" w14:paraId="6F294A95" w14:textId="77777777" w:rsidTr="008A1AA7">
        <w:tc>
          <w:tcPr>
            <w:tcW w:w="1367" w:type="dxa"/>
          </w:tcPr>
          <w:p w14:paraId="18688C49" w14:textId="77777777" w:rsidR="004C3E38" w:rsidRPr="00510F9A" w:rsidRDefault="004C3E38" w:rsidP="008A1AA7">
            <w:pPr>
              <w:pStyle w:val="Workexpnormal"/>
              <w:rPr>
                <w:lang w:val="en-GB"/>
              </w:rPr>
            </w:pPr>
            <w:r w:rsidRPr="00510F9A">
              <w:rPr>
                <w:lang w:val="en-GB"/>
              </w:rPr>
              <w:t>WA0104</w:t>
            </w:r>
          </w:p>
        </w:tc>
        <w:tc>
          <w:tcPr>
            <w:tcW w:w="5308" w:type="dxa"/>
          </w:tcPr>
          <w:p w14:paraId="7DDA8E74" w14:textId="77777777" w:rsidR="004C3E38" w:rsidRPr="00510F9A" w:rsidRDefault="004C3E38" w:rsidP="008A1AA7">
            <w:pPr>
              <w:pStyle w:val="Workexpnormal"/>
              <w:rPr>
                <w:lang w:val="en-GB"/>
              </w:rPr>
            </w:pPr>
            <w:r w:rsidRPr="00510F9A">
              <w:rPr>
                <w:lang w:val="en-GB"/>
              </w:rPr>
              <w:t>Perform at least one assessment on the availability and condition of health and safety equipment, and present requests for replacements and/or additional equipment</w:t>
            </w:r>
          </w:p>
        </w:tc>
        <w:tc>
          <w:tcPr>
            <w:tcW w:w="1260" w:type="dxa"/>
          </w:tcPr>
          <w:p w14:paraId="4497F259" w14:textId="77777777" w:rsidR="004C3E38" w:rsidRPr="00D25F5B" w:rsidRDefault="004C3E38" w:rsidP="008A1AA7">
            <w:pPr>
              <w:pStyle w:val="Workexpnormal"/>
            </w:pPr>
          </w:p>
        </w:tc>
        <w:tc>
          <w:tcPr>
            <w:tcW w:w="1307" w:type="dxa"/>
          </w:tcPr>
          <w:p w14:paraId="14392411" w14:textId="77777777" w:rsidR="004C3E38" w:rsidRPr="00D25F5B" w:rsidRDefault="004C3E38" w:rsidP="008A1AA7">
            <w:pPr>
              <w:pStyle w:val="Workexpnormal"/>
            </w:pPr>
          </w:p>
        </w:tc>
      </w:tr>
      <w:tr w:rsidR="004C3E38" w:rsidRPr="00D25F5B" w14:paraId="2D85BB23" w14:textId="77777777" w:rsidTr="008A1AA7">
        <w:tc>
          <w:tcPr>
            <w:tcW w:w="1367" w:type="dxa"/>
            <w:tcBorders>
              <w:bottom w:val="single" w:sz="4" w:space="0" w:color="auto"/>
            </w:tcBorders>
          </w:tcPr>
          <w:p w14:paraId="1E1F2EFE" w14:textId="77777777" w:rsidR="004C3E38" w:rsidRPr="00510F9A" w:rsidRDefault="004C3E38" w:rsidP="008A1AA7">
            <w:pPr>
              <w:pStyle w:val="Workexpnormal"/>
              <w:rPr>
                <w:lang w:val="en-GB"/>
              </w:rPr>
            </w:pPr>
            <w:r w:rsidRPr="00510F9A">
              <w:rPr>
                <w:lang w:val="en-GB"/>
              </w:rPr>
              <w:t>WA0105</w:t>
            </w:r>
          </w:p>
        </w:tc>
        <w:tc>
          <w:tcPr>
            <w:tcW w:w="5308" w:type="dxa"/>
            <w:tcBorders>
              <w:bottom w:val="single" w:sz="4" w:space="0" w:color="auto"/>
            </w:tcBorders>
          </w:tcPr>
          <w:p w14:paraId="2D5A794D" w14:textId="77777777" w:rsidR="004C3E38" w:rsidRPr="00510F9A" w:rsidRDefault="004C3E38" w:rsidP="008A1AA7">
            <w:pPr>
              <w:pStyle w:val="Workexpnormal"/>
              <w:rPr>
                <w:lang w:val="en-GB"/>
              </w:rPr>
            </w:pPr>
            <w:r w:rsidRPr="00510F9A">
              <w:rPr>
                <w:lang w:val="en-GB"/>
              </w:rPr>
              <w:t>Provide inputs and feedback on risk management issues at risk management meetings</w:t>
            </w:r>
          </w:p>
        </w:tc>
        <w:tc>
          <w:tcPr>
            <w:tcW w:w="1260" w:type="dxa"/>
            <w:tcBorders>
              <w:bottom w:val="single" w:sz="4" w:space="0" w:color="auto"/>
            </w:tcBorders>
          </w:tcPr>
          <w:p w14:paraId="02EC4D34" w14:textId="77777777" w:rsidR="004C3E38" w:rsidRPr="00D25F5B" w:rsidRDefault="004C3E38" w:rsidP="008A1AA7">
            <w:pPr>
              <w:pStyle w:val="Workexpnormal"/>
            </w:pPr>
          </w:p>
        </w:tc>
        <w:tc>
          <w:tcPr>
            <w:tcW w:w="1307" w:type="dxa"/>
            <w:tcBorders>
              <w:bottom w:val="single" w:sz="4" w:space="0" w:color="auto"/>
            </w:tcBorders>
          </w:tcPr>
          <w:p w14:paraId="3E5A6948" w14:textId="77777777" w:rsidR="004C3E38" w:rsidRPr="00D25F5B" w:rsidRDefault="004C3E38" w:rsidP="008A1AA7">
            <w:pPr>
              <w:pStyle w:val="Workexpnormal"/>
            </w:pPr>
          </w:p>
        </w:tc>
      </w:tr>
      <w:tr w:rsidR="004C3E38" w:rsidRPr="00D25F5B" w14:paraId="2D66A390" w14:textId="77777777" w:rsidTr="008A1AA7">
        <w:tc>
          <w:tcPr>
            <w:tcW w:w="1367" w:type="dxa"/>
            <w:tcBorders>
              <w:bottom w:val="single" w:sz="4" w:space="0" w:color="auto"/>
            </w:tcBorders>
          </w:tcPr>
          <w:p w14:paraId="7E68FF3C" w14:textId="77777777" w:rsidR="004C3E38" w:rsidRPr="00510F9A" w:rsidRDefault="004C3E38" w:rsidP="008A1AA7">
            <w:pPr>
              <w:pStyle w:val="Workexpnormal"/>
              <w:rPr>
                <w:lang w:val="en-GB"/>
              </w:rPr>
            </w:pPr>
            <w:r w:rsidRPr="00510F9A">
              <w:rPr>
                <w:lang w:val="en-GB"/>
              </w:rPr>
              <w:t>WA0106</w:t>
            </w:r>
          </w:p>
        </w:tc>
        <w:tc>
          <w:tcPr>
            <w:tcW w:w="5308" w:type="dxa"/>
            <w:tcBorders>
              <w:bottom w:val="single" w:sz="4" w:space="0" w:color="auto"/>
            </w:tcBorders>
          </w:tcPr>
          <w:p w14:paraId="1D14929E" w14:textId="77777777" w:rsidR="004C3E38" w:rsidRPr="00510F9A" w:rsidRDefault="004C3E38" w:rsidP="008A1AA7">
            <w:pPr>
              <w:pStyle w:val="Workexpnormal"/>
              <w:rPr>
                <w:lang w:val="en-GB"/>
              </w:rPr>
            </w:pPr>
            <w:r w:rsidRPr="00510F9A">
              <w:rPr>
                <w:lang w:val="en-GB"/>
              </w:rPr>
              <w:t>Present records and registers for internal auditing on at least two occasions</w:t>
            </w:r>
          </w:p>
        </w:tc>
        <w:tc>
          <w:tcPr>
            <w:tcW w:w="1260" w:type="dxa"/>
            <w:tcBorders>
              <w:bottom w:val="single" w:sz="4" w:space="0" w:color="auto"/>
            </w:tcBorders>
          </w:tcPr>
          <w:p w14:paraId="39496794" w14:textId="77777777" w:rsidR="004C3E38" w:rsidRPr="00D25F5B" w:rsidRDefault="004C3E38" w:rsidP="008A1AA7">
            <w:pPr>
              <w:pStyle w:val="Workexpnormal"/>
            </w:pPr>
          </w:p>
        </w:tc>
        <w:tc>
          <w:tcPr>
            <w:tcW w:w="1307" w:type="dxa"/>
            <w:tcBorders>
              <w:bottom w:val="single" w:sz="4" w:space="0" w:color="auto"/>
            </w:tcBorders>
          </w:tcPr>
          <w:p w14:paraId="50176ABD" w14:textId="77777777" w:rsidR="004C3E38" w:rsidRPr="00D25F5B" w:rsidRDefault="004C3E38" w:rsidP="008A1AA7">
            <w:pPr>
              <w:pStyle w:val="Workexpnormal"/>
            </w:pPr>
          </w:p>
        </w:tc>
      </w:tr>
      <w:tr w:rsidR="004C3E38" w:rsidRPr="00D25F5B" w14:paraId="1E3F592B" w14:textId="77777777" w:rsidTr="008A1AA7">
        <w:tc>
          <w:tcPr>
            <w:tcW w:w="1367" w:type="dxa"/>
            <w:tcBorders>
              <w:right w:val="nil"/>
            </w:tcBorders>
          </w:tcPr>
          <w:p w14:paraId="559D890D" w14:textId="77777777" w:rsidR="004C3E38" w:rsidRPr="00D25F5B" w:rsidRDefault="004C3E38" w:rsidP="008A1AA7">
            <w:pPr>
              <w:pStyle w:val="Workexpnormal"/>
            </w:pPr>
          </w:p>
        </w:tc>
        <w:tc>
          <w:tcPr>
            <w:tcW w:w="5308" w:type="dxa"/>
            <w:tcBorders>
              <w:left w:val="nil"/>
              <w:right w:val="nil"/>
            </w:tcBorders>
          </w:tcPr>
          <w:p w14:paraId="179FAB57"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637CE67F" w14:textId="77777777" w:rsidR="004C3E38" w:rsidRPr="00D25F5B" w:rsidRDefault="004C3E38" w:rsidP="008A1AA7">
            <w:pPr>
              <w:pStyle w:val="Workexpnormal"/>
            </w:pPr>
          </w:p>
        </w:tc>
        <w:tc>
          <w:tcPr>
            <w:tcW w:w="1307" w:type="dxa"/>
            <w:tcBorders>
              <w:left w:val="nil"/>
            </w:tcBorders>
          </w:tcPr>
          <w:p w14:paraId="49A37153" w14:textId="77777777" w:rsidR="004C3E38" w:rsidRPr="00D25F5B" w:rsidRDefault="004C3E38" w:rsidP="008A1AA7">
            <w:pPr>
              <w:pStyle w:val="Workexpnormal"/>
            </w:pPr>
          </w:p>
        </w:tc>
      </w:tr>
      <w:tr w:rsidR="004C3E38" w:rsidRPr="00D25F5B" w14:paraId="341B9A71" w14:textId="77777777" w:rsidTr="008A1AA7">
        <w:tc>
          <w:tcPr>
            <w:tcW w:w="1367" w:type="dxa"/>
          </w:tcPr>
          <w:p w14:paraId="7F4C7C31" w14:textId="77777777" w:rsidR="004C3E38" w:rsidRPr="002B5156" w:rsidRDefault="004C3E38" w:rsidP="008A1AA7">
            <w:pPr>
              <w:pStyle w:val="Workexpnormal"/>
              <w:rPr>
                <w:lang w:val="en-GB"/>
              </w:rPr>
            </w:pPr>
            <w:r w:rsidRPr="002B5156">
              <w:rPr>
                <w:lang w:val="en-GB"/>
              </w:rPr>
              <w:t>SE0101</w:t>
            </w:r>
          </w:p>
        </w:tc>
        <w:tc>
          <w:tcPr>
            <w:tcW w:w="5308" w:type="dxa"/>
          </w:tcPr>
          <w:p w14:paraId="34455F22" w14:textId="77777777" w:rsidR="004C3E38" w:rsidRPr="002B5156" w:rsidRDefault="004C3E38" w:rsidP="008A1AA7">
            <w:pPr>
              <w:pStyle w:val="Workexpnormal"/>
              <w:rPr>
                <w:lang w:val="en-GB"/>
              </w:rPr>
            </w:pPr>
            <w:r w:rsidRPr="002B5156">
              <w:rPr>
                <w:lang w:val="en-GB"/>
              </w:rPr>
              <w:t>Completed reports</w:t>
            </w:r>
          </w:p>
        </w:tc>
        <w:tc>
          <w:tcPr>
            <w:tcW w:w="1260" w:type="dxa"/>
          </w:tcPr>
          <w:p w14:paraId="645F7470" w14:textId="77777777" w:rsidR="004C3E38" w:rsidRPr="00D25F5B" w:rsidRDefault="004C3E38" w:rsidP="008A1AA7">
            <w:pPr>
              <w:pStyle w:val="Workexpnormal"/>
            </w:pPr>
          </w:p>
        </w:tc>
        <w:tc>
          <w:tcPr>
            <w:tcW w:w="1307" w:type="dxa"/>
          </w:tcPr>
          <w:p w14:paraId="3D02EBC4" w14:textId="77777777" w:rsidR="004C3E38" w:rsidRPr="00D25F5B" w:rsidRDefault="004C3E38" w:rsidP="008A1AA7">
            <w:pPr>
              <w:pStyle w:val="Workexpnormal"/>
            </w:pPr>
          </w:p>
        </w:tc>
      </w:tr>
      <w:tr w:rsidR="004C3E38" w:rsidRPr="00D25F5B" w14:paraId="0DD22833" w14:textId="77777777" w:rsidTr="008A1AA7">
        <w:tc>
          <w:tcPr>
            <w:tcW w:w="1367" w:type="dxa"/>
          </w:tcPr>
          <w:p w14:paraId="2200AB88" w14:textId="77777777" w:rsidR="004C3E38" w:rsidRPr="002B5156" w:rsidRDefault="004C3E38" w:rsidP="008A1AA7">
            <w:pPr>
              <w:pStyle w:val="Workexpnormal"/>
              <w:rPr>
                <w:lang w:val="en-GB"/>
              </w:rPr>
            </w:pPr>
            <w:r w:rsidRPr="002B5156">
              <w:rPr>
                <w:lang w:val="en-GB"/>
              </w:rPr>
              <w:t>SE0101</w:t>
            </w:r>
          </w:p>
        </w:tc>
        <w:tc>
          <w:tcPr>
            <w:tcW w:w="5308" w:type="dxa"/>
          </w:tcPr>
          <w:p w14:paraId="0EC14904" w14:textId="77777777" w:rsidR="004C3E38" w:rsidRPr="002B5156" w:rsidRDefault="004C3E38" w:rsidP="008A1AA7">
            <w:pPr>
              <w:pStyle w:val="Workexpnormal"/>
              <w:rPr>
                <w:lang w:val="en-GB"/>
              </w:rPr>
            </w:pPr>
            <w:r w:rsidRPr="002B5156">
              <w:rPr>
                <w:lang w:val="en-GB"/>
              </w:rPr>
              <w:t>Mentor report</w:t>
            </w:r>
          </w:p>
        </w:tc>
        <w:tc>
          <w:tcPr>
            <w:tcW w:w="1260" w:type="dxa"/>
          </w:tcPr>
          <w:p w14:paraId="281AD24E" w14:textId="77777777" w:rsidR="004C3E38" w:rsidRPr="00D25F5B" w:rsidRDefault="004C3E38" w:rsidP="008A1AA7">
            <w:pPr>
              <w:pStyle w:val="Workexpnormal"/>
            </w:pPr>
          </w:p>
        </w:tc>
        <w:tc>
          <w:tcPr>
            <w:tcW w:w="1307" w:type="dxa"/>
          </w:tcPr>
          <w:p w14:paraId="2802C87D" w14:textId="77777777" w:rsidR="004C3E38" w:rsidRPr="00D25F5B" w:rsidRDefault="004C3E38" w:rsidP="008A1AA7">
            <w:pPr>
              <w:pStyle w:val="Workexpnormal"/>
            </w:pPr>
          </w:p>
        </w:tc>
      </w:tr>
      <w:tr w:rsidR="004C3E38" w:rsidRPr="00D25F5B" w14:paraId="773A388B" w14:textId="77777777" w:rsidTr="008A1AA7">
        <w:tc>
          <w:tcPr>
            <w:tcW w:w="1367" w:type="dxa"/>
            <w:tcBorders>
              <w:right w:val="nil"/>
            </w:tcBorders>
          </w:tcPr>
          <w:p w14:paraId="525CD643" w14:textId="77777777" w:rsidR="004C3E38" w:rsidRPr="00D25F5B" w:rsidRDefault="004C3E38" w:rsidP="008A1AA7">
            <w:pPr>
              <w:pStyle w:val="Workexpnormal"/>
            </w:pPr>
          </w:p>
        </w:tc>
        <w:tc>
          <w:tcPr>
            <w:tcW w:w="5308" w:type="dxa"/>
            <w:tcBorders>
              <w:left w:val="nil"/>
              <w:right w:val="nil"/>
            </w:tcBorders>
          </w:tcPr>
          <w:p w14:paraId="4E94A8D9"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381E64E0" w14:textId="77777777" w:rsidR="004C3E38" w:rsidRPr="00D25F5B" w:rsidRDefault="004C3E38" w:rsidP="008A1AA7">
            <w:pPr>
              <w:pStyle w:val="Workexpnormal"/>
            </w:pPr>
          </w:p>
        </w:tc>
        <w:tc>
          <w:tcPr>
            <w:tcW w:w="1307" w:type="dxa"/>
            <w:tcBorders>
              <w:left w:val="nil"/>
            </w:tcBorders>
          </w:tcPr>
          <w:p w14:paraId="0110A944" w14:textId="77777777" w:rsidR="004C3E38" w:rsidRPr="00D25F5B" w:rsidRDefault="004C3E38" w:rsidP="008A1AA7">
            <w:pPr>
              <w:pStyle w:val="Workexpnormal"/>
            </w:pPr>
          </w:p>
        </w:tc>
      </w:tr>
      <w:tr w:rsidR="004C3E38" w:rsidRPr="00D25F5B" w14:paraId="2A8DB697" w14:textId="77777777" w:rsidTr="008A1AA7">
        <w:tc>
          <w:tcPr>
            <w:tcW w:w="1367" w:type="dxa"/>
          </w:tcPr>
          <w:p w14:paraId="0F981819" w14:textId="77777777" w:rsidR="004C3E38" w:rsidRPr="00D25F5B" w:rsidRDefault="004C3E38" w:rsidP="008A1AA7">
            <w:pPr>
              <w:pStyle w:val="Workexpnormal"/>
            </w:pPr>
            <w:r w:rsidRPr="00D25F5B">
              <w:t>1</w:t>
            </w:r>
          </w:p>
        </w:tc>
        <w:tc>
          <w:tcPr>
            <w:tcW w:w="5308" w:type="dxa"/>
          </w:tcPr>
          <w:p w14:paraId="58E12FCD" w14:textId="77777777" w:rsidR="004C3E38" w:rsidRPr="00291DBB" w:rsidRDefault="004C3E38" w:rsidP="008A1AA7">
            <w:pPr>
              <w:pStyle w:val="Workexpnormal"/>
              <w:rPr>
                <w:lang w:val="en-GB"/>
              </w:rPr>
            </w:pPr>
            <w:r w:rsidRPr="00291DBB">
              <w:rPr>
                <w:lang w:val="en-GB"/>
              </w:rPr>
              <w:t>Risk assessment policy and procedures</w:t>
            </w:r>
          </w:p>
        </w:tc>
        <w:tc>
          <w:tcPr>
            <w:tcW w:w="1260" w:type="dxa"/>
          </w:tcPr>
          <w:p w14:paraId="51F3B891" w14:textId="77777777" w:rsidR="004C3E38" w:rsidRPr="00D25F5B" w:rsidRDefault="004C3E38" w:rsidP="008A1AA7">
            <w:pPr>
              <w:pStyle w:val="Workexpnormal"/>
            </w:pPr>
          </w:p>
        </w:tc>
        <w:tc>
          <w:tcPr>
            <w:tcW w:w="1307" w:type="dxa"/>
          </w:tcPr>
          <w:p w14:paraId="0DFC7E80" w14:textId="77777777" w:rsidR="004C3E38" w:rsidRPr="00D25F5B" w:rsidRDefault="004C3E38" w:rsidP="008A1AA7">
            <w:pPr>
              <w:pStyle w:val="Workexpnormal"/>
            </w:pPr>
          </w:p>
        </w:tc>
      </w:tr>
      <w:tr w:rsidR="004C3E38" w:rsidRPr="00D25F5B" w14:paraId="15AD0635" w14:textId="77777777" w:rsidTr="008A1AA7">
        <w:tc>
          <w:tcPr>
            <w:tcW w:w="1367" w:type="dxa"/>
          </w:tcPr>
          <w:p w14:paraId="19A27A47" w14:textId="77777777" w:rsidR="004C3E38" w:rsidRPr="00D25F5B" w:rsidRDefault="004C3E38" w:rsidP="008A1AA7">
            <w:pPr>
              <w:pStyle w:val="Workexpnormal"/>
            </w:pPr>
            <w:r>
              <w:t>2</w:t>
            </w:r>
          </w:p>
        </w:tc>
        <w:tc>
          <w:tcPr>
            <w:tcW w:w="5308" w:type="dxa"/>
          </w:tcPr>
          <w:p w14:paraId="0939AAD9" w14:textId="77777777" w:rsidR="004C3E38" w:rsidRPr="00291DBB" w:rsidRDefault="004C3E38" w:rsidP="008A1AA7">
            <w:pPr>
              <w:pStyle w:val="Workexpnormal"/>
              <w:rPr>
                <w:lang w:val="en-GB"/>
              </w:rPr>
            </w:pPr>
            <w:r w:rsidRPr="00291DBB">
              <w:rPr>
                <w:lang w:val="en-GB"/>
              </w:rPr>
              <w:t>Standard reporting procedures and documentation</w:t>
            </w:r>
          </w:p>
        </w:tc>
        <w:tc>
          <w:tcPr>
            <w:tcW w:w="1260" w:type="dxa"/>
          </w:tcPr>
          <w:p w14:paraId="045BEB07" w14:textId="77777777" w:rsidR="004C3E38" w:rsidRPr="00D25F5B" w:rsidRDefault="004C3E38" w:rsidP="008A1AA7">
            <w:pPr>
              <w:pStyle w:val="Workexpnormal"/>
            </w:pPr>
          </w:p>
        </w:tc>
        <w:tc>
          <w:tcPr>
            <w:tcW w:w="1307" w:type="dxa"/>
          </w:tcPr>
          <w:p w14:paraId="555414C1" w14:textId="77777777" w:rsidR="004C3E38" w:rsidRPr="00D25F5B" w:rsidRDefault="004C3E38" w:rsidP="008A1AA7">
            <w:pPr>
              <w:pStyle w:val="Workexpnormal"/>
            </w:pPr>
          </w:p>
        </w:tc>
      </w:tr>
      <w:tr w:rsidR="004C3E38" w:rsidRPr="00D25F5B" w14:paraId="15BC4AA7" w14:textId="77777777" w:rsidTr="008A1AA7">
        <w:tc>
          <w:tcPr>
            <w:tcW w:w="1367" w:type="dxa"/>
          </w:tcPr>
          <w:p w14:paraId="29D3EDC8" w14:textId="77777777" w:rsidR="004C3E38" w:rsidRDefault="004C3E38" w:rsidP="008A1AA7">
            <w:pPr>
              <w:pStyle w:val="Workexpnormal"/>
            </w:pPr>
            <w:r>
              <w:t>3</w:t>
            </w:r>
          </w:p>
        </w:tc>
        <w:tc>
          <w:tcPr>
            <w:tcW w:w="5308" w:type="dxa"/>
          </w:tcPr>
          <w:p w14:paraId="4255D2EB" w14:textId="77777777" w:rsidR="004C3E38" w:rsidRPr="00291DBB" w:rsidRDefault="004C3E38" w:rsidP="008A1AA7">
            <w:pPr>
              <w:pStyle w:val="Workexpnormal"/>
              <w:rPr>
                <w:lang w:val="en-GB"/>
              </w:rPr>
            </w:pPr>
            <w:r w:rsidRPr="00291DBB">
              <w:rPr>
                <w:lang w:val="en-GB"/>
              </w:rPr>
              <w:t>Standard workplace operating policies and procedures</w:t>
            </w:r>
          </w:p>
        </w:tc>
        <w:tc>
          <w:tcPr>
            <w:tcW w:w="1260" w:type="dxa"/>
          </w:tcPr>
          <w:p w14:paraId="7189633A" w14:textId="77777777" w:rsidR="004C3E38" w:rsidRPr="00D25F5B" w:rsidRDefault="004C3E38" w:rsidP="008A1AA7">
            <w:pPr>
              <w:pStyle w:val="Workexpnormal"/>
            </w:pPr>
          </w:p>
        </w:tc>
        <w:tc>
          <w:tcPr>
            <w:tcW w:w="1307" w:type="dxa"/>
          </w:tcPr>
          <w:p w14:paraId="3EB08A74" w14:textId="77777777" w:rsidR="004C3E38" w:rsidRPr="00D25F5B" w:rsidRDefault="004C3E38" w:rsidP="008A1AA7">
            <w:pPr>
              <w:pStyle w:val="Workexpnormal"/>
            </w:pPr>
          </w:p>
        </w:tc>
      </w:tr>
      <w:tr w:rsidR="004C3E38" w:rsidRPr="00D25F5B" w14:paraId="64944667" w14:textId="77777777" w:rsidTr="008A1AA7">
        <w:tc>
          <w:tcPr>
            <w:tcW w:w="1367" w:type="dxa"/>
          </w:tcPr>
          <w:p w14:paraId="73889938" w14:textId="77777777" w:rsidR="004C3E38" w:rsidRDefault="004C3E38" w:rsidP="008A1AA7">
            <w:pPr>
              <w:pStyle w:val="Workexpnormal"/>
            </w:pPr>
            <w:r>
              <w:t>4</w:t>
            </w:r>
          </w:p>
        </w:tc>
        <w:tc>
          <w:tcPr>
            <w:tcW w:w="5308" w:type="dxa"/>
          </w:tcPr>
          <w:p w14:paraId="5A6AEE28" w14:textId="77777777" w:rsidR="004C3E38" w:rsidRDefault="004C3E38" w:rsidP="008A1AA7">
            <w:pPr>
              <w:pStyle w:val="Workexpnormal"/>
            </w:pPr>
            <w:r w:rsidRPr="00291DBB">
              <w:rPr>
                <w:lang w:val="en-GB"/>
              </w:rPr>
              <w:t>Workplace emergency response procedures</w:t>
            </w:r>
          </w:p>
        </w:tc>
        <w:tc>
          <w:tcPr>
            <w:tcW w:w="1260" w:type="dxa"/>
          </w:tcPr>
          <w:p w14:paraId="533F5543" w14:textId="77777777" w:rsidR="004C3E38" w:rsidRPr="00D25F5B" w:rsidRDefault="004C3E38" w:rsidP="008A1AA7">
            <w:pPr>
              <w:pStyle w:val="Workexpnormal"/>
            </w:pPr>
          </w:p>
        </w:tc>
        <w:tc>
          <w:tcPr>
            <w:tcW w:w="1307" w:type="dxa"/>
          </w:tcPr>
          <w:p w14:paraId="3FB6D849" w14:textId="77777777" w:rsidR="004C3E38" w:rsidRPr="00D25F5B" w:rsidRDefault="004C3E38" w:rsidP="008A1AA7">
            <w:pPr>
              <w:pStyle w:val="Workexpnormal"/>
            </w:pPr>
          </w:p>
        </w:tc>
      </w:tr>
      <w:tr w:rsidR="004C3E38" w:rsidRPr="00D25F5B" w14:paraId="17731121" w14:textId="77777777" w:rsidTr="008A1AA7">
        <w:tc>
          <w:tcPr>
            <w:tcW w:w="1367" w:type="dxa"/>
          </w:tcPr>
          <w:p w14:paraId="275DCE1D" w14:textId="77777777" w:rsidR="004C3E38" w:rsidRPr="00D25F5B" w:rsidRDefault="004C3E38" w:rsidP="008A1AA7">
            <w:pPr>
              <w:pStyle w:val="Workexpnormal"/>
            </w:pPr>
          </w:p>
        </w:tc>
        <w:tc>
          <w:tcPr>
            <w:tcW w:w="5308" w:type="dxa"/>
          </w:tcPr>
          <w:p w14:paraId="54B8E934" w14:textId="77777777" w:rsidR="004C3E38" w:rsidRPr="00D50FB9" w:rsidRDefault="004C3E38" w:rsidP="008A1AA7">
            <w:pPr>
              <w:pStyle w:val="Workexpnormal"/>
              <w:rPr>
                <w:b/>
              </w:rPr>
            </w:pPr>
            <w:r w:rsidRPr="00D50FB9">
              <w:rPr>
                <w:b/>
              </w:rPr>
              <w:t>Additional Assignments to be Assessed Externally</w:t>
            </w:r>
          </w:p>
        </w:tc>
        <w:tc>
          <w:tcPr>
            <w:tcW w:w="1260" w:type="dxa"/>
          </w:tcPr>
          <w:p w14:paraId="54D75258" w14:textId="77777777" w:rsidR="004C3E38" w:rsidRPr="00D25F5B" w:rsidRDefault="004C3E38" w:rsidP="008A1AA7">
            <w:pPr>
              <w:pStyle w:val="Workexpnormal"/>
            </w:pPr>
          </w:p>
        </w:tc>
        <w:tc>
          <w:tcPr>
            <w:tcW w:w="1307" w:type="dxa"/>
          </w:tcPr>
          <w:p w14:paraId="637EEDBB" w14:textId="77777777" w:rsidR="004C3E38" w:rsidRPr="00D25F5B" w:rsidRDefault="004C3E38" w:rsidP="008A1AA7">
            <w:pPr>
              <w:pStyle w:val="Workexpnormal"/>
            </w:pPr>
          </w:p>
        </w:tc>
      </w:tr>
      <w:tr w:rsidR="004C3E38" w:rsidRPr="00D25F5B" w14:paraId="47E49CE7" w14:textId="77777777" w:rsidTr="008A1AA7">
        <w:tc>
          <w:tcPr>
            <w:tcW w:w="1367" w:type="dxa"/>
          </w:tcPr>
          <w:p w14:paraId="3464CB92" w14:textId="77777777" w:rsidR="004C3E38" w:rsidRPr="00D25F5B" w:rsidRDefault="004C3E38" w:rsidP="008A1AA7">
            <w:pPr>
              <w:pStyle w:val="Workexpnormal"/>
            </w:pPr>
            <w:r>
              <w:t>Assignm.5</w:t>
            </w:r>
          </w:p>
        </w:tc>
        <w:tc>
          <w:tcPr>
            <w:tcW w:w="5308" w:type="dxa"/>
          </w:tcPr>
          <w:p w14:paraId="19E27CCE" w14:textId="77777777" w:rsidR="004C3E38" w:rsidRPr="00D25F5B" w:rsidRDefault="004C3E38" w:rsidP="008A1AA7">
            <w:pPr>
              <w:pStyle w:val="Workexpnormal"/>
            </w:pPr>
            <w:r w:rsidRPr="00682069">
              <w:t>Controlling functionality and risks</w:t>
            </w:r>
          </w:p>
        </w:tc>
        <w:tc>
          <w:tcPr>
            <w:tcW w:w="1260" w:type="dxa"/>
          </w:tcPr>
          <w:p w14:paraId="20DA995E" w14:textId="77777777" w:rsidR="004C3E38" w:rsidRPr="00D25F5B" w:rsidRDefault="004C3E38" w:rsidP="008A1AA7">
            <w:pPr>
              <w:pStyle w:val="Workexpnormal"/>
            </w:pPr>
          </w:p>
        </w:tc>
        <w:tc>
          <w:tcPr>
            <w:tcW w:w="1307" w:type="dxa"/>
          </w:tcPr>
          <w:p w14:paraId="7D3A7D44" w14:textId="77777777" w:rsidR="004C3E38" w:rsidRPr="00D25F5B" w:rsidRDefault="004C3E38" w:rsidP="008A1AA7">
            <w:pPr>
              <w:pStyle w:val="Workexpnormal"/>
            </w:pPr>
          </w:p>
        </w:tc>
      </w:tr>
      <w:tr w:rsidR="004C3E38" w:rsidRPr="00D25F5B" w14:paraId="27501C6B" w14:textId="77777777" w:rsidTr="008A1AA7">
        <w:tc>
          <w:tcPr>
            <w:tcW w:w="1367" w:type="dxa"/>
            <w:tcBorders>
              <w:left w:val="nil"/>
              <w:right w:val="nil"/>
            </w:tcBorders>
          </w:tcPr>
          <w:p w14:paraId="286425DB" w14:textId="77777777" w:rsidR="004C3E38" w:rsidRPr="00D25F5B" w:rsidRDefault="004C3E38" w:rsidP="008A1AA7">
            <w:pPr>
              <w:pStyle w:val="Workexpnormal"/>
            </w:pPr>
          </w:p>
        </w:tc>
        <w:tc>
          <w:tcPr>
            <w:tcW w:w="5308" w:type="dxa"/>
            <w:tcBorders>
              <w:left w:val="nil"/>
              <w:right w:val="nil"/>
            </w:tcBorders>
          </w:tcPr>
          <w:p w14:paraId="250D1787" w14:textId="77777777" w:rsidR="004C3E38" w:rsidRPr="00D25F5B" w:rsidRDefault="004C3E38" w:rsidP="008A1AA7">
            <w:pPr>
              <w:pStyle w:val="Workexpnormal"/>
            </w:pPr>
          </w:p>
        </w:tc>
        <w:tc>
          <w:tcPr>
            <w:tcW w:w="1260" w:type="dxa"/>
            <w:tcBorders>
              <w:left w:val="nil"/>
              <w:right w:val="nil"/>
            </w:tcBorders>
          </w:tcPr>
          <w:p w14:paraId="024C6F23" w14:textId="77777777" w:rsidR="004C3E38" w:rsidRPr="00D25F5B" w:rsidRDefault="004C3E38" w:rsidP="008A1AA7">
            <w:pPr>
              <w:pStyle w:val="Workexpnormal"/>
            </w:pPr>
          </w:p>
        </w:tc>
        <w:tc>
          <w:tcPr>
            <w:tcW w:w="1307" w:type="dxa"/>
            <w:tcBorders>
              <w:left w:val="nil"/>
              <w:right w:val="nil"/>
            </w:tcBorders>
          </w:tcPr>
          <w:p w14:paraId="49504411" w14:textId="77777777" w:rsidR="004C3E38" w:rsidRPr="00D25F5B" w:rsidRDefault="004C3E38" w:rsidP="008A1AA7">
            <w:pPr>
              <w:pStyle w:val="Workexpnormal"/>
            </w:pPr>
          </w:p>
        </w:tc>
      </w:tr>
      <w:tr w:rsidR="004C3E38" w:rsidRPr="00D25F5B" w14:paraId="2029A2D1" w14:textId="77777777" w:rsidTr="008A1AA7">
        <w:tc>
          <w:tcPr>
            <w:tcW w:w="9242" w:type="dxa"/>
            <w:gridSpan w:val="4"/>
            <w:tcBorders>
              <w:bottom w:val="single" w:sz="4" w:space="0" w:color="auto"/>
            </w:tcBorders>
            <w:shd w:val="clear" w:color="auto" w:fill="DBE5F1" w:themeFill="accent1" w:themeFillTint="33"/>
          </w:tcPr>
          <w:p w14:paraId="475EEFFD" w14:textId="77777777" w:rsidR="004C3E38" w:rsidRPr="00D25F5B" w:rsidRDefault="004C3E38" w:rsidP="008A1AA7">
            <w:pPr>
              <w:pStyle w:val="Workexpnormal"/>
              <w:jc w:val="center"/>
            </w:pPr>
            <w:r w:rsidRPr="003723B5">
              <w:rPr>
                <w:b/>
              </w:rPr>
              <w:t>WE</w:t>
            </w:r>
            <w:r>
              <w:rPr>
                <w:b/>
              </w:rPr>
              <w:t>20</w:t>
            </w:r>
          </w:p>
        </w:tc>
      </w:tr>
      <w:tr w:rsidR="004C3E38" w:rsidRPr="00D25F5B" w14:paraId="6D6198B0" w14:textId="77777777" w:rsidTr="008A1AA7">
        <w:tc>
          <w:tcPr>
            <w:tcW w:w="1367" w:type="dxa"/>
            <w:tcBorders>
              <w:bottom w:val="single" w:sz="4" w:space="0" w:color="auto"/>
            </w:tcBorders>
            <w:shd w:val="clear" w:color="auto" w:fill="DBE5F1" w:themeFill="accent1" w:themeFillTint="33"/>
          </w:tcPr>
          <w:p w14:paraId="7857E099" w14:textId="77777777" w:rsidR="004C3E38" w:rsidRPr="00D25F5B" w:rsidRDefault="004C3E38" w:rsidP="008A1AA7">
            <w:pPr>
              <w:pStyle w:val="Workexpnormal"/>
            </w:pPr>
            <w:r w:rsidRPr="00682069">
              <w:rPr>
                <w:lang w:val="en-GB"/>
              </w:rPr>
              <w:t>WM-05-WE02</w:t>
            </w:r>
          </w:p>
        </w:tc>
        <w:tc>
          <w:tcPr>
            <w:tcW w:w="5308" w:type="dxa"/>
            <w:tcBorders>
              <w:bottom w:val="single" w:sz="4" w:space="0" w:color="auto"/>
            </w:tcBorders>
            <w:shd w:val="clear" w:color="auto" w:fill="DBE5F1" w:themeFill="accent1" w:themeFillTint="33"/>
          </w:tcPr>
          <w:p w14:paraId="5E504205" w14:textId="77777777" w:rsidR="004C3E38" w:rsidRPr="00D25F5B" w:rsidRDefault="004C3E38" w:rsidP="008A1AA7">
            <w:pPr>
              <w:pStyle w:val="Workexpnormal"/>
            </w:pPr>
            <w:r w:rsidRPr="00682069">
              <w:rPr>
                <w:lang w:val="en-GB"/>
              </w:rPr>
              <w:t>Identify and respond to work practices, events or situations that could create risks</w:t>
            </w:r>
          </w:p>
        </w:tc>
        <w:tc>
          <w:tcPr>
            <w:tcW w:w="1260" w:type="dxa"/>
            <w:tcBorders>
              <w:bottom w:val="single" w:sz="4" w:space="0" w:color="auto"/>
            </w:tcBorders>
            <w:shd w:val="clear" w:color="auto" w:fill="DBE5F1" w:themeFill="accent1" w:themeFillTint="33"/>
          </w:tcPr>
          <w:p w14:paraId="48019DFF"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011713DC" w14:textId="77777777" w:rsidR="004C3E38" w:rsidRPr="00D25F5B" w:rsidRDefault="004C3E38" w:rsidP="008A1AA7">
            <w:pPr>
              <w:pStyle w:val="Workexpnormal"/>
            </w:pPr>
            <w:r w:rsidRPr="00D25F5B">
              <w:t>Signature</w:t>
            </w:r>
          </w:p>
        </w:tc>
      </w:tr>
      <w:tr w:rsidR="004C3E38" w:rsidRPr="00D25F5B" w14:paraId="6CFD98CD" w14:textId="77777777" w:rsidTr="008A1AA7">
        <w:tc>
          <w:tcPr>
            <w:tcW w:w="1367" w:type="dxa"/>
            <w:tcBorders>
              <w:right w:val="nil"/>
            </w:tcBorders>
          </w:tcPr>
          <w:p w14:paraId="542B99DD" w14:textId="77777777" w:rsidR="004C3E38" w:rsidRPr="00D25F5B" w:rsidRDefault="004C3E38" w:rsidP="008A1AA7">
            <w:pPr>
              <w:pStyle w:val="Workexpnormal"/>
            </w:pPr>
          </w:p>
        </w:tc>
        <w:tc>
          <w:tcPr>
            <w:tcW w:w="5308" w:type="dxa"/>
            <w:tcBorders>
              <w:left w:val="nil"/>
              <w:right w:val="nil"/>
            </w:tcBorders>
          </w:tcPr>
          <w:p w14:paraId="27BA9751"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3C4BC4B6" w14:textId="77777777" w:rsidR="004C3E38" w:rsidRPr="00D25F5B" w:rsidRDefault="004C3E38" w:rsidP="008A1AA7">
            <w:pPr>
              <w:pStyle w:val="Workexpnormal"/>
            </w:pPr>
          </w:p>
        </w:tc>
        <w:tc>
          <w:tcPr>
            <w:tcW w:w="1307" w:type="dxa"/>
            <w:tcBorders>
              <w:left w:val="nil"/>
            </w:tcBorders>
          </w:tcPr>
          <w:p w14:paraId="41C63C21" w14:textId="77777777" w:rsidR="004C3E38" w:rsidRPr="00D25F5B" w:rsidRDefault="004C3E38" w:rsidP="008A1AA7">
            <w:pPr>
              <w:pStyle w:val="Workexpnormal"/>
            </w:pPr>
          </w:p>
        </w:tc>
      </w:tr>
      <w:tr w:rsidR="004C3E38" w:rsidRPr="00D25F5B" w14:paraId="3636EA42" w14:textId="77777777" w:rsidTr="008A1AA7">
        <w:tc>
          <w:tcPr>
            <w:tcW w:w="1367" w:type="dxa"/>
          </w:tcPr>
          <w:p w14:paraId="57DBD001" w14:textId="77777777" w:rsidR="004C3E38" w:rsidRPr="00C0507D" w:rsidRDefault="004C3E38" w:rsidP="008A1AA7">
            <w:pPr>
              <w:pStyle w:val="Workexpnormal"/>
              <w:rPr>
                <w:lang w:val="en-GB"/>
              </w:rPr>
            </w:pPr>
            <w:r w:rsidRPr="00C0507D">
              <w:rPr>
                <w:lang w:val="en-GB"/>
              </w:rPr>
              <w:t>WA0201</w:t>
            </w:r>
          </w:p>
        </w:tc>
        <w:tc>
          <w:tcPr>
            <w:tcW w:w="5308" w:type="dxa"/>
          </w:tcPr>
          <w:p w14:paraId="26C7A6FB" w14:textId="77777777" w:rsidR="004C3E38" w:rsidRPr="00C0507D" w:rsidRDefault="004C3E38" w:rsidP="008A1AA7">
            <w:pPr>
              <w:pStyle w:val="Workexpnormal"/>
              <w:rPr>
                <w:lang w:val="en-GB"/>
              </w:rPr>
            </w:pPr>
            <w:r w:rsidRPr="00C0507D">
              <w:rPr>
                <w:lang w:val="en-GB"/>
              </w:rPr>
              <w:t>Conduct an inspection to identify and record unsafe work practices, events or situations</w:t>
            </w:r>
          </w:p>
        </w:tc>
        <w:tc>
          <w:tcPr>
            <w:tcW w:w="1260" w:type="dxa"/>
          </w:tcPr>
          <w:p w14:paraId="545DC53F" w14:textId="77777777" w:rsidR="004C3E38" w:rsidRPr="00D25F5B" w:rsidRDefault="004C3E38" w:rsidP="008A1AA7">
            <w:pPr>
              <w:pStyle w:val="Workexpnormal"/>
            </w:pPr>
          </w:p>
        </w:tc>
        <w:tc>
          <w:tcPr>
            <w:tcW w:w="1307" w:type="dxa"/>
          </w:tcPr>
          <w:p w14:paraId="2C64E877" w14:textId="77777777" w:rsidR="004C3E38" w:rsidRPr="00D25F5B" w:rsidRDefault="004C3E38" w:rsidP="008A1AA7">
            <w:pPr>
              <w:pStyle w:val="Workexpnormal"/>
            </w:pPr>
          </w:p>
        </w:tc>
      </w:tr>
      <w:tr w:rsidR="004C3E38" w:rsidRPr="00D25F5B" w14:paraId="0F9D4EAC" w14:textId="77777777" w:rsidTr="008A1AA7">
        <w:tc>
          <w:tcPr>
            <w:tcW w:w="1367" w:type="dxa"/>
            <w:tcBorders>
              <w:bottom w:val="single" w:sz="4" w:space="0" w:color="auto"/>
            </w:tcBorders>
          </w:tcPr>
          <w:p w14:paraId="73C5B553" w14:textId="77777777" w:rsidR="004C3E38" w:rsidRPr="00C0507D" w:rsidRDefault="004C3E38" w:rsidP="008A1AA7">
            <w:pPr>
              <w:pStyle w:val="Workexpnormal"/>
              <w:rPr>
                <w:lang w:val="en-GB"/>
              </w:rPr>
            </w:pPr>
            <w:r w:rsidRPr="00C0507D">
              <w:rPr>
                <w:lang w:val="en-GB"/>
              </w:rPr>
              <w:t>WA0202</w:t>
            </w:r>
          </w:p>
        </w:tc>
        <w:tc>
          <w:tcPr>
            <w:tcW w:w="5308" w:type="dxa"/>
            <w:tcBorders>
              <w:bottom w:val="single" w:sz="4" w:space="0" w:color="auto"/>
            </w:tcBorders>
          </w:tcPr>
          <w:p w14:paraId="02CA18B5" w14:textId="77777777" w:rsidR="004C3E38" w:rsidRPr="00C0507D" w:rsidRDefault="004C3E38" w:rsidP="008A1AA7">
            <w:pPr>
              <w:pStyle w:val="Workexpnormal"/>
              <w:rPr>
                <w:lang w:val="en-GB"/>
              </w:rPr>
            </w:pPr>
            <w:r w:rsidRPr="00C0507D">
              <w:rPr>
                <w:lang w:val="en-GB"/>
              </w:rPr>
              <w:t>Initiate corrective actions where deviations exist and follow-up</w:t>
            </w:r>
          </w:p>
        </w:tc>
        <w:tc>
          <w:tcPr>
            <w:tcW w:w="1260" w:type="dxa"/>
            <w:tcBorders>
              <w:bottom w:val="single" w:sz="4" w:space="0" w:color="auto"/>
            </w:tcBorders>
          </w:tcPr>
          <w:p w14:paraId="1E228C48" w14:textId="77777777" w:rsidR="004C3E38" w:rsidRPr="00D25F5B" w:rsidRDefault="004C3E38" w:rsidP="008A1AA7">
            <w:pPr>
              <w:pStyle w:val="Workexpnormal"/>
            </w:pPr>
          </w:p>
        </w:tc>
        <w:tc>
          <w:tcPr>
            <w:tcW w:w="1307" w:type="dxa"/>
            <w:tcBorders>
              <w:bottom w:val="single" w:sz="4" w:space="0" w:color="auto"/>
            </w:tcBorders>
          </w:tcPr>
          <w:p w14:paraId="2E6C664C" w14:textId="77777777" w:rsidR="004C3E38" w:rsidRPr="00D25F5B" w:rsidRDefault="004C3E38" w:rsidP="008A1AA7">
            <w:pPr>
              <w:pStyle w:val="Workexpnormal"/>
            </w:pPr>
          </w:p>
        </w:tc>
      </w:tr>
      <w:tr w:rsidR="004C3E38" w:rsidRPr="00D25F5B" w14:paraId="79BA7F71" w14:textId="77777777" w:rsidTr="008A1AA7">
        <w:tc>
          <w:tcPr>
            <w:tcW w:w="1367" w:type="dxa"/>
            <w:tcBorders>
              <w:bottom w:val="single" w:sz="4" w:space="0" w:color="auto"/>
            </w:tcBorders>
          </w:tcPr>
          <w:p w14:paraId="20DFE6E4" w14:textId="77777777" w:rsidR="004C3E38" w:rsidRPr="00C0507D" w:rsidRDefault="004C3E38" w:rsidP="008A1AA7">
            <w:pPr>
              <w:pStyle w:val="Workexpnormal"/>
              <w:rPr>
                <w:lang w:val="en-GB"/>
              </w:rPr>
            </w:pPr>
            <w:r w:rsidRPr="00C0507D">
              <w:rPr>
                <w:lang w:val="en-GB"/>
              </w:rPr>
              <w:t>WA0203</w:t>
            </w:r>
          </w:p>
        </w:tc>
        <w:tc>
          <w:tcPr>
            <w:tcW w:w="5308" w:type="dxa"/>
            <w:tcBorders>
              <w:bottom w:val="single" w:sz="4" w:space="0" w:color="auto"/>
            </w:tcBorders>
          </w:tcPr>
          <w:p w14:paraId="48A97A77" w14:textId="77777777" w:rsidR="004C3E38" w:rsidRPr="00C0507D" w:rsidRDefault="004C3E38" w:rsidP="008A1AA7">
            <w:pPr>
              <w:pStyle w:val="Workexpnormal"/>
              <w:rPr>
                <w:lang w:val="en-GB"/>
              </w:rPr>
            </w:pPr>
            <w:r w:rsidRPr="00C0507D">
              <w:rPr>
                <w:lang w:val="en-GB"/>
              </w:rPr>
              <w:t>Monitor compliance with Safety, Health and Environmental Protection Acts and regulations</w:t>
            </w:r>
          </w:p>
        </w:tc>
        <w:tc>
          <w:tcPr>
            <w:tcW w:w="1260" w:type="dxa"/>
            <w:tcBorders>
              <w:bottom w:val="single" w:sz="4" w:space="0" w:color="auto"/>
            </w:tcBorders>
          </w:tcPr>
          <w:p w14:paraId="28CC0591" w14:textId="77777777" w:rsidR="004C3E38" w:rsidRPr="00D25F5B" w:rsidRDefault="004C3E38" w:rsidP="008A1AA7">
            <w:pPr>
              <w:pStyle w:val="Workexpnormal"/>
            </w:pPr>
          </w:p>
        </w:tc>
        <w:tc>
          <w:tcPr>
            <w:tcW w:w="1307" w:type="dxa"/>
            <w:tcBorders>
              <w:bottom w:val="single" w:sz="4" w:space="0" w:color="auto"/>
            </w:tcBorders>
          </w:tcPr>
          <w:p w14:paraId="35FE5974" w14:textId="77777777" w:rsidR="004C3E38" w:rsidRPr="00D25F5B" w:rsidRDefault="004C3E38" w:rsidP="008A1AA7">
            <w:pPr>
              <w:pStyle w:val="Workexpnormal"/>
            </w:pPr>
          </w:p>
        </w:tc>
      </w:tr>
      <w:tr w:rsidR="004C3E38" w:rsidRPr="00D25F5B" w14:paraId="2D1CF1B2" w14:textId="77777777" w:rsidTr="008A1AA7">
        <w:tc>
          <w:tcPr>
            <w:tcW w:w="1367" w:type="dxa"/>
            <w:tcBorders>
              <w:right w:val="nil"/>
            </w:tcBorders>
          </w:tcPr>
          <w:p w14:paraId="02B81D1F" w14:textId="77777777" w:rsidR="004C3E38" w:rsidRPr="00D25F5B" w:rsidRDefault="004C3E38" w:rsidP="008A1AA7">
            <w:pPr>
              <w:pStyle w:val="Workexpnormal"/>
            </w:pPr>
          </w:p>
        </w:tc>
        <w:tc>
          <w:tcPr>
            <w:tcW w:w="5308" w:type="dxa"/>
            <w:tcBorders>
              <w:left w:val="nil"/>
              <w:right w:val="nil"/>
            </w:tcBorders>
          </w:tcPr>
          <w:p w14:paraId="6C41E688"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3735D90F" w14:textId="77777777" w:rsidR="004C3E38" w:rsidRPr="00D25F5B" w:rsidRDefault="004C3E38" w:rsidP="008A1AA7">
            <w:pPr>
              <w:pStyle w:val="Workexpnormal"/>
            </w:pPr>
          </w:p>
        </w:tc>
        <w:tc>
          <w:tcPr>
            <w:tcW w:w="1307" w:type="dxa"/>
            <w:tcBorders>
              <w:left w:val="nil"/>
            </w:tcBorders>
          </w:tcPr>
          <w:p w14:paraId="27D4E333" w14:textId="77777777" w:rsidR="004C3E38" w:rsidRPr="00D25F5B" w:rsidRDefault="004C3E38" w:rsidP="008A1AA7">
            <w:pPr>
              <w:pStyle w:val="Workexpnormal"/>
            </w:pPr>
          </w:p>
        </w:tc>
      </w:tr>
      <w:tr w:rsidR="004C3E38" w:rsidRPr="00D25F5B" w14:paraId="2DB0367C" w14:textId="77777777" w:rsidTr="008A1AA7">
        <w:tc>
          <w:tcPr>
            <w:tcW w:w="1367" w:type="dxa"/>
          </w:tcPr>
          <w:p w14:paraId="4A710F28" w14:textId="77777777" w:rsidR="004C3E38" w:rsidRPr="00E11A7A" w:rsidRDefault="004C3E38" w:rsidP="008A1AA7">
            <w:pPr>
              <w:pStyle w:val="Workexpnormal"/>
              <w:rPr>
                <w:lang w:val="en-GB"/>
              </w:rPr>
            </w:pPr>
            <w:r w:rsidRPr="00E11A7A">
              <w:rPr>
                <w:lang w:val="en-GB"/>
              </w:rPr>
              <w:t>SE0201</w:t>
            </w:r>
          </w:p>
        </w:tc>
        <w:tc>
          <w:tcPr>
            <w:tcW w:w="5308" w:type="dxa"/>
          </w:tcPr>
          <w:p w14:paraId="6E5F5509" w14:textId="77777777" w:rsidR="004C3E38" w:rsidRPr="00E11A7A" w:rsidRDefault="004C3E38" w:rsidP="008A1AA7">
            <w:pPr>
              <w:pStyle w:val="Workexpnormal"/>
              <w:rPr>
                <w:lang w:val="en-GB"/>
              </w:rPr>
            </w:pPr>
            <w:r w:rsidRPr="00E11A7A">
              <w:rPr>
                <w:lang w:val="en-GB"/>
              </w:rPr>
              <w:t>Mentor report</w:t>
            </w:r>
          </w:p>
        </w:tc>
        <w:tc>
          <w:tcPr>
            <w:tcW w:w="1260" w:type="dxa"/>
          </w:tcPr>
          <w:p w14:paraId="5A4E1C80" w14:textId="77777777" w:rsidR="004C3E38" w:rsidRPr="00D25F5B" w:rsidRDefault="004C3E38" w:rsidP="008A1AA7">
            <w:pPr>
              <w:pStyle w:val="Workexpnormal"/>
            </w:pPr>
          </w:p>
        </w:tc>
        <w:tc>
          <w:tcPr>
            <w:tcW w:w="1307" w:type="dxa"/>
          </w:tcPr>
          <w:p w14:paraId="01A83970" w14:textId="77777777" w:rsidR="004C3E38" w:rsidRPr="00D25F5B" w:rsidRDefault="004C3E38" w:rsidP="008A1AA7">
            <w:pPr>
              <w:pStyle w:val="Workexpnormal"/>
            </w:pPr>
          </w:p>
        </w:tc>
      </w:tr>
      <w:tr w:rsidR="004C3E38" w:rsidRPr="00D25F5B" w14:paraId="27E22B51" w14:textId="77777777" w:rsidTr="008A1AA7">
        <w:tc>
          <w:tcPr>
            <w:tcW w:w="1367" w:type="dxa"/>
          </w:tcPr>
          <w:p w14:paraId="5C2700BF" w14:textId="77777777" w:rsidR="004C3E38" w:rsidRPr="00E11A7A" w:rsidRDefault="004C3E38" w:rsidP="008A1AA7">
            <w:pPr>
              <w:pStyle w:val="Workexpnormal"/>
              <w:rPr>
                <w:lang w:val="en-GB"/>
              </w:rPr>
            </w:pPr>
            <w:r w:rsidRPr="00E11A7A">
              <w:rPr>
                <w:lang w:val="en-GB"/>
              </w:rPr>
              <w:t>SE0201</w:t>
            </w:r>
          </w:p>
        </w:tc>
        <w:tc>
          <w:tcPr>
            <w:tcW w:w="5308" w:type="dxa"/>
          </w:tcPr>
          <w:p w14:paraId="5F549296" w14:textId="77777777" w:rsidR="004C3E38" w:rsidRPr="00E11A7A" w:rsidRDefault="004C3E38" w:rsidP="008A1AA7">
            <w:pPr>
              <w:pStyle w:val="Workexpnormal"/>
              <w:rPr>
                <w:lang w:val="en-GB"/>
              </w:rPr>
            </w:pPr>
            <w:r w:rsidRPr="00E11A7A">
              <w:rPr>
                <w:lang w:val="en-GB"/>
              </w:rPr>
              <w:t>Safety inspection report</w:t>
            </w:r>
          </w:p>
        </w:tc>
        <w:tc>
          <w:tcPr>
            <w:tcW w:w="1260" w:type="dxa"/>
          </w:tcPr>
          <w:p w14:paraId="4A887C01" w14:textId="77777777" w:rsidR="004C3E38" w:rsidRPr="00D25F5B" w:rsidRDefault="004C3E38" w:rsidP="008A1AA7">
            <w:pPr>
              <w:pStyle w:val="Workexpnormal"/>
            </w:pPr>
          </w:p>
        </w:tc>
        <w:tc>
          <w:tcPr>
            <w:tcW w:w="1307" w:type="dxa"/>
          </w:tcPr>
          <w:p w14:paraId="710A0156" w14:textId="77777777" w:rsidR="004C3E38" w:rsidRPr="00D25F5B" w:rsidRDefault="004C3E38" w:rsidP="008A1AA7">
            <w:pPr>
              <w:pStyle w:val="Workexpnormal"/>
            </w:pPr>
          </w:p>
        </w:tc>
      </w:tr>
      <w:tr w:rsidR="004C3E38" w:rsidRPr="00D25F5B" w14:paraId="769C7A4B" w14:textId="77777777" w:rsidTr="008A1AA7">
        <w:tc>
          <w:tcPr>
            <w:tcW w:w="1367" w:type="dxa"/>
            <w:tcBorders>
              <w:right w:val="nil"/>
            </w:tcBorders>
          </w:tcPr>
          <w:p w14:paraId="2AA48BA2" w14:textId="77777777" w:rsidR="004C3E38" w:rsidRPr="00D25F5B" w:rsidRDefault="004C3E38" w:rsidP="008A1AA7">
            <w:pPr>
              <w:pStyle w:val="Workexpnormal"/>
            </w:pPr>
          </w:p>
        </w:tc>
        <w:tc>
          <w:tcPr>
            <w:tcW w:w="5308" w:type="dxa"/>
            <w:tcBorders>
              <w:left w:val="nil"/>
              <w:right w:val="nil"/>
            </w:tcBorders>
          </w:tcPr>
          <w:p w14:paraId="058D8B17"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221D9E8A" w14:textId="77777777" w:rsidR="004C3E38" w:rsidRPr="00D25F5B" w:rsidRDefault="004C3E38" w:rsidP="008A1AA7">
            <w:pPr>
              <w:pStyle w:val="Workexpnormal"/>
            </w:pPr>
          </w:p>
        </w:tc>
        <w:tc>
          <w:tcPr>
            <w:tcW w:w="1307" w:type="dxa"/>
            <w:tcBorders>
              <w:left w:val="nil"/>
            </w:tcBorders>
          </w:tcPr>
          <w:p w14:paraId="6557DBEA" w14:textId="77777777" w:rsidR="004C3E38" w:rsidRPr="00D25F5B" w:rsidRDefault="004C3E38" w:rsidP="008A1AA7">
            <w:pPr>
              <w:pStyle w:val="Workexpnormal"/>
            </w:pPr>
          </w:p>
        </w:tc>
      </w:tr>
      <w:tr w:rsidR="004C3E38" w:rsidRPr="00D25F5B" w14:paraId="20DE1A3B" w14:textId="77777777" w:rsidTr="008A1AA7">
        <w:tc>
          <w:tcPr>
            <w:tcW w:w="1367" w:type="dxa"/>
          </w:tcPr>
          <w:p w14:paraId="6C0C8ABA" w14:textId="77777777" w:rsidR="004C3E38" w:rsidRPr="00D25F5B" w:rsidRDefault="004C3E38" w:rsidP="008A1AA7">
            <w:pPr>
              <w:pStyle w:val="Workexpnormal"/>
            </w:pPr>
            <w:r w:rsidRPr="00D25F5B">
              <w:t>1</w:t>
            </w:r>
          </w:p>
        </w:tc>
        <w:tc>
          <w:tcPr>
            <w:tcW w:w="5308" w:type="dxa"/>
          </w:tcPr>
          <w:p w14:paraId="3832E899" w14:textId="77777777" w:rsidR="004C3E38" w:rsidRPr="006B3C54" w:rsidRDefault="004C3E38" w:rsidP="008A1AA7">
            <w:pPr>
              <w:pStyle w:val="Workexpnormal"/>
              <w:rPr>
                <w:lang w:val="en-GB"/>
              </w:rPr>
            </w:pPr>
            <w:r w:rsidRPr="006B3C54">
              <w:rPr>
                <w:lang w:val="en-GB"/>
              </w:rPr>
              <w:t>Risk assessment policy and procedures</w:t>
            </w:r>
          </w:p>
        </w:tc>
        <w:tc>
          <w:tcPr>
            <w:tcW w:w="1260" w:type="dxa"/>
          </w:tcPr>
          <w:p w14:paraId="14120622" w14:textId="77777777" w:rsidR="004C3E38" w:rsidRPr="00D25F5B" w:rsidRDefault="004C3E38" w:rsidP="008A1AA7">
            <w:pPr>
              <w:pStyle w:val="Workexpnormal"/>
            </w:pPr>
          </w:p>
        </w:tc>
        <w:tc>
          <w:tcPr>
            <w:tcW w:w="1307" w:type="dxa"/>
          </w:tcPr>
          <w:p w14:paraId="128203F2" w14:textId="77777777" w:rsidR="004C3E38" w:rsidRPr="00D25F5B" w:rsidRDefault="004C3E38" w:rsidP="008A1AA7">
            <w:pPr>
              <w:pStyle w:val="Workexpnormal"/>
            </w:pPr>
          </w:p>
        </w:tc>
      </w:tr>
      <w:tr w:rsidR="004C3E38" w:rsidRPr="00D25F5B" w14:paraId="389602CD" w14:textId="77777777" w:rsidTr="008A1AA7">
        <w:tc>
          <w:tcPr>
            <w:tcW w:w="1367" w:type="dxa"/>
          </w:tcPr>
          <w:p w14:paraId="03A10F92" w14:textId="77777777" w:rsidR="004C3E38" w:rsidRPr="00D25F5B" w:rsidRDefault="004C3E38" w:rsidP="008A1AA7">
            <w:pPr>
              <w:pStyle w:val="Workexpnormal"/>
            </w:pPr>
            <w:r>
              <w:t>2</w:t>
            </w:r>
          </w:p>
        </w:tc>
        <w:tc>
          <w:tcPr>
            <w:tcW w:w="5308" w:type="dxa"/>
          </w:tcPr>
          <w:p w14:paraId="54DF081D" w14:textId="77777777" w:rsidR="004C3E38" w:rsidRPr="006B3C54" w:rsidRDefault="004C3E38" w:rsidP="008A1AA7">
            <w:pPr>
              <w:pStyle w:val="Workexpnormal"/>
              <w:rPr>
                <w:lang w:val="en-GB"/>
              </w:rPr>
            </w:pPr>
            <w:r w:rsidRPr="006B3C54">
              <w:rPr>
                <w:lang w:val="en-GB"/>
              </w:rPr>
              <w:t>Standard reporting procedures and documentation</w:t>
            </w:r>
          </w:p>
        </w:tc>
        <w:tc>
          <w:tcPr>
            <w:tcW w:w="1260" w:type="dxa"/>
          </w:tcPr>
          <w:p w14:paraId="0B472398" w14:textId="77777777" w:rsidR="004C3E38" w:rsidRPr="00D25F5B" w:rsidRDefault="004C3E38" w:rsidP="008A1AA7">
            <w:pPr>
              <w:pStyle w:val="Workexpnormal"/>
            </w:pPr>
          </w:p>
        </w:tc>
        <w:tc>
          <w:tcPr>
            <w:tcW w:w="1307" w:type="dxa"/>
          </w:tcPr>
          <w:p w14:paraId="432D36A4" w14:textId="77777777" w:rsidR="004C3E38" w:rsidRPr="00D25F5B" w:rsidRDefault="004C3E38" w:rsidP="008A1AA7">
            <w:pPr>
              <w:pStyle w:val="Workexpnormal"/>
            </w:pPr>
          </w:p>
        </w:tc>
      </w:tr>
      <w:tr w:rsidR="004C3E38" w:rsidRPr="00D25F5B" w14:paraId="58710CD2" w14:textId="77777777" w:rsidTr="008A1AA7">
        <w:tc>
          <w:tcPr>
            <w:tcW w:w="1367" w:type="dxa"/>
          </w:tcPr>
          <w:p w14:paraId="6DF6486A" w14:textId="77777777" w:rsidR="004C3E38" w:rsidRPr="00D25F5B" w:rsidRDefault="004C3E38" w:rsidP="008A1AA7">
            <w:pPr>
              <w:pStyle w:val="Workexpnormal"/>
            </w:pPr>
            <w:r>
              <w:t>3</w:t>
            </w:r>
          </w:p>
        </w:tc>
        <w:tc>
          <w:tcPr>
            <w:tcW w:w="5308" w:type="dxa"/>
          </w:tcPr>
          <w:p w14:paraId="1C44F176" w14:textId="77777777" w:rsidR="004C3E38" w:rsidRPr="006B3C54" w:rsidRDefault="004C3E38" w:rsidP="008A1AA7">
            <w:pPr>
              <w:pStyle w:val="Workexpnormal"/>
              <w:rPr>
                <w:lang w:val="en-GB"/>
              </w:rPr>
            </w:pPr>
            <w:r w:rsidRPr="006B3C54">
              <w:rPr>
                <w:lang w:val="en-GB"/>
              </w:rPr>
              <w:t>Standard workplace operating policies and procedures</w:t>
            </w:r>
          </w:p>
        </w:tc>
        <w:tc>
          <w:tcPr>
            <w:tcW w:w="1260" w:type="dxa"/>
          </w:tcPr>
          <w:p w14:paraId="1BF00560" w14:textId="77777777" w:rsidR="004C3E38" w:rsidRPr="00D25F5B" w:rsidRDefault="004C3E38" w:rsidP="008A1AA7">
            <w:pPr>
              <w:pStyle w:val="Workexpnormal"/>
            </w:pPr>
          </w:p>
        </w:tc>
        <w:tc>
          <w:tcPr>
            <w:tcW w:w="1307" w:type="dxa"/>
          </w:tcPr>
          <w:p w14:paraId="620AEE9E" w14:textId="77777777" w:rsidR="004C3E38" w:rsidRPr="00D25F5B" w:rsidRDefault="004C3E38" w:rsidP="008A1AA7">
            <w:pPr>
              <w:pStyle w:val="Workexpnormal"/>
            </w:pPr>
          </w:p>
        </w:tc>
      </w:tr>
      <w:tr w:rsidR="004C3E38" w:rsidRPr="00D25F5B" w14:paraId="277B8F05" w14:textId="77777777" w:rsidTr="008A1AA7">
        <w:tc>
          <w:tcPr>
            <w:tcW w:w="1367" w:type="dxa"/>
          </w:tcPr>
          <w:p w14:paraId="0405C3F0" w14:textId="77777777" w:rsidR="004C3E38" w:rsidRDefault="004C3E38" w:rsidP="008A1AA7">
            <w:pPr>
              <w:pStyle w:val="Workexpnormal"/>
            </w:pPr>
            <w:r>
              <w:t>4</w:t>
            </w:r>
          </w:p>
        </w:tc>
        <w:tc>
          <w:tcPr>
            <w:tcW w:w="5308" w:type="dxa"/>
          </w:tcPr>
          <w:p w14:paraId="6C3A7406" w14:textId="77777777" w:rsidR="004C3E38" w:rsidRDefault="004C3E38" w:rsidP="008A1AA7">
            <w:pPr>
              <w:pStyle w:val="Workexpnormal"/>
            </w:pPr>
            <w:r w:rsidRPr="006B3C54">
              <w:rPr>
                <w:lang w:val="en-GB"/>
              </w:rPr>
              <w:t>Workplace emergency response procedures</w:t>
            </w:r>
          </w:p>
        </w:tc>
        <w:tc>
          <w:tcPr>
            <w:tcW w:w="1260" w:type="dxa"/>
          </w:tcPr>
          <w:p w14:paraId="1981FFF8" w14:textId="77777777" w:rsidR="004C3E38" w:rsidRPr="00D25F5B" w:rsidRDefault="004C3E38" w:rsidP="008A1AA7">
            <w:pPr>
              <w:pStyle w:val="Workexpnormal"/>
            </w:pPr>
          </w:p>
        </w:tc>
        <w:tc>
          <w:tcPr>
            <w:tcW w:w="1307" w:type="dxa"/>
          </w:tcPr>
          <w:p w14:paraId="2B459540" w14:textId="77777777" w:rsidR="004C3E38" w:rsidRPr="00D25F5B" w:rsidRDefault="004C3E38" w:rsidP="008A1AA7">
            <w:pPr>
              <w:pStyle w:val="Workexpnormal"/>
            </w:pPr>
          </w:p>
        </w:tc>
      </w:tr>
      <w:tr w:rsidR="004C3E38" w:rsidRPr="00D25F5B" w14:paraId="344C6122" w14:textId="77777777" w:rsidTr="008A1AA7">
        <w:tc>
          <w:tcPr>
            <w:tcW w:w="1367" w:type="dxa"/>
          </w:tcPr>
          <w:p w14:paraId="4A2A7354" w14:textId="77777777" w:rsidR="004C3E38" w:rsidRDefault="004C3E38" w:rsidP="008A1AA7">
            <w:pPr>
              <w:pStyle w:val="Workexpnormal"/>
            </w:pPr>
            <w:r>
              <w:t>5</w:t>
            </w:r>
          </w:p>
        </w:tc>
        <w:tc>
          <w:tcPr>
            <w:tcW w:w="5308" w:type="dxa"/>
          </w:tcPr>
          <w:p w14:paraId="5997466A" w14:textId="77777777" w:rsidR="004C3E38" w:rsidRPr="006B3C54" w:rsidRDefault="004C3E38" w:rsidP="008A1AA7">
            <w:pPr>
              <w:pStyle w:val="Workexpnormal"/>
              <w:rPr>
                <w:lang w:val="en-GB"/>
              </w:rPr>
            </w:pPr>
            <w:r w:rsidRPr="00682069">
              <w:rPr>
                <w:lang w:val="en-GB"/>
              </w:rPr>
              <w:t>Pest control policy and procedures</w:t>
            </w:r>
          </w:p>
        </w:tc>
        <w:tc>
          <w:tcPr>
            <w:tcW w:w="1260" w:type="dxa"/>
          </w:tcPr>
          <w:p w14:paraId="1B7535BD" w14:textId="77777777" w:rsidR="004C3E38" w:rsidRPr="00D25F5B" w:rsidRDefault="004C3E38" w:rsidP="008A1AA7">
            <w:pPr>
              <w:pStyle w:val="Workexpnormal"/>
            </w:pPr>
          </w:p>
        </w:tc>
        <w:tc>
          <w:tcPr>
            <w:tcW w:w="1307" w:type="dxa"/>
          </w:tcPr>
          <w:p w14:paraId="7A9B5658" w14:textId="77777777" w:rsidR="004C3E38" w:rsidRPr="00D25F5B" w:rsidRDefault="004C3E38" w:rsidP="008A1AA7">
            <w:pPr>
              <w:pStyle w:val="Workexpnormal"/>
            </w:pPr>
          </w:p>
        </w:tc>
      </w:tr>
      <w:tr w:rsidR="004C3E38" w:rsidRPr="00D25F5B" w14:paraId="1087E2B2" w14:textId="77777777" w:rsidTr="008A1AA7">
        <w:tc>
          <w:tcPr>
            <w:tcW w:w="1367" w:type="dxa"/>
            <w:tcBorders>
              <w:right w:val="nil"/>
            </w:tcBorders>
          </w:tcPr>
          <w:p w14:paraId="7137363B" w14:textId="77777777" w:rsidR="004C3E38" w:rsidRPr="00D25F5B" w:rsidRDefault="004C3E38" w:rsidP="008A1AA7">
            <w:pPr>
              <w:pStyle w:val="Workexpnormal"/>
            </w:pPr>
          </w:p>
        </w:tc>
        <w:tc>
          <w:tcPr>
            <w:tcW w:w="6568" w:type="dxa"/>
            <w:gridSpan w:val="2"/>
            <w:tcBorders>
              <w:left w:val="nil"/>
              <w:right w:val="nil"/>
            </w:tcBorders>
          </w:tcPr>
          <w:p w14:paraId="6E287050"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2069A912" w14:textId="77777777" w:rsidR="004C3E38" w:rsidRPr="00D25F5B" w:rsidRDefault="004C3E38" w:rsidP="008A1AA7">
            <w:pPr>
              <w:pStyle w:val="Workexpnormal"/>
            </w:pPr>
          </w:p>
        </w:tc>
      </w:tr>
      <w:tr w:rsidR="004C3E38" w:rsidRPr="00D25F5B" w14:paraId="431C6E25" w14:textId="77777777" w:rsidTr="008A1AA7">
        <w:tc>
          <w:tcPr>
            <w:tcW w:w="1367" w:type="dxa"/>
          </w:tcPr>
          <w:p w14:paraId="48108142" w14:textId="77777777" w:rsidR="004C3E38" w:rsidRPr="00D25F5B" w:rsidRDefault="004C3E38" w:rsidP="008A1AA7">
            <w:pPr>
              <w:pStyle w:val="Workexpnormal"/>
            </w:pPr>
            <w:r>
              <w:t>Assignm.5</w:t>
            </w:r>
          </w:p>
        </w:tc>
        <w:tc>
          <w:tcPr>
            <w:tcW w:w="5308" w:type="dxa"/>
          </w:tcPr>
          <w:p w14:paraId="3C3B9C77" w14:textId="77777777" w:rsidR="004C3E38" w:rsidRPr="00D25F5B" w:rsidRDefault="004C3E38" w:rsidP="008A1AA7">
            <w:pPr>
              <w:pStyle w:val="Workexpnormal"/>
            </w:pPr>
            <w:r w:rsidRPr="00682069">
              <w:t>Controlling functionality and risks</w:t>
            </w:r>
          </w:p>
        </w:tc>
        <w:tc>
          <w:tcPr>
            <w:tcW w:w="1260" w:type="dxa"/>
          </w:tcPr>
          <w:p w14:paraId="55EE52C0" w14:textId="77777777" w:rsidR="004C3E38" w:rsidRPr="00D25F5B" w:rsidRDefault="004C3E38" w:rsidP="008A1AA7">
            <w:pPr>
              <w:pStyle w:val="Workexpnormal"/>
            </w:pPr>
          </w:p>
        </w:tc>
        <w:tc>
          <w:tcPr>
            <w:tcW w:w="1307" w:type="dxa"/>
          </w:tcPr>
          <w:p w14:paraId="32E98191" w14:textId="77777777" w:rsidR="004C3E38" w:rsidRPr="00D25F5B" w:rsidRDefault="004C3E38" w:rsidP="008A1AA7">
            <w:pPr>
              <w:pStyle w:val="Workexpnormal"/>
            </w:pPr>
          </w:p>
        </w:tc>
      </w:tr>
    </w:tbl>
    <w:p w14:paraId="39884F1F" w14:textId="77777777" w:rsidR="007165F4" w:rsidRDefault="007165F4">
      <w:r>
        <w:br w:type="page"/>
      </w:r>
    </w:p>
    <w:tbl>
      <w:tblPr>
        <w:tblStyle w:val="TableGrid"/>
        <w:tblW w:w="0" w:type="auto"/>
        <w:tblLook w:val="04A0" w:firstRow="1" w:lastRow="0" w:firstColumn="1" w:lastColumn="0" w:noHBand="0" w:noVBand="1"/>
      </w:tblPr>
      <w:tblGrid>
        <w:gridCol w:w="1367"/>
        <w:gridCol w:w="5308"/>
        <w:gridCol w:w="1260"/>
        <w:gridCol w:w="1307"/>
      </w:tblGrid>
      <w:tr w:rsidR="004C3E38" w:rsidRPr="00D25F5B" w14:paraId="53CC396B" w14:textId="77777777" w:rsidTr="007165F4">
        <w:tc>
          <w:tcPr>
            <w:tcW w:w="1367" w:type="dxa"/>
            <w:tcBorders>
              <w:top w:val="nil"/>
              <w:left w:val="nil"/>
              <w:right w:val="nil"/>
            </w:tcBorders>
          </w:tcPr>
          <w:p w14:paraId="34BA4C72" w14:textId="21A7B2EF" w:rsidR="004C3E38" w:rsidRPr="00D25F5B" w:rsidRDefault="004C3E38" w:rsidP="007165F4">
            <w:pPr>
              <w:pStyle w:val="Spacer2"/>
            </w:pPr>
          </w:p>
        </w:tc>
        <w:tc>
          <w:tcPr>
            <w:tcW w:w="5308" w:type="dxa"/>
            <w:tcBorders>
              <w:top w:val="nil"/>
              <w:left w:val="nil"/>
              <w:right w:val="nil"/>
            </w:tcBorders>
          </w:tcPr>
          <w:p w14:paraId="6A13846F" w14:textId="77777777" w:rsidR="004C3E38" w:rsidRPr="00D25F5B" w:rsidRDefault="004C3E38" w:rsidP="007165F4">
            <w:pPr>
              <w:pStyle w:val="Spacer2"/>
            </w:pPr>
          </w:p>
        </w:tc>
        <w:tc>
          <w:tcPr>
            <w:tcW w:w="1260" w:type="dxa"/>
            <w:tcBorders>
              <w:top w:val="nil"/>
              <w:left w:val="nil"/>
              <w:right w:val="nil"/>
            </w:tcBorders>
          </w:tcPr>
          <w:p w14:paraId="09CC7A0F" w14:textId="77777777" w:rsidR="004C3E38" w:rsidRPr="00D25F5B" w:rsidRDefault="004C3E38" w:rsidP="007165F4">
            <w:pPr>
              <w:pStyle w:val="Spacer2"/>
            </w:pPr>
          </w:p>
        </w:tc>
        <w:tc>
          <w:tcPr>
            <w:tcW w:w="1307" w:type="dxa"/>
            <w:tcBorders>
              <w:top w:val="nil"/>
              <w:left w:val="nil"/>
              <w:right w:val="nil"/>
            </w:tcBorders>
          </w:tcPr>
          <w:p w14:paraId="04733BDD" w14:textId="77777777" w:rsidR="004C3E38" w:rsidRPr="00D25F5B" w:rsidRDefault="004C3E38" w:rsidP="007165F4">
            <w:pPr>
              <w:pStyle w:val="Spacer2"/>
            </w:pPr>
          </w:p>
        </w:tc>
      </w:tr>
      <w:tr w:rsidR="004C3E38" w:rsidRPr="00D25F5B" w14:paraId="568BD3B1" w14:textId="77777777" w:rsidTr="008A1AA7">
        <w:tc>
          <w:tcPr>
            <w:tcW w:w="9242" w:type="dxa"/>
            <w:gridSpan w:val="4"/>
            <w:tcBorders>
              <w:bottom w:val="single" w:sz="4" w:space="0" w:color="auto"/>
            </w:tcBorders>
            <w:shd w:val="clear" w:color="auto" w:fill="DBE5F1" w:themeFill="accent1" w:themeFillTint="33"/>
          </w:tcPr>
          <w:p w14:paraId="5CC3972F" w14:textId="77777777" w:rsidR="004C3E38" w:rsidRPr="00D25F5B" w:rsidRDefault="004C3E38" w:rsidP="008A1AA7">
            <w:pPr>
              <w:pStyle w:val="Workexpnormal"/>
              <w:jc w:val="center"/>
            </w:pPr>
            <w:r w:rsidRPr="003723B5">
              <w:rPr>
                <w:b/>
              </w:rPr>
              <w:t>WE</w:t>
            </w:r>
            <w:r>
              <w:rPr>
                <w:b/>
              </w:rPr>
              <w:t>21</w:t>
            </w:r>
          </w:p>
        </w:tc>
      </w:tr>
      <w:tr w:rsidR="004C3E38" w:rsidRPr="00D25F5B" w14:paraId="222D77F1" w14:textId="77777777" w:rsidTr="008A1AA7">
        <w:tc>
          <w:tcPr>
            <w:tcW w:w="1367" w:type="dxa"/>
            <w:tcBorders>
              <w:bottom w:val="single" w:sz="4" w:space="0" w:color="auto"/>
            </w:tcBorders>
            <w:shd w:val="clear" w:color="auto" w:fill="DBE5F1" w:themeFill="accent1" w:themeFillTint="33"/>
          </w:tcPr>
          <w:p w14:paraId="4D45238A" w14:textId="77777777" w:rsidR="004C3E38" w:rsidRPr="00D25F5B" w:rsidRDefault="004C3E38" w:rsidP="008A1AA7">
            <w:pPr>
              <w:pStyle w:val="Workexpnormal"/>
            </w:pPr>
            <w:r w:rsidRPr="00682069">
              <w:rPr>
                <w:lang w:val="en-GB"/>
              </w:rPr>
              <w:t>WM-05-WE03</w:t>
            </w:r>
          </w:p>
        </w:tc>
        <w:tc>
          <w:tcPr>
            <w:tcW w:w="5308" w:type="dxa"/>
            <w:tcBorders>
              <w:bottom w:val="single" w:sz="4" w:space="0" w:color="auto"/>
            </w:tcBorders>
            <w:shd w:val="clear" w:color="auto" w:fill="DBE5F1" w:themeFill="accent1" w:themeFillTint="33"/>
          </w:tcPr>
          <w:p w14:paraId="707130BC" w14:textId="77777777" w:rsidR="004C3E38" w:rsidRPr="00D25F5B" w:rsidRDefault="004C3E38" w:rsidP="008A1AA7">
            <w:pPr>
              <w:pStyle w:val="Workexpnormal"/>
            </w:pPr>
            <w:r w:rsidRPr="00682069">
              <w:rPr>
                <w:lang w:val="en-GB"/>
              </w:rPr>
              <w:t>Control waste and the application of appropriate disposal practices</w:t>
            </w:r>
          </w:p>
        </w:tc>
        <w:tc>
          <w:tcPr>
            <w:tcW w:w="1260" w:type="dxa"/>
            <w:tcBorders>
              <w:bottom w:val="single" w:sz="4" w:space="0" w:color="auto"/>
            </w:tcBorders>
            <w:shd w:val="clear" w:color="auto" w:fill="DBE5F1" w:themeFill="accent1" w:themeFillTint="33"/>
          </w:tcPr>
          <w:p w14:paraId="416780B3" w14:textId="77777777" w:rsidR="004C3E38" w:rsidRPr="00D25F5B" w:rsidRDefault="004C3E38" w:rsidP="008A1AA7">
            <w:pPr>
              <w:pStyle w:val="Workexpnormal"/>
            </w:pPr>
            <w:r w:rsidRPr="00D25F5B">
              <w:t>Date</w:t>
            </w:r>
          </w:p>
        </w:tc>
        <w:tc>
          <w:tcPr>
            <w:tcW w:w="1307" w:type="dxa"/>
            <w:tcBorders>
              <w:bottom w:val="single" w:sz="4" w:space="0" w:color="auto"/>
            </w:tcBorders>
            <w:shd w:val="clear" w:color="auto" w:fill="DBE5F1" w:themeFill="accent1" w:themeFillTint="33"/>
          </w:tcPr>
          <w:p w14:paraId="3AC13C27" w14:textId="77777777" w:rsidR="004C3E38" w:rsidRPr="00D25F5B" w:rsidRDefault="004C3E38" w:rsidP="008A1AA7">
            <w:pPr>
              <w:pStyle w:val="Workexpnormal"/>
            </w:pPr>
            <w:r w:rsidRPr="00D25F5B">
              <w:t>Signature</w:t>
            </w:r>
          </w:p>
        </w:tc>
      </w:tr>
      <w:tr w:rsidR="004C3E38" w:rsidRPr="00D25F5B" w14:paraId="2906C962" w14:textId="77777777" w:rsidTr="008A1AA7">
        <w:tc>
          <w:tcPr>
            <w:tcW w:w="1367" w:type="dxa"/>
            <w:tcBorders>
              <w:right w:val="nil"/>
            </w:tcBorders>
          </w:tcPr>
          <w:p w14:paraId="455F0EE0" w14:textId="77777777" w:rsidR="004C3E38" w:rsidRPr="00D25F5B" w:rsidRDefault="004C3E38" w:rsidP="008A1AA7">
            <w:pPr>
              <w:pStyle w:val="Workexpnormal"/>
            </w:pPr>
          </w:p>
        </w:tc>
        <w:tc>
          <w:tcPr>
            <w:tcW w:w="5308" w:type="dxa"/>
            <w:tcBorders>
              <w:left w:val="nil"/>
              <w:right w:val="nil"/>
            </w:tcBorders>
          </w:tcPr>
          <w:p w14:paraId="6ACA754C" w14:textId="77777777" w:rsidR="004C3E38" w:rsidRPr="00D50FB9" w:rsidRDefault="004C3E38" w:rsidP="008A1AA7">
            <w:pPr>
              <w:pStyle w:val="Workexpnormal"/>
              <w:rPr>
                <w:b/>
              </w:rPr>
            </w:pPr>
            <w:r w:rsidRPr="00D50FB9">
              <w:rPr>
                <w:b/>
              </w:rPr>
              <w:t>Work Activities</w:t>
            </w:r>
          </w:p>
        </w:tc>
        <w:tc>
          <w:tcPr>
            <w:tcW w:w="1260" w:type="dxa"/>
            <w:tcBorders>
              <w:left w:val="nil"/>
              <w:right w:val="nil"/>
            </w:tcBorders>
          </w:tcPr>
          <w:p w14:paraId="7402E136" w14:textId="77777777" w:rsidR="004C3E38" w:rsidRPr="00D25F5B" w:rsidRDefault="004C3E38" w:rsidP="008A1AA7">
            <w:pPr>
              <w:pStyle w:val="Workexpnormal"/>
            </w:pPr>
          </w:p>
        </w:tc>
        <w:tc>
          <w:tcPr>
            <w:tcW w:w="1307" w:type="dxa"/>
            <w:tcBorders>
              <w:left w:val="nil"/>
            </w:tcBorders>
          </w:tcPr>
          <w:p w14:paraId="2D86D785" w14:textId="77777777" w:rsidR="004C3E38" w:rsidRPr="00D25F5B" w:rsidRDefault="004C3E38" w:rsidP="008A1AA7">
            <w:pPr>
              <w:pStyle w:val="Workexpnormal"/>
            </w:pPr>
          </w:p>
        </w:tc>
      </w:tr>
      <w:tr w:rsidR="004C3E38" w:rsidRPr="00D25F5B" w14:paraId="2B53B939" w14:textId="77777777" w:rsidTr="008A1AA7">
        <w:tc>
          <w:tcPr>
            <w:tcW w:w="1367" w:type="dxa"/>
          </w:tcPr>
          <w:p w14:paraId="046873B2" w14:textId="77777777" w:rsidR="004C3E38" w:rsidRPr="00132C90" w:rsidRDefault="004C3E38" w:rsidP="008A1AA7">
            <w:pPr>
              <w:pStyle w:val="Workexpnormal"/>
              <w:rPr>
                <w:lang w:val="en-GB"/>
              </w:rPr>
            </w:pPr>
            <w:r w:rsidRPr="00132C90">
              <w:rPr>
                <w:lang w:val="en-GB"/>
              </w:rPr>
              <w:t>WA0301</w:t>
            </w:r>
          </w:p>
        </w:tc>
        <w:tc>
          <w:tcPr>
            <w:tcW w:w="5308" w:type="dxa"/>
          </w:tcPr>
          <w:p w14:paraId="362B24E5" w14:textId="77777777" w:rsidR="004C3E38" w:rsidRPr="00132C90" w:rsidRDefault="004C3E38" w:rsidP="008A1AA7">
            <w:pPr>
              <w:pStyle w:val="Workexpnormal"/>
              <w:rPr>
                <w:lang w:val="en-GB"/>
              </w:rPr>
            </w:pPr>
            <w:r w:rsidRPr="00132C90">
              <w:rPr>
                <w:lang w:val="en-GB"/>
              </w:rPr>
              <w:t>Control housekeeping standards in grain intake, storage and out-loading areas</w:t>
            </w:r>
          </w:p>
        </w:tc>
        <w:tc>
          <w:tcPr>
            <w:tcW w:w="1260" w:type="dxa"/>
          </w:tcPr>
          <w:p w14:paraId="303325A2" w14:textId="77777777" w:rsidR="004C3E38" w:rsidRPr="00D25F5B" w:rsidRDefault="004C3E38" w:rsidP="008A1AA7">
            <w:pPr>
              <w:pStyle w:val="Workexpnormal"/>
            </w:pPr>
          </w:p>
        </w:tc>
        <w:tc>
          <w:tcPr>
            <w:tcW w:w="1307" w:type="dxa"/>
          </w:tcPr>
          <w:p w14:paraId="3537736C" w14:textId="77777777" w:rsidR="004C3E38" w:rsidRPr="00D25F5B" w:rsidRDefault="004C3E38" w:rsidP="008A1AA7">
            <w:pPr>
              <w:pStyle w:val="Workexpnormal"/>
            </w:pPr>
          </w:p>
        </w:tc>
      </w:tr>
      <w:tr w:rsidR="004C3E38" w:rsidRPr="00D25F5B" w14:paraId="04D8B401" w14:textId="77777777" w:rsidTr="008A1AA7">
        <w:tc>
          <w:tcPr>
            <w:tcW w:w="1367" w:type="dxa"/>
          </w:tcPr>
          <w:p w14:paraId="45F58205" w14:textId="77777777" w:rsidR="004C3E38" w:rsidRPr="00132C90" w:rsidRDefault="004C3E38" w:rsidP="008A1AA7">
            <w:pPr>
              <w:pStyle w:val="Workexpnormal"/>
              <w:rPr>
                <w:lang w:val="en-GB"/>
              </w:rPr>
            </w:pPr>
            <w:r w:rsidRPr="00132C90">
              <w:rPr>
                <w:lang w:val="en-GB"/>
              </w:rPr>
              <w:t>WA0302</w:t>
            </w:r>
          </w:p>
        </w:tc>
        <w:tc>
          <w:tcPr>
            <w:tcW w:w="5308" w:type="dxa"/>
          </w:tcPr>
          <w:p w14:paraId="7689CA23" w14:textId="77777777" w:rsidR="004C3E38" w:rsidRPr="00132C90" w:rsidRDefault="004C3E38" w:rsidP="008A1AA7">
            <w:pPr>
              <w:pStyle w:val="Workexpnormal"/>
              <w:rPr>
                <w:lang w:val="en-GB"/>
              </w:rPr>
            </w:pPr>
            <w:r w:rsidRPr="00132C90">
              <w:rPr>
                <w:lang w:val="en-GB"/>
              </w:rPr>
              <w:t>Control collection, bagging, weighing and disposal of dust, screenings and other impurities</w:t>
            </w:r>
          </w:p>
        </w:tc>
        <w:tc>
          <w:tcPr>
            <w:tcW w:w="1260" w:type="dxa"/>
          </w:tcPr>
          <w:p w14:paraId="1F1C9621" w14:textId="77777777" w:rsidR="004C3E38" w:rsidRPr="00D25F5B" w:rsidRDefault="004C3E38" w:rsidP="008A1AA7">
            <w:pPr>
              <w:pStyle w:val="Workexpnormal"/>
            </w:pPr>
          </w:p>
        </w:tc>
        <w:tc>
          <w:tcPr>
            <w:tcW w:w="1307" w:type="dxa"/>
          </w:tcPr>
          <w:p w14:paraId="26B83BBE" w14:textId="77777777" w:rsidR="004C3E38" w:rsidRPr="00D25F5B" w:rsidRDefault="004C3E38" w:rsidP="008A1AA7">
            <w:pPr>
              <w:pStyle w:val="Workexpnormal"/>
            </w:pPr>
          </w:p>
        </w:tc>
      </w:tr>
      <w:tr w:rsidR="004C3E38" w:rsidRPr="00D25F5B" w14:paraId="17B840C9" w14:textId="77777777" w:rsidTr="008A1AA7">
        <w:tc>
          <w:tcPr>
            <w:tcW w:w="1367" w:type="dxa"/>
          </w:tcPr>
          <w:p w14:paraId="087E44E3" w14:textId="77777777" w:rsidR="004C3E38" w:rsidRPr="00132C90" w:rsidRDefault="004C3E38" w:rsidP="008A1AA7">
            <w:pPr>
              <w:pStyle w:val="Workexpnormal"/>
              <w:rPr>
                <w:lang w:val="en-GB"/>
              </w:rPr>
            </w:pPr>
            <w:r w:rsidRPr="00132C90">
              <w:rPr>
                <w:lang w:val="en-GB"/>
              </w:rPr>
              <w:t>WA0303</w:t>
            </w:r>
          </w:p>
        </w:tc>
        <w:tc>
          <w:tcPr>
            <w:tcW w:w="5308" w:type="dxa"/>
          </w:tcPr>
          <w:p w14:paraId="6F25669E" w14:textId="77777777" w:rsidR="004C3E38" w:rsidRPr="00132C90" w:rsidRDefault="004C3E38" w:rsidP="008A1AA7">
            <w:pPr>
              <w:pStyle w:val="Workexpnormal"/>
              <w:rPr>
                <w:lang w:val="en-GB"/>
              </w:rPr>
            </w:pPr>
            <w:r w:rsidRPr="00132C90">
              <w:rPr>
                <w:lang w:val="en-GB"/>
              </w:rPr>
              <w:t>Control sweeping, reclaiming and bagging of spillages</w:t>
            </w:r>
          </w:p>
        </w:tc>
        <w:tc>
          <w:tcPr>
            <w:tcW w:w="1260" w:type="dxa"/>
          </w:tcPr>
          <w:p w14:paraId="08DEB769" w14:textId="77777777" w:rsidR="004C3E38" w:rsidRPr="00D25F5B" w:rsidRDefault="004C3E38" w:rsidP="008A1AA7">
            <w:pPr>
              <w:pStyle w:val="Workexpnormal"/>
            </w:pPr>
          </w:p>
        </w:tc>
        <w:tc>
          <w:tcPr>
            <w:tcW w:w="1307" w:type="dxa"/>
          </w:tcPr>
          <w:p w14:paraId="632EDBEF" w14:textId="77777777" w:rsidR="004C3E38" w:rsidRPr="00D25F5B" w:rsidRDefault="004C3E38" w:rsidP="008A1AA7">
            <w:pPr>
              <w:pStyle w:val="Workexpnormal"/>
            </w:pPr>
          </w:p>
        </w:tc>
      </w:tr>
      <w:tr w:rsidR="004C3E38" w:rsidRPr="00D25F5B" w14:paraId="56C10380" w14:textId="77777777" w:rsidTr="008A1AA7">
        <w:tc>
          <w:tcPr>
            <w:tcW w:w="1367" w:type="dxa"/>
            <w:tcBorders>
              <w:right w:val="nil"/>
            </w:tcBorders>
          </w:tcPr>
          <w:p w14:paraId="129A1426" w14:textId="77777777" w:rsidR="004C3E38" w:rsidRPr="00D25F5B" w:rsidRDefault="004C3E38" w:rsidP="008A1AA7">
            <w:pPr>
              <w:pStyle w:val="Workexpnormal"/>
            </w:pPr>
          </w:p>
        </w:tc>
        <w:tc>
          <w:tcPr>
            <w:tcW w:w="5308" w:type="dxa"/>
            <w:tcBorders>
              <w:left w:val="nil"/>
              <w:right w:val="nil"/>
            </w:tcBorders>
          </w:tcPr>
          <w:p w14:paraId="3C03A0F7" w14:textId="77777777" w:rsidR="004C3E38" w:rsidRPr="00D50FB9" w:rsidRDefault="004C3E38" w:rsidP="008A1AA7">
            <w:pPr>
              <w:pStyle w:val="Workexpnormal"/>
              <w:rPr>
                <w:b/>
              </w:rPr>
            </w:pPr>
            <w:r w:rsidRPr="00D50FB9">
              <w:rPr>
                <w:b/>
              </w:rPr>
              <w:t>Supporting Evidence</w:t>
            </w:r>
          </w:p>
        </w:tc>
        <w:tc>
          <w:tcPr>
            <w:tcW w:w="1260" w:type="dxa"/>
            <w:tcBorders>
              <w:left w:val="nil"/>
              <w:right w:val="nil"/>
            </w:tcBorders>
          </w:tcPr>
          <w:p w14:paraId="7242EF2E" w14:textId="77777777" w:rsidR="004C3E38" w:rsidRPr="00D25F5B" w:rsidRDefault="004C3E38" w:rsidP="008A1AA7">
            <w:pPr>
              <w:pStyle w:val="Workexpnormal"/>
            </w:pPr>
          </w:p>
        </w:tc>
        <w:tc>
          <w:tcPr>
            <w:tcW w:w="1307" w:type="dxa"/>
            <w:tcBorders>
              <w:left w:val="nil"/>
            </w:tcBorders>
          </w:tcPr>
          <w:p w14:paraId="0CDEB48B" w14:textId="77777777" w:rsidR="004C3E38" w:rsidRPr="00D25F5B" w:rsidRDefault="004C3E38" w:rsidP="008A1AA7">
            <w:pPr>
              <w:pStyle w:val="Workexpnormal"/>
            </w:pPr>
          </w:p>
        </w:tc>
      </w:tr>
      <w:tr w:rsidR="004C3E38" w:rsidRPr="00D25F5B" w14:paraId="44ED5739" w14:textId="77777777" w:rsidTr="008A1AA7">
        <w:tc>
          <w:tcPr>
            <w:tcW w:w="1367" w:type="dxa"/>
          </w:tcPr>
          <w:p w14:paraId="45B01885" w14:textId="77777777" w:rsidR="004C3E38" w:rsidRPr="0031257D" w:rsidRDefault="004C3E38" w:rsidP="008A1AA7">
            <w:pPr>
              <w:pStyle w:val="Workexpnormal"/>
              <w:rPr>
                <w:lang w:val="en-GB"/>
              </w:rPr>
            </w:pPr>
            <w:r w:rsidRPr="0031257D">
              <w:rPr>
                <w:lang w:val="en-GB"/>
              </w:rPr>
              <w:t>SE0301</w:t>
            </w:r>
          </w:p>
        </w:tc>
        <w:tc>
          <w:tcPr>
            <w:tcW w:w="5308" w:type="dxa"/>
          </w:tcPr>
          <w:p w14:paraId="0FA98A0D" w14:textId="77777777" w:rsidR="004C3E38" w:rsidRPr="0031257D" w:rsidRDefault="004C3E38" w:rsidP="008A1AA7">
            <w:pPr>
              <w:pStyle w:val="Workexpnormal"/>
              <w:rPr>
                <w:lang w:val="en-GB"/>
              </w:rPr>
            </w:pPr>
            <w:r w:rsidRPr="0031257D">
              <w:rPr>
                <w:lang w:val="en-GB"/>
              </w:rPr>
              <w:t>Completed reports</w:t>
            </w:r>
          </w:p>
        </w:tc>
        <w:tc>
          <w:tcPr>
            <w:tcW w:w="1260" w:type="dxa"/>
          </w:tcPr>
          <w:p w14:paraId="7621BF21" w14:textId="77777777" w:rsidR="004C3E38" w:rsidRPr="00D25F5B" w:rsidRDefault="004C3E38" w:rsidP="008A1AA7">
            <w:pPr>
              <w:pStyle w:val="Workexpnormal"/>
            </w:pPr>
          </w:p>
        </w:tc>
        <w:tc>
          <w:tcPr>
            <w:tcW w:w="1307" w:type="dxa"/>
          </w:tcPr>
          <w:p w14:paraId="07AE4DDA" w14:textId="77777777" w:rsidR="004C3E38" w:rsidRPr="00D25F5B" w:rsidRDefault="004C3E38" w:rsidP="008A1AA7">
            <w:pPr>
              <w:pStyle w:val="Workexpnormal"/>
            </w:pPr>
          </w:p>
        </w:tc>
      </w:tr>
      <w:tr w:rsidR="004C3E38" w:rsidRPr="00D25F5B" w14:paraId="09FADDCE" w14:textId="77777777" w:rsidTr="008A1AA7">
        <w:tc>
          <w:tcPr>
            <w:tcW w:w="1367" w:type="dxa"/>
          </w:tcPr>
          <w:p w14:paraId="6037F3EE" w14:textId="77777777" w:rsidR="004C3E38" w:rsidRPr="0031257D" w:rsidRDefault="004C3E38" w:rsidP="008A1AA7">
            <w:pPr>
              <w:pStyle w:val="Workexpnormal"/>
              <w:rPr>
                <w:lang w:val="en-GB"/>
              </w:rPr>
            </w:pPr>
            <w:r w:rsidRPr="0031257D">
              <w:rPr>
                <w:lang w:val="en-GB"/>
              </w:rPr>
              <w:t>SE0302</w:t>
            </w:r>
          </w:p>
        </w:tc>
        <w:tc>
          <w:tcPr>
            <w:tcW w:w="5308" w:type="dxa"/>
          </w:tcPr>
          <w:p w14:paraId="5D95E393" w14:textId="77777777" w:rsidR="004C3E38" w:rsidRPr="0031257D" w:rsidRDefault="004C3E38" w:rsidP="008A1AA7">
            <w:pPr>
              <w:pStyle w:val="Workexpnormal"/>
              <w:rPr>
                <w:lang w:val="en-GB"/>
              </w:rPr>
            </w:pPr>
            <w:r w:rsidRPr="0031257D">
              <w:rPr>
                <w:lang w:val="en-GB"/>
              </w:rPr>
              <w:t>Completed standard documentation</w:t>
            </w:r>
          </w:p>
        </w:tc>
        <w:tc>
          <w:tcPr>
            <w:tcW w:w="1260" w:type="dxa"/>
          </w:tcPr>
          <w:p w14:paraId="5A4870BE" w14:textId="77777777" w:rsidR="004C3E38" w:rsidRPr="00D25F5B" w:rsidRDefault="004C3E38" w:rsidP="008A1AA7">
            <w:pPr>
              <w:pStyle w:val="Workexpnormal"/>
            </w:pPr>
          </w:p>
        </w:tc>
        <w:tc>
          <w:tcPr>
            <w:tcW w:w="1307" w:type="dxa"/>
          </w:tcPr>
          <w:p w14:paraId="281A09E8" w14:textId="77777777" w:rsidR="004C3E38" w:rsidRPr="00D25F5B" w:rsidRDefault="004C3E38" w:rsidP="008A1AA7">
            <w:pPr>
              <w:pStyle w:val="Workexpnormal"/>
            </w:pPr>
          </w:p>
        </w:tc>
      </w:tr>
      <w:tr w:rsidR="004C3E38" w:rsidRPr="00D25F5B" w14:paraId="03206E5A" w14:textId="77777777" w:rsidTr="008A1AA7">
        <w:tc>
          <w:tcPr>
            <w:tcW w:w="1367" w:type="dxa"/>
            <w:tcBorders>
              <w:right w:val="nil"/>
            </w:tcBorders>
          </w:tcPr>
          <w:p w14:paraId="781BD71D" w14:textId="77777777" w:rsidR="004C3E38" w:rsidRPr="00D25F5B" w:rsidRDefault="004C3E38" w:rsidP="008A1AA7">
            <w:pPr>
              <w:pStyle w:val="Workexpnormal"/>
            </w:pPr>
          </w:p>
        </w:tc>
        <w:tc>
          <w:tcPr>
            <w:tcW w:w="5308" w:type="dxa"/>
            <w:tcBorders>
              <w:left w:val="nil"/>
              <w:right w:val="nil"/>
            </w:tcBorders>
          </w:tcPr>
          <w:p w14:paraId="5F1864FA" w14:textId="77777777" w:rsidR="004C3E38" w:rsidRPr="00D50FB9" w:rsidRDefault="004C3E38" w:rsidP="008A1AA7">
            <w:pPr>
              <w:pStyle w:val="Workexpnormal"/>
              <w:rPr>
                <w:b/>
              </w:rPr>
            </w:pPr>
            <w:r w:rsidRPr="00D50FB9">
              <w:rPr>
                <w:b/>
              </w:rPr>
              <w:t>Contextualised Workplace Knowledge</w:t>
            </w:r>
          </w:p>
        </w:tc>
        <w:tc>
          <w:tcPr>
            <w:tcW w:w="1260" w:type="dxa"/>
            <w:tcBorders>
              <w:left w:val="nil"/>
              <w:right w:val="nil"/>
            </w:tcBorders>
          </w:tcPr>
          <w:p w14:paraId="45E6A4CF" w14:textId="77777777" w:rsidR="004C3E38" w:rsidRPr="00D25F5B" w:rsidRDefault="004C3E38" w:rsidP="008A1AA7">
            <w:pPr>
              <w:pStyle w:val="Workexpnormal"/>
            </w:pPr>
          </w:p>
        </w:tc>
        <w:tc>
          <w:tcPr>
            <w:tcW w:w="1307" w:type="dxa"/>
            <w:tcBorders>
              <w:left w:val="nil"/>
            </w:tcBorders>
          </w:tcPr>
          <w:p w14:paraId="3C4D78CF" w14:textId="77777777" w:rsidR="004C3E38" w:rsidRPr="00D25F5B" w:rsidRDefault="004C3E38" w:rsidP="008A1AA7">
            <w:pPr>
              <w:pStyle w:val="Workexpnormal"/>
            </w:pPr>
          </w:p>
        </w:tc>
      </w:tr>
      <w:tr w:rsidR="004C3E38" w:rsidRPr="00D25F5B" w14:paraId="7CBC2C8C" w14:textId="77777777" w:rsidTr="008A1AA7">
        <w:tc>
          <w:tcPr>
            <w:tcW w:w="1367" w:type="dxa"/>
          </w:tcPr>
          <w:p w14:paraId="0E361B4F" w14:textId="77777777" w:rsidR="004C3E38" w:rsidRPr="00D25F5B" w:rsidRDefault="004C3E38" w:rsidP="008A1AA7">
            <w:pPr>
              <w:pStyle w:val="Workexpnormal"/>
            </w:pPr>
            <w:r w:rsidRPr="00D25F5B">
              <w:t>1</w:t>
            </w:r>
          </w:p>
        </w:tc>
        <w:tc>
          <w:tcPr>
            <w:tcW w:w="5308" w:type="dxa"/>
          </w:tcPr>
          <w:p w14:paraId="4CC26A69" w14:textId="77777777" w:rsidR="004C3E38" w:rsidRPr="00E51ADE" w:rsidRDefault="004C3E38" w:rsidP="008A1AA7">
            <w:pPr>
              <w:pStyle w:val="Workexpnormal"/>
              <w:rPr>
                <w:lang w:val="en-GB"/>
              </w:rPr>
            </w:pPr>
            <w:r w:rsidRPr="00E51ADE">
              <w:rPr>
                <w:lang w:val="en-GB"/>
              </w:rPr>
              <w:t>Facility cleaning and hygiene policy and procedures</w:t>
            </w:r>
          </w:p>
        </w:tc>
        <w:tc>
          <w:tcPr>
            <w:tcW w:w="1260" w:type="dxa"/>
          </w:tcPr>
          <w:p w14:paraId="59791E47" w14:textId="77777777" w:rsidR="004C3E38" w:rsidRPr="00D25F5B" w:rsidRDefault="004C3E38" w:rsidP="008A1AA7">
            <w:pPr>
              <w:pStyle w:val="Workexpnormal"/>
            </w:pPr>
          </w:p>
        </w:tc>
        <w:tc>
          <w:tcPr>
            <w:tcW w:w="1307" w:type="dxa"/>
          </w:tcPr>
          <w:p w14:paraId="168B655C" w14:textId="77777777" w:rsidR="004C3E38" w:rsidRPr="00D25F5B" w:rsidRDefault="004C3E38" w:rsidP="008A1AA7">
            <w:pPr>
              <w:pStyle w:val="Workexpnormal"/>
            </w:pPr>
          </w:p>
        </w:tc>
      </w:tr>
      <w:tr w:rsidR="004C3E38" w:rsidRPr="00D25F5B" w14:paraId="0A6AA69F" w14:textId="77777777" w:rsidTr="008A1AA7">
        <w:tc>
          <w:tcPr>
            <w:tcW w:w="1367" w:type="dxa"/>
          </w:tcPr>
          <w:p w14:paraId="5A05E48E" w14:textId="77777777" w:rsidR="004C3E38" w:rsidRPr="00D25F5B" w:rsidRDefault="004C3E38" w:rsidP="008A1AA7">
            <w:pPr>
              <w:pStyle w:val="Workexpnormal"/>
            </w:pPr>
            <w:r>
              <w:t>2</w:t>
            </w:r>
          </w:p>
        </w:tc>
        <w:tc>
          <w:tcPr>
            <w:tcW w:w="5308" w:type="dxa"/>
          </w:tcPr>
          <w:p w14:paraId="2F1DF26E" w14:textId="77777777" w:rsidR="004C3E38" w:rsidRPr="00E51ADE" w:rsidRDefault="004C3E38" w:rsidP="008A1AA7">
            <w:pPr>
              <w:pStyle w:val="Workexpnormal"/>
              <w:rPr>
                <w:lang w:val="en-GB"/>
              </w:rPr>
            </w:pPr>
            <w:r w:rsidRPr="00E51ADE">
              <w:rPr>
                <w:lang w:val="en-GB"/>
              </w:rPr>
              <w:t>Grain grading and storage policy and procedures</w:t>
            </w:r>
          </w:p>
        </w:tc>
        <w:tc>
          <w:tcPr>
            <w:tcW w:w="1260" w:type="dxa"/>
          </w:tcPr>
          <w:p w14:paraId="2AEA2D72" w14:textId="77777777" w:rsidR="004C3E38" w:rsidRPr="00D25F5B" w:rsidRDefault="004C3E38" w:rsidP="008A1AA7">
            <w:pPr>
              <w:pStyle w:val="Workexpnormal"/>
            </w:pPr>
          </w:p>
        </w:tc>
        <w:tc>
          <w:tcPr>
            <w:tcW w:w="1307" w:type="dxa"/>
          </w:tcPr>
          <w:p w14:paraId="74DE2CD4" w14:textId="77777777" w:rsidR="004C3E38" w:rsidRPr="00D25F5B" w:rsidRDefault="004C3E38" w:rsidP="008A1AA7">
            <w:pPr>
              <w:pStyle w:val="Workexpnormal"/>
            </w:pPr>
          </w:p>
        </w:tc>
      </w:tr>
      <w:tr w:rsidR="004C3E38" w:rsidRPr="00D25F5B" w14:paraId="0E572E11" w14:textId="77777777" w:rsidTr="008A1AA7">
        <w:tc>
          <w:tcPr>
            <w:tcW w:w="1367" w:type="dxa"/>
          </w:tcPr>
          <w:p w14:paraId="3886E0ED" w14:textId="77777777" w:rsidR="004C3E38" w:rsidRDefault="004C3E38" w:rsidP="008A1AA7">
            <w:pPr>
              <w:pStyle w:val="Workexpnormal"/>
            </w:pPr>
            <w:r>
              <w:t>3</w:t>
            </w:r>
          </w:p>
        </w:tc>
        <w:tc>
          <w:tcPr>
            <w:tcW w:w="5308" w:type="dxa"/>
          </w:tcPr>
          <w:p w14:paraId="296FC2A9" w14:textId="77777777" w:rsidR="004C3E38" w:rsidRPr="00E51ADE" w:rsidRDefault="004C3E38" w:rsidP="008A1AA7">
            <w:pPr>
              <w:pStyle w:val="Workexpnormal"/>
              <w:rPr>
                <w:lang w:val="en-GB"/>
              </w:rPr>
            </w:pPr>
            <w:r w:rsidRPr="00E51ADE">
              <w:rPr>
                <w:lang w:val="en-GB"/>
              </w:rPr>
              <w:t>Standard reporting procedures and documentation</w:t>
            </w:r>
          </w:p>
        </w:tc>
        <w:tc>
          <w:tcPr>
            <w:tcW w:w="1260" w:type="dxa"/>
          </w:tcPr>
          <w:p w14:paraId="3F8B89B6" w14:textId="77777777" w:rsidR="004C3E38" w:rsidRPr="00D25F5B" w:rsidRDefault="004C3E38" w:rsidP="008A1AA7">
            <w:pPr>
              <w:pStyle w:val="Workexpnormal"/>
            </w:pPr>
          </w:p>
        </w:tc>
        <w:tc>
          <w:tcPr>
            <w:tcW w:w="1307" w:type="dxa"/>
          </w:tcPr>
          <w:p w14:paraId="672EED6C" w14:textId="77777777" w:rsidR="004C3E38" w:rsidRPr="00D25F5B" w:rsidRDefault="004C3E38" w:rsidP="008A1AA7">
            <w:pPr>
              <w:pStyle w:val="Workexpnormal"/>
            </w:pPr>
          </w:p>
        </w:tc>
      </w:tr>
      <w:tr w:rsidR="004C3E38" w:rsidRPr="00D25F5B" w14:paraId="5CE045A0" w14:textId="77777777" w:rsidTr="008A1AA7">
        <w:tc>
          <w:tcPr>
            <w:tcW w:w="1367" w:type="dxa"/>
            <w:tcBorders>
              <w:bottom w:val="single" w:sz="4" w:space="0" w:color="auto"/>
            </w:tcBorders>
          </w:tcPr>
          <w:p w14:paraId="418EEFE2" w14:textId="77777777" w:rsidR="004C3E38" w:rsidRDefault="004C3E38" w:rsidP="008A1AA7">
            <w:pPr>
              <w:pStyle w:val="Workexpnormal"/>
            </w:pPr>
            <w:r>
              <w:t>4</w:t>
            </w:r>
          </w:p>
        </w:tc>
        <w:tc>
          <w:tcPr>
            <w:tcW w:w="5308" w:type="dxa"/>
            <w:tcBorders>
              <w:bottom w:val="single" w:sz="4" w:space="0" w:color="auto"/>
            </w:tcBorders>
          </w:tcPr>
          <w:p w14:paraId="2395834D" w14:textId="77777777" w:rsidR="004C3E38" w:rsidRDefault="004C3E38" w:rsidP="008A1AA7">
            <w:pPr>
              <w:pStyle w:val="Workexpnormal"/>
            </w:pPr>
            <w:r w:rsidRPr="00E51ADE">
              <w:rPr>
                <w:lang w:val="en-GB"/>
              </w:rPr>
              <w:t>Standard workplace operating policies and procedures</w:t>
            </w:r>
          </w:p>
        </w:tc>
        <w:tc>
          <w:tcPr>
            <w:tcW w:w="1260" w:type="dxa"/>
            <w:tcBorders>
              <w:bottom w:val="single" w:sz="4" w:space="0" w:color="auto"/>
            </w:tcBorders>
          </w:tcPr>
          <w:p w14:paraId="39DADE6A" w14:textId="77777777" w:rsidR="004C3E38" w:rsidRPr="00D25F5B" w:rsidRDefault="004C3E38" w:rsidP="008A1AA7">
            <w:pPr>
              <w:pStyle w:val="Workexpnormal"/>
            </w:pPr>
          </w:p>
        </w:tc>
        <w:tc>
          <w:tcPr>
            <w:tcW w:w="1307" w:type="dxa"/>
            <w:tcBorders>
              <w:bottom w:val="single" w:sz="4" w:space="0" w:color="auto"/>
            </w:tcBorders>
          </w:tcPr>
          <w:p w14:paraId="1C936040" w14:textId="77777777" w:rsidR="004C3E38" w:rsidRPr="00D25F5B" w:rsidRDefault="004C3E38" w:rsidP="008A1AA7">
            <w:pPr>
              <w:pStyle w:val="Workexpnormal"/>
            </w:pPr>
          </w:p>
        </w:tc>
      </w:tr>
      <w:tr w:rsidR="004C3E38" w:rsidRPr="00D25F5B" w14:paraId="14560C06" w14:textId="77777777" w:rsidTr="008A1AA7">
        <w:tc>
          <w:tcPr>
            <w:tcW w:w="1367" w:type="dxa"/>
            <w:tcBorders>
              <w:right w:val="nil"/>
            </w:tcBorders>
          </w:tcPr>
          <w:p w14:paraId="22DBE4D1" w14:textId="77777777" w:rsidR="004C3E38" w:rsidRPr="00D25F5B" w:rsidRDefault="004C3E38" w:rsidP="008A1AA7">
            <w:pPr>
              <w:pStyle w:val="Workexpnormal"/>
            </w:pPr>
          </w:p>
        </w:tc>
        <w:tc>
          <w:tcPr>
            <w:tcW w:w="6568" w:type="dxa"/>
            <w:gridSpan w:val="2"/>
            <w:tcBorders>
              <w:left w:val="nil"/>
              <w:right w:val="nil"/>
            </w:tcBorders>
          </w:tcPr>
          <w:p w14:paraId="68E5E9A9" w14:textId="77777777" w:rsidR="004C3E38" w:rsidRPr="00D25F5B" w:rsidRDefault="004C3E38" w:rsidP="008A1AA7">
            <w:pPr>
              <w:pStyle w:val="Workexpnormal"/>
            </w:pPr>
            <w:r w:rsidRPr="00D50FB9">
              <w:rPr>
                <w:b/>
              </w:rPr>
              <w:t>Additional Assignments to be Assessed Externally</w:t>
            </w:r>
          </w:p>
        </w:tc>
        <w:tc>
          <w:tcPr>
            <w:tcW w:w="1307" w:type="dxa"/>
            <w:tcBorders>
              <w:left w:val="nil"/>
            </w:tcBorders>
          </w:tcPr>
          <w:p w14:paraId="5741DA06" w14:textId="77777777" w:rsidR="004C3E38" w:rsidRPr="00D25F5B" w:rsidRDefault="004C3E38" w:rsidP="008A1AA7">
            <w:pPr>
              <w:pStyle w:val="Workexpnormal"/>
            </w:pPr>
          </w:p>
        </w:tc>
      </w:tr>
      <w:tr w:rsidR="004C3E38" w:rsidRPr="00D25F5B" w14:paraId="35AB602B" w14:textId="77777777" w:rsidTr="008A1AA7">
        <w:tc>
          <w:tcPr>
            <w:tcW w:w="1367" w:type="dxa"/>
          </w:tcPr>
          <w:p w14:paraId="4417EE9D" w14:textId="77777777" w:rsidR="004C3E38" w:rsidRPr="00D25F5B" w:rsidRDefault="004C3E38" w:rsidP="008A1AA7">
            <w:pPr>
              <w:pStyle w:val="Workexpnormal"/>
            </w:pPr>
            <w:r>
              <w:t>Assignm.5</w:t>
            </w:r>
          </w:p>
        </w:tc>
        <w:tc>
          <w:tcPr>
            <w:tcW w:w="5308" w:type="dxa"/>
          </w:tcPr>
          <w:p w14:paraId="6529CBDC" w14:textId="77777777" w:rsidR="004C3E38" w:rsidRPr="00D25F5B" w:rsidRDefault="004C3E38" w:rsidP="008A1AA7">
            <w:pPr>
              <w:pStyle w:val="Workexpnormal"/>
            </w:pPr>
            <w:r w:rsidRPr="00682069">
              <w:t>Controlling functionality and risks</w:t>
            </w:r>
          </w:p>
        </w:tc>
        <w:tc>
          <w:tcPr>
            <w:tcW w:w="1260" w:type="dxa"/>
          </w:tcPr>
          <w:p w14:paraId="0F7E9410" w14:textId="77777777" w:rsidR="004C3E38" w:rsidRPr="00D25F5B" w:rsidRDefault="004C3E38" w:rsidP="008A1AA7">
            <w:pPr>
              <w:pStyle w:val="Workexpnormal"/>
            </w:pPr>
          </w:p>
        </w:tc>
        <w:tc>
          <w:tcPr>
            <w:tcW w:w="1307" w:type="dxa"/>
          </w:tcPr>
          <w:p w14:paraId="0602D4D3" w14:textId="77777777" w:rsidR="004C3E38" w:rsidRPr="00D25F5B" w:rsidRDefault="004C3E38" w:rsidP="008A1AA7">
            <w:pPr>
              <w:pStyle w:val="Workexpnormal"/>
            </w:pPr>
          </w:p>
        </w:tc>
      </w:tr>
      <w:tr w:rsidR="004C3E38" w:rsidRPr="00D25F5B" w14:paraId="312FF305" w14:textId="77777777" w:rsidTr="008A1AA7">
        <w:tc>
          <w:tcPr>
            <w:tcW w:w="1367" w:type="dxa"/>
          </w:tcPr>
          <w:p w14:paraId="0A953056" w14:textId="77777777" w:rsidR="004C3E38" w:rsidRDefault="004C3E38" w:rsidP="008A1AA7">
            <w:pPr>
              <w:pStyle w:val="Workexpnormal"/>
            </w:pPr>
            <w:r>
              <w:t>Assignm.6</w:t>
            </w:r>
          </w:p>
        </w:tc>
        <w:tc>
          <w:tcPr>
            <w:tcW w:w="5308" w:type="dxa"/>
          </w:tcPr>
          <w:p w14:paraId="186BF723" w14:textId="77777777" w:rsidR="004C3E38" w:rsidRPr="00682069" w:rsidRDefault="004C3E38" w:rsidP="008A1AA7">
            <w:pPr>
              <w:pStyle w:val="Workexpnormal"/>
            </w:pPr>
            <w:r w:rsidRPr="00682069">
              <w:t>Customer relations</w:t>
            </w:r>
          </w:p>
        </w:tc>
        <w:tc>
          <w:tcPr>
            <w:tcW w:w="1260" w:type="dxa"/>
          </w:tcPr>
          <w:p w14:paraId="00F4AD6B" w14:textId="77777777" w:rsidR="004C3E38" w:rsidRPr="00D25F5B" w:rsidRDefault="004C3E38" w:rsidP="008A1AA7">
            <w:pPr>
              <w:pStyle w:val="Workexpnormal"/>
            </w:pPr>
          </w:p>
        </w:tc>
        <w:tc>
          <w:tcPr>
            <w:tcW w:w="1307" w:type="dxa"/>
          </w:tcPr>
          <w:p w14:paraId="45ADA216" w14:textId="77777777" w:rsidR="004C3E38" w:rsidRPr="00D25F5B" w:rsidRDefault="004C3E38" w:rsidP="008A1AA7">
            <w:pPr>
              <w:pStyle w:val="Workexpnormal"/>
            </w:pPr>
          </w:p>
        </w:tc>
      </w:tr>
    </w:tbl>
    <w:p w14:paraId="178AE1A2" w14:textId="77777777" w:rsidR="004C3E38" w:rsidRDefault="004C3E38" w:rsidP="004C3E38">
      <w:pPr>
        <w:pStyle w:val="Workexpnormal"/>
      </w:pPr>
    </w:p>
    <w:p w14:paraId="15AC0830" w14:textId="77777777" w:rsidR="00A4089F" w:rsidRPr="00682069" w:rsidRDefault="00A4089F" w:rsidP="004C3E38">
      <w:pPr>
        <w:rPr>
          <w:lang w:val="en-GB"/>
        </w:rPr>
      </w:pPr>
    </w:p>
    <w:p w14:paraId="59ABB9EC" w14:textId="77777777" w:rsidR="00FA1156" w:rsidRPr="00682069" w:rsidRDefault="00FA1156" w:rsidP="009112C6">
      <w:pPr>
        <w:rPr>
          <w:lang w:val="en-GB"/>
        </w:rPr>
      </w:pPr>
    </w:p>
    <w:sectPr w:rsidR="00FA1156" w:rsidRPr="006820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D0956" w14:textId="77777777" w:rsidR="00C57292" w:rsidRDefault="00C57292" w:rsidP="009B4F55">
      <w:pPr>
        <w:spacing w:before="0" w:after="0"/>
      </w:pPr>
      <w:r>
        <w:separator/>
      </w:r>
    </w:p>
  </w:endnote>
  <w:endnote w:type="continuationSeparator" w:id="0">
    <w:p w14:paraId="4DAC19DA" w14:textId="77777777" w:rsidR="00C57292" w:rsidRDefault="00C57292" w:rsidP="009B4F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96385"/>
      <w:docPartObj>
        <w:docPartGallery w:val="Page Numbers (Bottom of Page)"/>
        <w:docPartUnique/>
      </w:docPartObj>
    </w:sdtPr>
    <w:sdtEndPr>
      <w:rPr>
        <w:noProof/>
      </w:rPr>
    </w:sdtEndPr>
    <w:sdtContent>
      <w:p w14:paraId="017D0C88" w14:textId="501C907A" w:rsidR="00D24342" w:rsidRDefault="00D24342" w:rsidP="008A1AA7">
        <w:pPr>
          <w:jc w:val="right"/>
        </w:pPr>
        <w:r>
          <w:fldChar w:fldCharType="begin"/>
        </w:r>
        <w:r>
          <w:instrText xml:space="preserve"> PAGE   \* MERGEFORMAT </w:instrText>
        </w:r>
        <w:r>
          <w:fldChar w:fldCharType="separate"/>
        </w:r>
        <w:r w:rsidR="00ED0D4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17069"/>
      <w:docPartObj>
        <w:docPartGallery w:val="Page Numbers (Bottom of Page)"/>
        <w:docPartUnique/>
      </w:docPartObj>
    </w:sdtPr>
    <w:sdtEndPr>
      <w:rPr>
        <w:noProof/>
      </w:rPr>
    </w:sdtEndPr>
    <w:sdtContent>
      <w:p w14:paraId="7E04BCCD" w14:textId="25A853B1" w:rsidR="00D24342" w:rsidRDefault="00D24342" w:rsidP="008A1AA7">
        <w:pPr>
          <w:pStyle w:val="Footer"/>
          <w:jc w:val="right"/>
        </w:pPr>
        <w:r>
          <w:fldChar w:fldCharType="begin"/>
        </w:r>
        <w:r>
          <w:instrText xml:space="preserve"> PAGE   \* MERGEFORMAT </w:instrText>
        </w:r>
        <w:r>
          <w:fldChar w:fldCharType="separate"/>
        </w:r>
        <w:r w:rsidR="00A11669">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5BBB1" w14:textId="77777777" w:rsidR="00C57292" w:rsidRDefault="00C57292" w:rsidP="009B4F55">
      <w:pPr>
        <w:spacing w:before="0" w:after="0"/>
      </w:pPr>
      <w:r>
        <w:separator/>
      </w:r>
    </w:p>
  </w:footnote>
  <w:footnote w:type="continuationSeparator" w:id="0">
    <w:p w14:paraId="6FFF5152" w14:textId="77777777" w:rsidR="00C57292" w:rsidRDefault="00C57292" w:rsidP="009B4F5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344A"/>
    <w:multiLevelType w:val="hybridMultilevel"/>
    <w:tmpl w:val="94889A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0AF496C"/>
    <w:multiLevelType w:val="hybridMultilevel"/>
    <w:tmpl w:val="FC366062"/>
    <w:lvl w:ilvl="0" w:tplc="928C956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75951"/>
    <w:multiLevelType w:val="hybridMultilevel"/>
    <w:tmpl w:val="708ADD60"/>
    <w:lvl w:ilvl="0" w:tplc="46BAD194">
      <w:start w:val="1"/>
      <w:numFmt w:val="bullet"/>
      <w:pStyle w:val="Currbullet"/>
      <w:lvlText w:val=""/>
      <w:lvlJc w:val="left"/>
      <w:pPr>
        <w:ind w:left="360" w:hanging="360"/>
      </w:pPr>
      <w:rPr>
        <w:rFonts w:ascii="Symbol" w:hAnsi="Symbol" w:hint="default"/>
      </w:rPr>
    </w:lvl>
    <w:lvl w:ilvl="1" w:tplc="482C2C3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0195F"/>
    <w:multiLevelType w:val="hybridMultilevel"/>
    <w:tmpl w:val="FC063F06"/>
    <w:lvl w:ilvl="0" w:tplc="ED2E9FA6">
      <w:start w:val="1"/>
      <w:numFmt w:val="bullet"/>
      <w:pStyle w:val="Curriculum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D807D85"/>
    <w:multiLevelType w:val="hybridMultilevel"/>
    <w:tmpl w:val="59EE5E10"/>
    <w:lvl w:ilvl="0" w:tplc="088088A8">
      <w:start w:val="1"/>
      <w:numFmt w:val="bullet"/>
      <w:pStyle w:val="CurrBullet2"/>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97771A"/>
    <w:multiLevelType w:val="hybridMultilevel"/>
    <w:tmpl w:val="285A6FD0"/>
    <w:lvl w:ilvl="0" w:tplc="63A293EC">
      <w:start w:val="1"/>
      <w:numFmt w:val="lowerRoman"/>
      <w:pStyle w:val="Numberedroman"/>
      <w:lvlText w:val="%1)"/>
      <w:lvlJc w:val="left"/>
      <w:pPr>
        <w:ind w:left="567" w:hanging="567"/>
      </w:pPr>
      <w:rPr>
        <w:rFonts w:ascii="Arial" w:hAnsi="Arial" w:hint="default"/>
        <w:b w:val="0"/>
        <w:i w:val="0"/>
        <w:caps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1012BEE"/>
    <w:multiLevelType w:val="hybridMultilevel"/>
    <w:tmpl w:val="636231A8"/>
    <w:lvl w:ilvl="0" w:tplc="3258B63A">
      <w:start w:val="1"/>
      <w:numFmt w:val="decimal"/>
      <w:lvlText w:val="%1."/>
      <w:lvlJc w:val="left"/>
      <w:pPr>
        <w:ind w:left="567" w:hanging="567"/>
      </w:pPr>
      <w:rPr>
        <w:rFonts w:ascii="Verdana" w:hAnsi="Verdana" w:hint="default"/>
        <w:b w:val="0"/>
        <w:i w:val="0"/>
        <w:caps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7B0530"/>
    <w:multiLevelType w:val="hybridMultilevel"/>
    <w:tmpl w:val="48902B3E"/>
    <w:lvl w:ilvl="0" w:tplc="76A87BD2">
      <w:start w:val="1"/>
      <w:numFmt w:val="bullet"/>
      <w:pStyle w:val="Currbullet2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320544"/>
    <w:multiLevelType w:val="multilevel"/>
    <w:tmpl w:val="B68E0AFC"/>
    <w:lvl w:ilvl="0">
      <w:start w:val="1"/>
      <w:numFmt w:val="decimal"/>
      <w:pStyle w:val="Heading1"/>
      <w:suff w:val="space"/>
      <w:lvlText w:val="SECTION %1:  "/>
      <w:lvlJc w:val="left"/>
      <w:pPr>
        <w:ind w:left="0" w:firstLine="0"/>
      </w:pPr>
      <w:rPr>
        <w:rFonts w:ascii="Arial Bold" w:hAnsi="Arial Bold" w:hint="default"/>
        <w:b/>
        <w:bCs w:val="0"/>
        <w:i w:val="0"/>
        <w:iCs w:val="0"/>
        <w:caps/>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397" w:hanging="397"/>
      </w:pPr>
      <w:rPr>
        <w:rFonts w:ascii="Arial Bold" w:hAnsi="Arial Bold" w:hint="default"/>
        <w:b/>
        <w:i w:val="0"/>
        <w:sz w:val="24"/>
      </w:rPr>
    </w:lvl>
    <w:lvl w:ilvl="2">
      <w:start w:val="1"/>
      <w:numFmt w:val="decimal"/>
      <w:pStyle w:val="Heading3"/>
      <w:lvlText w:val="%2.%3"/>
      <w:lvlJc w:val="left"/>
      <w:pPr>
        <w:ind w:left="567" w:hanging="567"/>
      </w:pPr>
      <w:rPr>
        <w:rFonts w:ascii="Arial Bold" w:hAnsi="Arial Bold"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2.%3.%4"/>
      <w:lvlJc w:val="left"/>
      <w:pPr>
        <w:ind w:left="737" w:hanging="737"/>
      </w:pPr>
      <w:rPr>
        <w:rFonts w:ascii="Arial Bold" w:hAnsi="Arial Bold"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Heading5"/>
      <w:lvlText w:val="%5)"/>
      <w:lvlJc w:val="left"/>
      <w:pPr>
        <w:ind w:left="1134" w:firstLine="0"/>
      </w:pPr>
      <w:rPr>
        <w:rFonts w:ascii="Arial" w:hAnsi="Aria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1441A7D"/>
    <w:multiLevelType w:val="hybridMultilevel"/>
    <w:tmpl w:val="98709F0A"/>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15:restartNumberingAfterBreak="0">
    <w:nsid w:val="58045274"/>
    <w:multiLevelType w:val="hybridMultilevel"/>
    <w:tmpl w:val="ECB225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22B4861"/>
    <w:multiLevelType w:val="hybridMultilevel"/>
    <w:tmpl w:val="6756AF18"/>
    <w:lvl w:ilvl="0" w:tplc="3F30862A">
      <w:start w:val="1"/>
      <w:numFmt w:val="decimal"/>
      <w:pStyle w:val="Numberednormal"/>
      <w:lvlText w:val="%1."/>
      <w:lvlJc w:val="left"/>
      <w:pPr>
        <w:ind w:left="510" w:hanging="510"/>
      </w:pPr>
      <w:rPr>
        <w:rFonts w:ascii="Arial" w:hAnsi="Arial" w:hint="default"/>
        <w:b w:val="0"/>
        <w:i w:val="0"/>
        <w:caps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2DC2833"/>
    <w:multiLevelType w:val="hybridMultilevel"/>
    <w:tmpl w:val="C38C46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3901F9F"/>
    <w:multiLevelType w:val="hybridMultilevel"/>
    <w:tmpl w:val="E4367B8C"/>
    <w:lvl w:ilvl="0" w:tplc="CEAEA4E2">
      <w:start w:val="1"/>
      <w:numFmt w:val="lowerLetter"/>
      <w:pStyle w:val="Numberedalphabetical"/>
      <w:lvlText w:val="%1."/>
      <w:lvlJc w:val="left"/>
      <w:pPr>
        <w:ind w:left="454" w:firstLine="1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5"/>
  </w:num>
  <w:num w:numId="5">
    <w:abstractNumId w:val="5"/>
    <w:lvlOverride w:ilvl="0">
      <w:startOverride w:val="1"/>
    </w:lvlOverride>
  </w:num>
  <w:num w:numId="6">
    <w:abstractNumId w:val="13"/>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13"/>
    <w:lvlOverride w:ilvl="0">
      <w:startOverride w:val="1"/>
    </w:lvlOverride>
  </w:num>
  <w:num w:numId="30">
    <w:abstractNumId w:val="4"/>
  </w:num>
  <w:num w:numId="31">
    <w:abstractNumId w:val="11"/>
    <w:lvlOverride w:ilvl="0">
      <w:startOverride w:val="1"/>
    </w:lvlOverride>
  </w:num>
  <w:num w:numId="32">
    <w:abstractNumId w:val="11"/>
    <w:lvlOverride w:ilvl="0">
      <w:startOverride w:val="1"/>
    </w:lvlOverride>
  </w:num>
  <w:num w:numId="33">
    <w:abstractNumId w:val="10"/>
  </w:num>
  <w:num w:numId="34">
    <w:abstractNumId w:val="9"/>
  </w:num>
  <w:num w:numId="35">
    <w:abstractNumId w:val="0"/>
  </w:num>
  <w:num w:numId="36">
    <w:abstractNumId w:val="1"/>
  </w:num>
  <w:num w:numId="37">
    <w:abstractNumId w:val="6"/>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12"/>
  </w:num>
  <w:num w:numId="44">
    <w:abstractNumId w:val="11"/>
    <w:lvlOverride w:ilvl="0">
      <w:startOverride w:val="1"/>
    </w:lvlOverride>
  </w:num>
  <w:num w:numId="45">
    <w:abstractNumId w:val="11"/>
    <w:lvlOverride w:ilvl="0">
      <w:startOverride w:val="1"/>
    </w:lvlOverride>
  </w:num>
  <w:num w:numId="46">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27"/>
    <w:rsid w:val="00004278"/>
    <w:rsid w:val="00004A81"/>
    <w:rsid w:val="0001697B"/>
    <w:rsid w:val="00021025"/>
    <w:rsid w:val="00035E35"/>
    <w:rsid w:val="00036937"/>
    <w:rsid w:val="00053E7F"/>
    <w:rsid w:val="00054216"/>
    <w:rsid w:val="000574E1"/>
    <w:rsid w:val="00062DC2"/>
    <w:rsid w:val="00063601"/>
    <w:rsid w:val="00065A64"/>
    <w:rsid w:val="000668EA"/>
    <w:rsid w:val="0007174E"/>
    <w:rsid w:val="000718FA"/>
    <w:rsid w:val="00090653"/>
    <w:rsid w:val="0009336D"/>
    <w:rsid w:val="00095D7C"/>
    <w:rsid w:val="00097B2B"/>
    <w:rsid w:val="000A383A"/>
    <w:rsid w:val="000B1325"/>
    <w:rsid w:val="000B286F"/>
    <w:rsid w:val="000B6C71"/>
    <w:rsid w:val="000B7743"/>
    <w:rsid w:val="000C1CE4"/>
    <w:rsid w:val="000C6240"/>
    <w:rsid w:val="000D1222"/>
    <w:rsid w:val="000D75EF"/>
    <w:rsid w:val="000D7687"/>
    <w:rsid w:val="000D780B"/>
    <w:rsid w:val="000F31D8"/>
    <w:rsid w:val="000F4CA5"/>
    <w:rsid w:val="001016CB"/>
    <w:rsid w:val="00114C00"/>
    <w:rsid w:val="00121B38"/>
    <w:rsid w:val="00127366"/>
    <w:rsid w:val="00153FB7"/>
    <w:rsid w:val="00155A9B"/>
    <w:rsid w:val="00157045"/>
    <w:rsid w:val="00161FB4"/>
    <w:rsid w:val="00165071"/>
    <w:rsid w:val="0016557C"/>
    <w:rsid w:val="0017262B"/>
    <w:rsid w:val="00175D2E"/>
    <w:rsid w:val="0017604F"/>
    <w:rsid w:val="001906EF"/>
    <w:rsid w:val="001920B1"/>
    <w:rsid w:val="00194B62"/>
    <w:rsid w:val="00196F53"/>
    <w:rsid w:val="0019767A"/>
    <w:rsid w:val="001B1EB3"/>
    <w:rsid w:val="001B32C5"/>
    <w:rsid w:val="001B4BD3"/>
    <w:rsid w:val="001C36F0"/>
    <w:rsid w:val="001C5676"/>
    <w:rsid w:val="001C7527"/>
    <w:rsid w:val="001C75E9"/>
    <w:rsid w:val="001E0591"/>
    <w:rsid w:val="001F4994"/>
    <w:rsid w:val="002020A7"/>
    <w:rsid w:val="00210FEC"/>
    <w:rsid w:val="00221BC4"/>
    <w:rsid w:val="00227F88"/>
    <w:rsid w:val="00231890"/>
    <w:rsid w:val="00231CA9"/>
    <w:rsid w:val="00234190"/>
    <w:rsid w:val="002342BC"/>
    <w:rsid w:val="00240316"/>
    <w:rsid w:val="002436E9"/>
    <w:rsid w:val="00245C68"/>
    <w:rsid w:val="00247CF3"/>
    <w:rsid w:val="00253B5B"/>
    <w:rsid w:val="0026423B"/>
    <w:rsid w:val="0027152E"/>
    <w:rsid w:val="002735C3"/>
    <w:rsid w:val="00277FC8"/>
    <w:rsid w:val="002A05B9"/>
    <w:rsid w:val="002C1363"/>
    <w:rsid w:val="002C22A0"/>
    <w:rsid w:val="002E50E6"/>
    <w:rsid w:val="002F14F5"/>
    <w:rsid w:val="002F1F4E"/>
    <w:rsid w:val="002F3C07"/>
    <w:rsid w:val="002F4D6C"/>
    <w:rsid w:val="00305A53"/>
    <w:rsid w:val="00310E10"/>
    <w:rsid w:val="00325394"/>
    <w:rsid w:val="003260DA"/>
    <w:rsid w:val="003431BC"/>
    <w:rsid w:val="00344F35"/>
    <w:rsid w:val="00363CB5"/>
    <w:rsid w:val="003646C7"/>
    <w:rsid w:val="00364C55"/>
    <w:rsid w:val="003667A1"/>
    <w:rsid w:val="00366D20"/>
    <w:rsid w:val="0036756C"/>
    <w:rsid w:val="00367FE5"/>
    <w:rsid w:val="00371448"/>
    <w:rsid w:val="00380A34"/>
    <w:rsid w:val="00381B1D"/>
    <w:rsid w:val="00382F25"/>
    <w:rsid w:val="00384B76"/>
    <w:rsid w:val="0038552A"/>
    <w:rsid w:val="00390BAC"/>
    <w:rsid w:val="003930DE"/>
    <w:rsid w:val="003A4CD5"/>
    <w:rsid w:val="003A5101"/>
    <w:rsid w:val="003C530A"/>
    <w:rsid w:val="003D3104"/>
    <w:rsid w:val="003D5BAD"/>
    <w:rsid w:val="003F1E40"/>
    <w:rsid w:val="003F633E"/>
    <w:rsid w:val="004004CF"/>
    <w:rsid w:val="0040338C"/>
    <w:rsid w:val="00407C60"/>
    <w:rsid w:val="00412202"/>
    <w:rsid w:val="00413B36"/>
    <w:rsid w:val="00417CF6"/>
    <w:rsid w:val="00431F6B"/>
    <w:rsid w:val="004348A2"/>
    <w:rsid w:val="004523A7"/>
    <w:rsid w:val="0046018A"/>
    <w:rsid w:val="00466802"/>
    <w:rsid w:val="00480643"/>
    <w:rsid w:val="0048236C"/>
    <w:rsid w:val="00483F2D"/>
    <w:rsid w:val="00490BC2"/>
    <w:rsid w:val="004B3314"/>
    <w:rsid w:val="004B4538"/>
    <w:rsid w:val="004B5D2D"/>
    <w:rsid w:val="004B7423"/>
    <w:rsid w:val="004C39FD"/>
    <w:rsid w:val="004C3E38"/>
    <w:rsid w:val="004C705B"/>
    <w:rsid w:val="004E2A09"/>
    <w:rsid w:val="004E3536"/>
    <w:rsid w:val="00507D60"/>
    <w:rsid w:val="00512E32"/>
    <w:rsid w:val="00516228"/>
    <w:rsid w:val="00516873"/>
    <w:rsid w:val="0052384F"/>
    <w:rsid w:val="00542F09"/>
    <w:rsid w:val="00543F3E"/>
    <w:rsid w:val="00552C9B"/>
    <w:rsid w:val="00566A1E"/>
    <w:rsid w:val="005714CA"/>
    <w:rsid w:val="00571AD5"/>
    <w:rsid w:val="0059602B"/>
    <w:rsid w:val="0059621A"/>
    <w:rsid w:val="005A14F9"/>
    <w:rsid w:val="005A6F42"/>
    <w:rsid w:val="005B0759"/>
    <w:rsid w:val="005B4736"/>
    <w:rsid w:val="005B4EC3"/>
    <w:rsid w:val="005B5C69"/>
    <w:rsid w:val="005B68B8"/>
    <w:rsid w:val="005C0BC4"/>
    <w:rsid w:val="005E7CD7"/>
    <w:rsid w:val="005F37B8"/>
    <w:rsid w:val="00606B73"/>
    <w:rsid w:val="006076F3"/>
    <w:rsid w:val="00613BE5"/>
    <w:rsid w:val="00614019"/>
    <w:rsid w:val="006168A7"/>
    <w:rsid w:val="006209EB"/>
    <w:rsid w:val="006251E5"/>
    <w:rsid w:val="00625B88"/>
    <w:rsid w:val="00625DC3"/>
    <w:rsid w:val="00632005"/>
    <w:rsid w:val="00644CF8"/>
    <w:rsid w:val="00644F97"/>
    <w:rsid w:val="0065796A"/>
    <w:rsid w:val="00671F51"/>
    <w:rsid w:val="00682069"/>
    <w:rsid w:val="00684F92"/>
    <w:rsid w:val="00691CB5"/>
    <w:rsid w:val="006957A2"/>
    <w:rsid w:val="006A2297"/>
    <w:rsid w:val="006A266F"/>
    <w:rsid w:val="006B1B2B"/>
    <w:rsid w:val="006C2F58"/>
    <w:rsid w:val="006C6227"/>
    <w:rsid w:val="006D7DE4"/>
    <w:rsid w:val="006E18B0"/>
    <w:rsid w:val="006E3894"/>
    <w:rsid w:val="006E79AD"/>
    <w:rsid w:val="007002B6"/>
    <w:rsid w:val="0070034A"/>
    <w:rsid w:val="00702B33"/>
    <w:rsid w:val="00703795"/>
    <w:rsid w:val="00703B02"/>
    <w:rsid w:val="00704C2D"/>
    <w:rsid w:val="00711611"/>
    <w:rsid w:val="007165F4"/>
    <w:rsid w:val="00726317"/>
    <w:rsid w:val="00727A37"/>
    <w:rsid w:val="007344B5"/>
    <w:rsid w:val="0074489B"/>
    <w:rsid w:val="0075196C"/>
    <w:rsid w:val="00751F8B"/>
    <w:rsid w:val="00754A1A"/>
    <w:rsid w:val="0075606C"/>
    <w:rsid w:val="00760ED0"/>
    <w:rsid w:val="007651F1"/>
    <w:rsid w:val="00774727"/>
    <w:rsid w:val="00774B8E"/>
    <w:rsid w:val="007779EC"/>
    <w:rsid w:val="007B214B"/>
    <w:rsid w:val="007C494C"/>
    <w:rsid w:val="007C5D74"/>
    <w:rsid w:val="007C7C22"/>
    <w:rsid w:val="007D57D7"/>
    <w:rsid w:val="007E030B"/>
    <w:rsid w:val="007F16F4"/>
    <w:rsid w:val="007F56FA"/>
    <w:rsid w:val="007F5A1D"/>
    <w:rsid w:val="00811984"/>
    <w:rsid w:val="0081564D"/>
    <w:rsid w:val="00816063"/>
    <w:rsid w:val="00820657"/>
    <w:rsid w:val="00826097"/>
    <w:rsid w:val="008310E4"/>
    <w:rsid w:val="0083212A"/>
    <w:rsid w:val="00841EAC"/>
    <w:rsid w:val="008422CE"/>
    <w:rsid w:val="00846AD3"/>
    <w:rsid w:val="008548C7"/>
    <w:rsid w:val="00854901"/>
    <w:rsid w:val="008565A9"/>
    <w:rsid w:val="0085687C"/>
    <w:rsid w:val="008619EF"/>
    <w:rsid w:val="008640C9"/>
    <w:rsid w:val="008661A2"/>
    <w:rsid w:val="0086794B"/>
    <w:rsid w:val="00872EE7"/>
    <w:rsid w:val="0088026B"/>
    <w:rsid w:val="00883D0E"/>
    <w:rsid w:val="00890BC7"/>
    <w:rsid w:val="008924F8"/>
    <w:rsid w:val="008949FB"/>
    <w:rsid w:val="008A1AA7"/>
    <w:rsid w:val="008B1FFD"/>
    <w:rsid w:val="008B2131"/>
    <w:rsid w:val="008B2BF7"/>
    <w:rsid w:val="008C498A"/>
    <w:rsid w:val="008C4E1C"/>
    <w:rsid w:val="008E686F"/>
    <w:rsid w:val="008F0186"/>
    <w:rsid w:val="0090644A"/>
    <w:rsid w:val="009112C6"/>
    <w:rsid w:val="00913197"/>
    <w:rsid w:val="00915FDA"/>
    <w:rsid w:val="00922C62"/>
    <w:rsid w:val="00925084"/>
    <w:rsid w:val="0093479F"/>
    <w:rsid w:val="00951AB6"/>
    <w:rsid w:val="009636C9"/>
    <w:rsid w:val="00973A97"/>
    <w:rsid w:val="009B2094"/>
    <w:rsid w:val="009B4F55"/>
    <w:rsid w:val="009C0D06"/>
    <w:rsid w:val="009C29B5"/>
    <w:rsid w:val="009D34DF"/>
    <w:rsid w:val="009D4BCD"/>
    <w:rsid w:val="009D5F3C"/>
    <w:rsid w:val="009D6E74"/>
    <w:rsid w:val="009E37BA"/>
    <w:rsid w:val="009F2F63"/>
    <w:rsid w:val="009F4F9A"/>
    <w:rsid w:val="009F5F2C"/>
    <w:rsid w:val="00A03BFB"/>
    <w:rsid w:val="00A11669"/>
    <w:rsid w:val="00A122C1"/>
    <w:rsid w:val="00A14587"/>
    <w:rsid w:val="00A16681"/>
    <w:rsid w:val="00A21868"/>
    <w:rsid w:val="00A21F70"/>
    <w:rsid w:val="00A24E7E"/>
    <w:rsid w:val="00A27DB9"/>
    <w:rsid w:val="00A34679"/>
    <w:rsid w:val="00A378FB"/>
    <w:rsid w:val="00A4089F"/>
    <w:rsid w:val="00A4599A"/>
    <w:rsid w:val="00A45F42"/>
    <w:rsid w:val="00A47710"/>
    <w:rsid w:val="00A53802"/>
    <w:rsid w:val="00A60A1D"/>
    <w:rsid w:val="00A62F85"/>
    <w:rsid w:val="00A6338F"/>
    <w:rsid w:val="00A64862"/>
    <w:rsid w:val="00A652E6"/>
    <w:rsid w:val="00A666FE"/>
    <w:rsid w:val="00A74133"/>
    <w:rsid w:val="00A944D7"/>
    <w:rsid w:val="00A95969"/>
    <w:rsid w:val="00A97397"/>
    <w:rsid w:val="00AA0010"/>
    <w:rsid w:val="00AA0429"/>
    <w:rsid w:val="00AA43CA"/>
    <w:rsid w:val="00AC06C5"/>
    <w:rsid w:val="00AC47A3"/>
    <w:rsid w:val="00AD0C45"/>
    <w:rsid w:val="00AE3D5E"/>
    <w:rsid w:val="00AE4820"/>
    <w:rsid w:val="00AE7602"/>
    <w:rsid w:val="00AF18C2"/>
    <w:rsid w:val="00B076A0"/>
    <w:rsid w:val="00B16448"/>
    <w:rsid w:val="00B25319"/>
    <w:rsid w:val="00B3342B"/>
    <w:rsid w:val="00B36654"/>
    <w:rsid w:val="00B378A0"/>
    <w:rsid w:val="00B40A13"/>
    <w:rsid w:val="00B43D3F"/>
    <w:rsid w:val="00B57D21"/>
    <w:rsid w:val="00B61B0F"/>
    <w:rsid w:val="00B632D7"/>
    <w:rsid w:val="00B76DF9"/>
    <w:rsid w:val="00B77561"/>
    <w:rsid w:val="00B87FFD"/>
    <w:rsid w:val="00B933E0"/>
    <w:rsid w:val="00B94B49"/>
    <w:rsid w:val="00B95221"/>
    <w:rsid w:val="00B97274"/>
    <w:rsid w:val="00BA1530"/>
    <w:rsid w:val="00BA4393"/>
    <w:rsid w:val="00BB1912"/>
    <w:rsid w:val="00BB6FC8"/>
    <w:rsid w:val="00BB7A40"/>
    <w:rsid w:val="00BC69B8"/>
    <w:rsid w:val="00BD3A82"/>
    <w:rsid w:val="00BD3AC1"/>
    <w:rsid w:val="00BE47EA"/>
    <w:rsid w:val="00BE6545"/>
    <w:rsid w:val="00BF3707"/>
    <w:rsid w:val="00BF4203"/>
    <w:rsid w:val="00BF60E6"/>
    <w:rsid w:val="00C00B73"/>
    <w:rsid w:val="00C10144"/>
    <w:rsid w:val="00C26216"/>
    <w:rsid w:val="00C2678D"/>
    <w:rsid w:val="00C33F3B"/>
    <w:rsid w:val="00C45933"/>
    <w:rsid w:val="00C50240"/>
    <w:rsid w:val="00C52BA6"/>
    <w:rsid w:val="00C5370A"/>
    <w:rsid w:val="00C57292"/>
    <w:rsid w:val="00C620BE"/>
    <w:rsid w:val="00C66F11"/>
    <w:rsid w:val="00C6787B"/>
    <w:rsid w:val="00C724E1"/>
    <w:rsid w:val="00C7643C"/>
    <w:rsid w:val="00C8227B"/>
    <w:rsid w:val="00C83E8C"/>
    <w:rsid w:val="00C86D2D"/>
    <w:rsid w:val="00C86E89"/>
    <w:rsid w:val="00C87823"/>
    <w:rsid w:val="00C91844"/>
    <w:rsid w:val="00C95C96"/>
    <w:rsid w:val="00CA024B"/>
    <w:rsid w:val="00CA0543"/>
    <w:rsid w:val="00CA56A8"/>
    <w:rsid w:val="00CB5E74"/>
    <w:rsid w:val="00CC0D7E"/>
    <w:rsid w:val="00CC6CAC"/>
    <w:rsid w:val="00CD3199"/>
    <w:rsid w:val="00CE233B"/>
    <w:rsid w:val="00CE57D2"/>
    <w:rsid w:val="00CE59ED"/>
    <w:rsid w:val="00CF30DD"/>
    <w:rsid w:val="00CF6753"/>
    <w:rsid w:val="00D00052"/>
    <w:rsid w:val="00D058AC"/>
    <w:rsid w:val="00D06D4A"/>
    <w:rsid w:val="00D07FBA"/>
    <w:rsid w:val="00D1336B"/>
    <w:rsid w:val="00D134D4"/>
    <w:rsid w:val="00D144CF"/>
    <w:rsid w:val="00D24342"/>
    <w:rsid w:val="00D24E45"/>
    <w:rsid w:val="00D254C0"/>
    <w:rsid w:val="00D25F5B"/>
    <w:rsid w:val="00D37482"/>
    <w:rsid w:val="00D3748C"/>
    <w:rsid w:val="00D376B1"/>
    <w:rsid w:val="00D43009"/>
    <w:rsid w:val="00D5066F"/>
    <w:rsid w:val="00D6262D"/>
    <w:rsid w:val="00D677F9"/>
    <w:rsid w:val="00D737D5"/>
    <w:rsid w:val="00D97C1F"/>
    <w:rsid w:val="00DA1A2C"/>
    <w:rsid w:val="00DA55DC"/>
    <w:rsid w:val="00DD49C2"/>
    <w:rsid w:val="00DD559E"/>
    <w:rsid w:val="00DE4F43"/>
    <w:rsid w:val="00DE5BEE"/>
    <w:rsid w:val="00DE7811"/>
    <w:rsid w:val="00DE784F"/>
    <w:rsid w:val="00DF3A76"/>
    <w:rsid w:val="00DF53E0"/>
    <w:rsid w:val="00DF5C08"/>
    <w:rsid w:val="00DF6DF5"/>
    <w:rsid w:val="00DF70C8"/>
    <w:rsid w:val="00E03C2B"/>
    <w:rsid w:val="00E14930"/>
    <w:rsid w:val="00E15F59"/>
    <w:rsid w:val="00E16669"/>
    <w:rsid w:val="00E350A1"/>
    <w:rsid w:val="00E3607A"/>
    <w:rsid w:val="00E44CE3"/>
    <w:rsid w:val="00E46D03"/>
    <w:rsid w:val="00E600C9"/>
    <w:rsid w:val="00E70FDB"/>
    <w:rsid w:val="00E802AA"/>
    <w:rsid w:val="00E85AEE"/>
    <w:rsid w:val="00EA4DAB"/>
    <w:rsid w:val="00EB3FBA"/>
    <w:rsid w:val="00EC32EF"/>
    <w:rsid w:val="00ED0D46"/>
    <w:rsid w:val="00ED0E4D"/>
    <w:rsid w:val="00ED1439"/>
    <w:rsid w:val="00ED4408"/>
    <w:rsid w:val="00EE2315"/>
    <w:rsid w:val="00EE3CB9"/>
    <w:rsid w:val="00EE5BED"/>
    <w:rsid w:val="00EF3771"/>
    <w:rsid w:val="00F057B7"/>
    <w:rsid w:val="00F219D1"/>
    <w:rsid w:val="00F22E65"/>
    <w:rsid w:val="00F302C3"/>
    <w:rsid w:val="00F331E5"/>
    <w:rsid w:val="00F41DAB"/>
    <w:rsid w:val="00F438D5"/>
    <w:rsid w:val="00F45F13"/>
    <w:rsid w:val="00F61067"/>
    <w:rsid w:val="00F642D1"/>
    <w:rsid w:val="00F6606F"/>
    <w:rsid w:val="00F6700C"/>
    <w:rsid w:val="00F67D8A"/>
    <w:rsid w:val="00F81BEB"/>
    <w:rsid w:val="00F820BF"/>
    <w:rsid w:val="00F936B2"/>
    <w:rsid w:val="00FA0A45"/>
    <w:rsid w:val="00FA1156"/>
    <w:rsid w:val="00FA4494"/>
    <w:rsid w:val="00FB0B56"/>
    <w:rsid w:val="00FB163A"/>
    <w:rsid w:val="00FD6CC5"/>
    <w:rsid w:val="00FE7BC2"/>
    <w:rsid w:val="00FF073D"/>
    <w:rsid w:val="00FF267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98C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D5E"/>
    <w:pPr>
      <w:spacing w:before="120" w:after="120" w:line="240" w:lineRule="auto"/>
      <w:jc w:val="both"/>
    </w:pPr>
    <w:rPr>
      <w:rFonts w:ascii="Arial" w:hAnsi="Arial"/>
    </w:rPr>
  </w:style>
  <w:style w:type="paragraph" w:styleId="Heading1">
    <w:name w:val="heading 1"/>
    <w:basedOn w:val="Normal"/>
    <w:next w:val="Normal"/>
    <w:link w:val="Heading1Char"/>
    <w:uiPriority w:val="9"/>
    <w:qFormat/>
    <w:rsid w:val="00A6338F"/>
    <w:pPr>
      <w:keepNext/>
      <w:keepLines/>
      <w:numPr>
        <w:numId w:val="1"/>
      </w:numPr>
      <w:spacing w:before="240" w:after="36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76DF9"/>
    <w:pPr>
      <w:keepNext/>
      <w:keepLines/>
      <w:numPr>
        <w:ilvl w:val="1"/>
        <w:numId w:val="1"/>
      </w:numPr>
      <w:spacing w:before="180" w:after="240"/>
      <w:jc w:val="left"/>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B76DF9"/>
    <w:pPr>
      <w:keepNext/>
      <w:keepLines/>
      <w:numPr>
        <w:ilvl w:val="2"/>
        <w:numId w:val="1"/>
      </w:numPr>
      <w:spacing w:before="180" w:after="180"/>
      <w:jc w:val="left"/>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1920B1"/>
    <w:pPr>
      <w:keepNext/>
      <w:keepLines/>
      <w:numPr>
        <w:ilvl w:val="3"/>
        <w:numId w:val="1"/>
      </w:numPr>
      <w:spacing w:before="180" w:after="180"/>
      <w:jc w:val="left"/>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1C752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344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38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76DF9"/>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B76DF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1920B1"/>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1C7527"/>
    <w:rPr>
      <w:rFonts w:asciiTheme="majorHAnsi" w:eastAsiaTheme="majorEastAsia" w:hAnsiTheme="majorHAnsi" w:cstheme="majorBidi"/>
      <w:color w:val="243F60" w:themeColor="accent1" w:themeShade="7F"/>
    </w:rPr>
  </w:style>
  <w:style w:type="paragraph" w:customStyle="1" w:styleId="TableCentreBold">
    <w:name w:val="Table Centre Bold"/>
    <w:basedOn w:val="Normal"/>
    <w:qFormat/>
    <w:rsid w:val="00BD3AC1"/>
    <w:pPr>
      <w:spacing w:before="60" w:after="60"/>
      <w:jc w:val="center"/>
    </w:pPr>
    <w:rPr>
      <w:rFonts w:eastAsia="Times New Roman" w:cs="Arial"/>
      <w:b/>
      <w:bCs/>
      <w:noProof/>
      <w:szCs w:val="20"/>
      <w:lang w:val="en-GB"/>
    </w:rPr>
  </w:style>
  <w:style w:type="paragraph" w:customStyle="1" w:styleId="TableSub-headingBold">
    <w:name w:val="Table Sub-heading Bold"/>
    <w:basedOn w:val="Normal"/>
    <w:qFormat/>
    <w:rsid w:val="00BD3AC1"/>
    <w:pPr>
      <w:spacing w:before="60" w:after="60"/>
      <w:jc w:val="center"/>
    </w:pPr>
    <w:rPr>
      <w:rFonts w:eastAsia="Times New Roman" w:cs="Arial"/>
      <w:b/>
      <w:bCs/>
      <w:noProof/>
      <w:sz w:val="18"/>
      <w:szCs w:val="18"/>
      <w:lang w:val="en-GB"/>
    </w:rPr>
  </w:style>
  <w:style w:type="paragraph" w:customStyle="1" w:styleId="TableCentre">
    <w:name w:val="Table Centre"/>
    <w:basedOn w:val="Normal"/>
    <w:qFormat/>
    <w:rsid w:val="00BD3AC1"/>
    <w:pPr>
      <w:spacing w:before="60" w:after="60"/>
      <w:jc w:val="center"/>
    </w:pPr>
    <w:rPr>
      <w:rFonts w:eastAsia="Times New Roman" w:cs="Arial"/>
      <w:noProof/>
      <w:sz w:val="20"/>
      <w:szCs w:val="18"/>
      <w:lang w:val="en-GB"/>
    </w:rPr>
  </w:style>
  <w:style w:type="paragraph" w:customStyle="1" w:styleId="Tablestyle">
    <w:name w:val="Table style"/>
    <w:basedOn w:val="Normal"/>
    <w:qFormat/>
    <w:rsid w:val="00BD3AC1"/>
    <w:pPr>
      <w:spacing w:before="60" w:after="60"/>
      <w:jc w:val="left"/>
    </w:pPr>
    <w:rPr>
      <w:rFonts w:eastAsia="Times New Roman" w:cs="Arial"/>
      <w:color w:val="000000"/>
      <w:sz w:val="20"/>
      <w:szCs w:val="24"/>
    </w:rPr>
  </w:style>
  <w:style w:type="paragraph" w:customStyle="1" w:styleId="Curriculumbullet">
    <w:name w:val="Curriculum bullet"/>
    <w:basedOn w:val="Normal"/>
    <w:qFormat/>
    <w:rsid w:val="00BA1530"/>
    <w:pPr>
      <w:numPr>
        <w:numId w:val="2"/>
      </w:numPr>
      <w:spacing w:before="80" w:after="80"/>
      <w:ind w:left="357" w:hanging="357"/>
    </w:pPr>
    <w:rPr>
      <w:lang w:val="en-GB"/>
    </w:rPr>
  </w:style>
  <w:style w:type="paragraph" w:customStyle="1" w:styleId="Spacer">
    <w:name w:val="Spacer"/>
    <w:basedOn w:val="Normal"/>
    <w:qFormat/>
    <w:rsid w:val="00BD3AC1"/>
    <w:pPr>
      <w:spacing w:before="0" w:after="0"/>
    </w:pPr>
    <w:rPr>
      <w:sz w:val="6"/>
    </w:rPr>
  </w:style>
  <w:style w:type="paragraph" w:customStyle="1" w:styleId="Tablesub-headingright">
    <w:name w:val="Table sub-heading right"/>
    <w:basedOn w:val="Normal"/>
    <w:qFormat/>
    <w:rsid w:val="00B076A0"/>
    <w:pPr>
      <w:spacing w:before="60" w:after="60"/>
      <w:jc w:val="right"/>
    </w:pPr>
    <w:rPr>
      <w:rFonts w:eastAsia="Times New Roman" w:cs="Arial"/>
      <w:b/>
      <w:bCs/>
      <w:sz w:val="20"/>
      <w:szCs w:val="24"/>
    </w:rPr>
  </w:style>
  <w:style w:type="paragraph" w:customStyle="1" w:styleId="Tablecontentsboldcentre">
    <w:name w:val="Table contents bold centre"/>
    <w:basedOn w:val="TableCentreBold"/>
    <w:qFormat/>
    <w:rsid w:val="00B076A0"/>
    <w:rPr>
      <w:sz w:val="20"/>
    </w:rPr>
  </w:style>
  <w:style w:type="paragraph" w:customStyle="1" w:styleId="Numberednormal">
    <w:name w:val="Numbered normal"/>
    <w:basedOn w:val="Normal"/>
    <w:next w:val="Normal"/>
    <w:qFormat/>
    <w:rsid w:val="00B25319"/>
    <w:pPr>
      <w:numPr>
        <w:numId w:val="3"/>
      </w:numPr>
      <w:tabs>
        <w:tab w:val="left" w:pos="567"/>
      </w:tabs>
    </w:pPr>
  </w:style>
  <w:style w:type="paragraph" w:customStyle="1" w:styleId="Numberedroman">
    <w:name w:val="Numbered roman"/>
    <w:basedOn w:val="Normal"/>
    <w:next w:val="Normal"/>
    <w:qFormat/>
    <w:rsid w:val="0016557C"/>
    <w:pPr>
      <w:numPr>
        <w:numId w:val="4"/>
      </w:numPr>
      <w:tabs>
        <w:tab w:val="left" w:pos="454"/>
      </w:tabs>
      <w:ind w:left="454" w:hanging="454"/>
    </w:pPr>
  </w:style>
  <w:style w:type="paragraph" w:customStyle="1" w:styleId="ItalicsSub-heading">
    <w:name w:val="Italics Sub-heading"/>
    <w:basedOn w:val="Normal"/>
    <w:next w:val="Normal"/>
    <w:qFormat/>
    <w:rsid w:val="00114C00"/>
    <w:pPr>
      <w:spacing w:before="180" w:after="180"/>
    </w:pPr>
    <w:rPr>
      <w:b/>
      <w:i/>
    </w:rPr>
  </w:style>
  <w:style w:type="paragraph" w:customStyle="1" w:styleId="Indented">
    <w:name w:val="Indented"/>
    <w:basedOn w:val="Normal"/>
    <w:next w:val="Normal"/>
    <w:qFormat/>
    <w:rsid w:val="00F45F13"/>
    <w:pPr>
      <w:ind w:left="454"/>
    </w:pPr>
    <w:rPr>
      <w:lang w:val="en-GB"/>
    </w:rPr>
  </w:style>
  <w:style w:type="paragraph" w:customStyle="1" w:styleId="Numberedalphabetical">
    <w:name w:val="Numbered alphabetical"/>
    <w:basedOn w:val="Normal"/>
    <w:qFormat/>
    <w:rsid w:val="00F45F13"/>
    <w:pPr>
      <w:numPr>
        <w:numId w:val="6"/>
      </w:numPr>
      <w:ind w:left="908" w:hanging="454"/>
    </w:pPr>
    <w:rPr>
      <w:lang w:val="en-GB"/>
    </w:rPr>
  </w:style>
  <w:style w:type="paragraph" w:customStyle="1" w:styleId="14BOLDCENTERED">
    <w:name w:val="14 BOLD CENTERED"/>
    <w:basedOn w:val="Normal"/>
    <w:next w:val="Normal"/>
    <w:qFormat/>
    <w:rsid w:val="00A6338F"/>
    <w:pPr>
      <w:jc w:val="center"/>
    </w:pPr>
    <w:rPr>
      <w:b/>
      <w:sz w:val="28"/>
      <w:szCs w:val="28"/>
    </w:rPr>
  </w:style>
  <w:style w:type="paragraph" w:customStyle="1" w:styleId="NormalBold">
    <w:name w:val="Normal Bold"/>
    <w:basedOn w:val="Normal"/>
    <w:next w:val="Normal"/>
    <w:qFormat/>
    <w:rsid w:val="00A6338F"/>
    <w:rPr>
      <w:b/>
      <w:lang w:val="en-GB"/>
    </w:rPr>
  </w:style>
  <w:style w:type="paragraph" w:customStyle="1" w:styleId="Tableleftbold">
    <w:name w:val="Table left bold"/>
    <w:basedOn w:val="Normal"/>
    <w:qFormat/>
    <w:rsid w:val="00A6338F"/>
    <w:pPr>
      <w:spacing w:before="60" w:after="60"/>
      <w:jc w:val="left"/>
    </w:pPr>
    <w:rPr>
      <w:rFonts w:eastAsia="Times New Roman" w:cs="Arial"/>
      <w:b/>
      <w:bCs/>
      <w:szCs w:val="24"/>
    </w:rPr>
  </w:style>
  <w:style w:type="paragraph" w:customStyle="1" w:styleId="Italics">
    <w:name w:val="Italics"/>
    <w:basedOn w:val="Normal"/>
    <w:qFormat/>
    <w:rsid w:val="00D24E45"/>
    <w:pPr>
      <w:spacing w:after="180"/>
    </w:pPr>
    <w:rPr>
      <w:rFonts w:eastAsia="Times New Roman" w:cs="Arial"/>
      <w:b/>
      <w:i/>
      <w:noProof/>
      <w:sz w:val="24"/>
      <w:szCs w:val="24"/>
      <w:lang w:val="en-GB"/>
    </w:rPr>
  </w:style>
  <w:style w:type="paragraph" w:customStyle="1" w:styleId="STList">
    <w:name w:val="ST List"/>
    <w:basedOn w:val="Normal"/>
    <w:qFormat/>
    <w:rsid w:val="00B95221"/>
    <w:pPr>
      <w:ind w:left="1531" w:hanging="1531"/>
    </w:pPr>
  </w:style>
  <w:style w:type="paragraph" w:customStyle="1" w:styleId="Spacer1">
    <w:name w:val="Spacer 1"/>
    <w:basedOn w:val="Normal"/>
    <w:qFormat/>
    <w:rsid w:val="00BA1530"/>
    <w:pPr>
      <w:spacing w:before="0" w:after="0"/>
    </w:pPr>
    <w:rPr>
      <w:rFonts w:eastAsia="Times New Roman" w:cs="Times New Roman"/>
      <w:sz w:val="6"/>
    </w:rPr>
  </w:style>
  <w:style w:type="paragraph" w:customStyle="1" w:styleId="STlist0">
    <w:name w:val="ST list"/>
    <w:basedOn w:val="Normal"/>
    <w:qFormat/>
    <w:rsid w:val="00BA1530"/>
    <w:pPr>
      <w:ind w:left="1701" w:hanging="1701"/>
    </w:pPr>
    <w:rPr>
      <w:rFonts w:eastAsia="Times New Roman" w:cs="Times New Roman"/>
    </w:rPr>
  </w:style>
  <w:style w:type="paragraph" w:customStyle="1" w:styleId="Currbullet21">
    <w:name w:val="Curr bullet 2"/>
    <w:basedOn w:val="Curriculumbullet"/>
    <w:qFormat/>
    <w:rsid w:val="00BA1530"/>
    <w:pPr>
      <w:tabs>
        <w:tab w:val="left" w:pos="397"/>
      </w:tabs>
      <w:ind w:left="737" w:hanging="340"/>
    </w:pPr>
  </w:style>
  <w:style w:type="paragraph" w:customStyle="1" w:styleId="Spacer2">
    <w:name w:val="Spacer 2"/>
    <w:basedOn w:val="Spacer1"/>
    <w:qFormat/>
    <w:rsid w:val="00F438D5"/>
    <w:rPr>
      <w:sz w:val="16"/>
    </w:rPr>
  </w:style>
  <w:style w:type="paragraph" w:customStyle="1" w:styleId="Currbullet">
    <w:name w:val="Curr. bullet"/>
    <w:basedOn w:val="Normal"/>
    <w:qFormat/>
    <w:rsid w:val="00F438D5"/>
    <w:pPr>
      <w:numPr>
        <w:numId w:val="13"/>
      </w:numPr>
      <w:tabs>
        <w:tab w:val="left" w:pos="567"/>
      </w:tabs>
      <w:spacing w:before="60" w:after="60"/>
      <w:jc w:val="left"/>
    </w:pPr>
    <w:rPr>
      <w:rFonts w:eastAsia="Times New Roman" w:cs="Times New Roman"/>
      <w:color w:val="000000"/>
      <w:szCs w:val="20"/>
      <w:lang w:val="en-US"/>
    </w:rPr>
  </w:style>
  <w:style w:type="paragraph" w:customStyle="1" w:styleId="Purposeheading">
    <w:name w:val="Purpose heading"/>
    <w:basedOn w:val="Normal"/>
    <w:qFormat/>
    <w:rsid w:val="00B87FFD"/>
    <w:pPr>
      <w:spacing w:before="240"/>
    </w:pPr>
    <w:rPr>
      <w:rFonts w:eastAsia="Times New Roman" w:cs="Times New Roman"/>
      <w:b/>
    </w:rPr>
  </w:style>
  <w:style w:type="paragraph" w:customStyle="1" w:styleId="Italicsnormal">
    <w:name w:val="Italics normal"/>
    <w:basedOn w:val="Normal"/>
    <w:qFormat/>
    <w:rsid w:val="00B87FFD"/>
    <w:pPr>
      <w:spacing w:after="180"/>
    </w:pPr>
    <w:rPr>
      <w:rFonts w:eastAsia="Times New Roman" w:cs="Times New Roman"/>
      <w:i/>
      <w:iCs/>
    </w:rPr>
  </w:style>
  <w:style w:type="paragraph" w:customStyle="1" w:styleId="Centred">
    <w:name w:val="Centred"/>
    <w:basedOn w:val="Normal"/>
    <w:qFormat/>
    <w:rsid w:val="005B0759"/>
    <w:pPr>
      <w:jc w:val="center"/>
    </w:pPr>
    <w:rPr>
      <w:rFonts w:eastAsia="Times New Roman" w:cs="Times New Roman"/>
    </w:rPr>
  </w:style>
  <w:style w:type="paragraph" w:customStyle="1" w:styleId="Normalnumbered">
    <w:name w:val="Normal numbered"/>
    <w:basedOn w:val="Normal"/>
    <w:qFormat/>
    <w:rsid w:val="00F642D1"/>
    <w:pPr>
      <w:ind w:left="567" w:hanging="567"/>
    </w:pPr>
    <w:rPr>
      <w:rFonts w:eastAsia="Times New Roman" w:cs="Times New Roman"/>
    </w:rPr>
  </w:style>
  <w:style w:type="paragraph" w:styleId="Header">
    <w:name w:val="header"/>
    <w:basedOn w:val="Normal"/>
    <w:link w:val="HeaderChar"/>
    <w:uiPriority w:val="99"/>
    <w:unhideWhenUsed/>
    <w:rsid w:val="009B4F55"/>
    <w:pPr>
      <w:tabs>
        <w:tab w:val="center" w:pos="4513"/>
        <w:tab w:val="right" w:pos="9026"/>
      </w:tabs>
      <w:spacing w:before="0" w:after="0"/>
    </w:pPr>
  </w:style>
  <w:style w:type="character" w:customStyle="1" w:styleId="HeaderChar">
    <w:name w:val="Header Char"/>
    <w:basedOn w:val="DefaultParagraphFont"/>
    <w:link w:val="Header"/>
    <w:uiPriority w:val="99"/>
    <w:rsid w:val="009B4F55"/>
    <w:rPr>
      <w:rFonts w:ascii="Arial" w:hAnsi="Arial"/>
    </w:rPr>
  </w:style>
  <w:style w:type="paragraph" w:styleId="TOC1">
    <w:name w:val="toc 1"/>
    <w:basedOn w:val="Normal"/>
    <w:next w:val="Normal"/>
    <w:autoRedefine/>
    <w:uiPriority w:val="39"/>
    <w:unhideWhenUsed/>
    <w:rsid w:val="00D00052"/>
    <w:pPr>
      <w:spacing w:after="100"/>
    </w:pPr>
    <w:rPr>
      <w:b/>
    </w:rPr>
  </w:style>
  <w:style w:type="paragraph" w:styleId="TOC2">
    <w:name w:val="toc 2"/>
    <w:basedOn w:val="Normal"/>
    <w:next w:val="Normal"/>
    <w:autoRedefine/>
    <w:uiPriority w:val="39"/>
    <w:unhideWhenUsed/>
    <w:rsid w:val="008E686F"/>
    <w:pPr>
      <w:tabs>
        <w:tab w:val="left" w:pos="551"/>
        <w:tab w:val="left" w:pos="880"/>
        <w:tab w:val="right" w:leader="dot" w:pos="9016"/>
      </w:tabs>
      <w:spacing w:after="100"/>
      <w:ind w:left="737" w:hanging="567"/>
    </w:pPr>
    <w:rPr>
      <w:rFonts w:ascii="Arial Bold" w:hAnsi="Arial Bold"/>
      <w:b/>
      <w:noProof/>
      <w:lang w:val="en-GB"/>
    </w:rPr>
  </w:style>
  <w:style w:type="paragraph" w:styleId="TOC3">
    <w:name w:val="toc 3"/>
    <w:basedOn w:val="Normal"/>
    <w:next w:val="Normal"/>
    <w:autoRedefine/>
    <w:uiPriority w:val="39"/>
    <w:unhideWhenUsed/>
    <w:rsid w:val="0001697B"/>
    <w:pPr>
      <w:tabs>
        <w:tab w:val="left" w:pos="1100"/>
        <w:tab w:val="right" w:leader="dot" w:pos="9016"/>
      </w:tabs>
      <w:spacing w:after="100"/>
      <w:ind w:left="1009" w:hanging="567"/>
    </w:pPr>
  </w:style>
  <w:style w:type="paragraph" w:styleId="BalloonText">
    <w:name w:val="Balloon Text"/>
    <w:basedOn w:val="Normal"/>
    <w:link w:val="BalloonTextChar"/>
    <w:uiPriority w:val="99"/>
    <w:semiHidden/>
    <w:unhideWhenUsed/>
    <w:rsid w:val="009D4B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CD"/>
    <w:rPr>
      <w:rFonts w:ascii="Tahoma" w:hAnsi="Tahoma" w:cs="Tahoma"/>
      <w:sz w:val="16"/>
      <w:szCs w:val="16"/>
    </w:rPr>
  </w:style>
  <w:style w:type="table" w:styleId="TableGrid">
    <w:name w:val="Table Grid"/>
    <w:basedOn w:val="TableNormal"/>
    <w:rsid w:val="00DD4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ingBoldleft">
    <w:name w:val="Table Sub-heading Bold left"/>
    <w:basedOn w:val="TableSub-headingBold"/>
    <w:qFormat/>
    <w:rsid w:val="006E3894"/>
    <w:pPr>
      <w:jc w:val="left"/>
    </w:pPr>
    <w:rPr>
      <w:lang w:eastAsia="en-ZA"/>
    </w:rPr>
  </w:style>
  <w:style w:type="paragraph" w:customStyle="1" w:styleId="Matrixtablestyle">
    <w:name w:val="Matrix table style"/>
    <w:basedOn w:val="Tablestyle"/>
    <w:qFormat/>
    <w:rsid w:val="006E3894"/>
    <w:rPr>
      <w:sz w:val="18"/>
    </w:rPr>
  </w:style>
  <w:style w:type="paragraph" w:customStyle="1" w:styleId="Tablecontentsleft">
    <w:name w:val="Table contents left"/>
    <w:basedOn w:val="Normal"/>
    <w:qFormat/>
    <w:rsid w:val="00DF5C08"/>
    <w:pPr>
      <w:spacing w:before="60" w:after="60"/>
      <w:jc w:val="left"/>
    </w:pPr>
    <w:rPr>
      <w:rFonts w:ascii="Verdana" w:eastAsia="Times New Roman" w:hAnsi="Verdana" w:cs="Times New Roman"/>
      <w:sz w:val="20"/>
      <w:szCs w:val="20"/>
    </w:rPr>
  </w:style>
  <w:style w:type="paragraph" w:customStyle="1" w:styleId="Tablecontentscentered">
    <w:name w:val="Table contents centered"/>
    <w:basedOn w:val="Normal"/>
    <w:qFormat/>
    <w:rsid w:val="00DF5C08"/>
    <w:pPr>
      <w:spacing w:before="60" w:after="60"/>
      <w:jc w:val="center"/>
    </w:pPr>
    <w:rPr>
      <w:rFonts w:ascii="Verdana" w:eastAsia="Times New Roman" w:hAnsi="Verdana" w:cs="Times New Roman"/>
      <w:sz w:val="20"/>
    </w:rPr>
  </w:style>
  <w:style w:type="character" w:customStyle="1" w:styleId="st">
    <w:name w:val="st"/>
    <w:basedOn w:val="DefaultParagraphFont"/>
    <w:rsid w:val="00A378FB"/>
  </w:style>
  <w:style w:type="paragraph" w:customStyle="1" w:styleId="Tablecentre0">
    <w:name w:val="Table centre"/>
    <w:basedOn w:val="Normal"/>
    <w:qFormat/>
    <w:rsid w:val="00C45933"/>
    <w:pPr>
      <w:spacing w:before="60" w:after="60"/>
      <w:jc w:val="center"/>
    </w:pPr>
    <w:rPr>
      <w:rFonts w:ascii="Verdana" w:eastAsia="Times New Roman" w:hAnsi="Verdana" w:cs="Arial"/>
      <w:b/>
      <w:bCs/>
      <w:sz w:val="20"/>
      <w:szCs w:val="20"/>
    </w:rPr>
  </w:style>
  <w:style w:type="paragraph" w:customStyle="1" w:styleId="Occupationaltaskslist">
    <w:name w:val="Occupational tasks list"/>
    <w:basedOn w:val="Normal"/>
    <w:qFormat/>
    <w:rsid w:val="00E600C9"/>
    <w:pPr>
      <w:ind w:left="720" w:hanging="720"/>
    </w:pPr>
    <w:rPr>
      <w:rFonts w:ascii="Verdana" w:eastAsia="Times New Roman" w:hAnsi="Verdana" w:cs="Times New Roman"/>
      <w:lang w:val="en-GB"/>
    </w:rPr>
  </w:style>
  <w:style w:type="character" w:customStyle="1" w:styleId="Heading9Char">
    <w:name w:val="Heading 9 Char"/>
    <w:basedOn w:val="DefaultParagraphFont"/>
    <w:link w:val="Heading9"/>
    <w:rsid w:val="007344B5"/>
    <w:rPr>
      <w:rFonts w:asciiTheme="majorHAnsi" w:eastAsiaTheme="majorEastAsia" w:hAnsiTheme="majorHAnsi" w:cstheme="majorBidi"/>
      <w:i/>
      <w:iCs/>
      <w:color w:val="404040" w:themeColor="text1" w:themeTint="BF"/>
      <w:sz w:val="20"/>
      <w:szCs w:val="20"/>
    </w:rPr>
  </w:style>
  <w:style w:type="paragraph" w:customStyle="1" w:styleId="StyleCentered">
    <w:name w:val="Style Centered"/>
    <w:basedOn w:val="Normal"/>
    <w:rsid w:val="00625DC3"/>
    <w:pPr>
      <w:jc w:val="center"/>
    </w:pPr>
    <w:rPr>
      <w:rFonts w:eastAsia="Times New Roman" w:cs="Times New Roman"/>
      <w:szCs w:val="20"/>
    </w:rPr>
  </w:style>
  <w:style w:type="paragraph" w:customStyle="1" w:styleId="Hanginglist">
    <w:name w:val="Hanging list"/>
    <w:basedOn w:val="Normal"/>
    <w:qFormat/>
    <w:rsid w:val="00B36654"/>
    <w:pPr>
      <w:ind w:left="1418" w:hanging="1418"/>
    </w:pPr>
    <w:rPr>
      <w:rFonts w:ascii="Verdana" w:eastAsia="Times New Roman" w:hAnsi="Verdana" w:cs="Times New Roman"/>
      <w:lang w:val="en-GB"/>
    </w:rPr>
  </w:style>
  <w:style w:type="paragraph" w:customStyle="1" w:styleId="Currtableleft">
    <w:name w:val="Curr table left"/>
    <w:basedOn w:val="Normal"/>
    <w:qFormat/>
    <w:rsid w:val="00913197"/>
    <w:pPr>
      <w:spacing w:before="60" w:after="60"/>
      <w:jc w:val="left"/>
    </w:pPr>
    <w:rPr>
      <w:rFonts w:ascii="Verdana" w:eastAsia="Times New Roman" w:hAnsi="Verdana" w:cs="Times New Roman"/>
      <w:lang w:val="en-GB"/>
    </w:rPr>
  </w:style>
  <w:style w:type="paragraph" w:customStyle="1" w:styleId="CurrBullet2">
    <w:name w:val="Curr. Bullet 2"/>
    <w:basedOn w:val="Currbullet"/>
    <w:qFormat/>
    <w:rsid w:val="00913197"/>
    <w:pPr>
      <w:numPr>
        <w:numId w:val="30"/>
      </w:numPr>
      <w:ind w:left="924" w:hanging="357"/>
      <w:jc w:val="both"/>
    </w:pPr>
    <w:rPr>
      <w:rFonts w:ascii="Verdana" w:hAnsi="Verdana"/>
      <w:lang w:val="en-GB"/>
    </w:rPr>
  </w:style>
  <w:style w:type="paragraph" w:customStyle="1" w:styleId="BlockHeading">
    <w:name w:val="BlockHeading"/>
    <w:basedOn w:val="Normal"/>
    <w:uiPriority w:val="99"/>
    <w:rsid w:val="00C50240"/>
    <w:pPr>
      <w:spacing w:before="60"/>
      <w:jc w:val="left"/>
    </w:pPr>
    <w:rPr>
      <w:rFonts w:ascii="Calibri" w:eastAsia="Times New Roman" w:hAnsi="Calibri" w:cs="Times New Roman"/>
      <w:b/>
    </w:rPr>
  </w:style>
  <w:style w:type="paragraph" w:styleId="ListParagraph">
    <w:name w:val="List Paragraph"/>
    <w:basedOn w:val="Normal"/>
    <w:uiPriority w:val="72"/>
    <w:qFormat/>
    <w:rsid w:val="0059621A"/>
    <w:pPr>
      <w:numPr>
        <w:numId w:val="36"/>
      </w:numPr>
      <w:ind w:left="357" w:hanging="357"/>
      <w:contextualSpacing/>
    </w:pPr>
    <w:rPr>
      <w:rFonts w:eastAsia="Times New Roman" w:cs="Times New Roman"/>
    </w:rPr>
  </w:style>
  <w:style w:type="paragraph" w:styleId="DocumentMap">
    <w:name w:val="Document Map"/>
    <w:basedOn w:val="Normal"/>
    <w:link w:val="DocumentMapChar"/>
    <w:uiPriority w:val="99"/>
    <w:semiHidden/>
    <w:unhideWhenUsed/>
    <w:rsid w:val="008E686F"/>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E686F"/>
    <w:rPr>
      <w:rFonts w:ascii="Lucida Grande" w:hAnsi="Lucida Grande" w:cs="Lucida Grande"/>
      <w:sz w:val="24"/>
      <w:szCs w:val="24"/>
    </w:rPr>
  </w:style>
  <w:style w:type="paragraph" w:customStyle="1" w:styleId="TableText">
    <w:name w:val="TableText"/>
    <w:basedOn w:val="Normal"/>
    <w:uiPriority w:val="99"/>
    <w:qFormat/>
    <w:rsid w:val="00A652E6"/>
    <w:pPr>
      <w:spacing w:before="0" w:after="0"/>
      <w:jc w:val="left"/>
    </w:pPr>
    <w:rPr>
      <w:rFonts w:ascii="Calibri" w:eastAsia="Calibri" w:hAnsi="Calibri" w:cs="Times New Roman"/>
      <w:lang w:eastAsia="en-ZA"/>
    </w:rPr>
  </w:style>
  <w:style w:type="paragraph" w:customStyle="1" w:styleId="Currbullet20">
    <w:name w:val="Curr. bullet 2"/>
    <w:basedOn w:val="Normal"/>
    <w:qFormat/>
    <w:rsid w:val="00DE5BEE"/>
    <w:pPr>
      <w:numPr>
        <w:numId w:val="46"/>
      </w:numPr>
      <w:tabs>
        <w:tab w:val="clear" w:pos="720"/>
        <w:tab w:val="left" w:pos="851"/>
      </w:tabs>
      <w:ind w:left="851" w:hanging="284"/>
    </w:pPr>
    <w:rPr>
      <w:rFonts w:ascii="Verdana" w:eastAsia="Times New Roman" w:hAnsi="Verdana" w:cs="Arial"/>
      <w:bCs/>
      <w:sz w:val="20"/>
      <w:szCs w:val="20"/>
    </w:rPr>
  </w:style>
  <w:style w:type="paragraph" w:customStyle="1" w:styleId="Workexpnormal">
    <w:name w:val="Work exp. normal"/>
    <w:basedOn w:val="Normal"/>
    <w:qFormat/>
    <w:rsid w:val="004C3E38"/>
    <w:pPr>
      <w:spacing w:before="60" w:after="60"/>
      <w:jc w:val="left"/>
    </w:pPr>
  </w:style>
  <w:style w:type="paragraph" w:styleId="Footer">
    <w:name w:val="footer"/>
    <w:basedOn w:val="Normal"/>
    <w:link w:val="FooterChar"/>
    <w:uiPriority w:val="99"/>
    <w:unhideWhenUsed/>
    <w:rsid w:val="008A1AA7"/>
    <w:pPr>
      <w:tabs>
        <w:tab w:val="center" w:pos="4513"/>
        <w:tab w:val="right" w:pos="9026"/>
      </w:tabs>
      <w:spacing w:before="0" w:after="0"/>
    </w:pPr>
  </w:style>
  <w:style w:type="character" w:customStyle="1" w:styleId="FooterChar">
    <w:name w:val="Footer Char"/>
    <w:basedOn w:val="DefaultParagraphFont"/>
    <w:link w:val="Footer"/>
    <w:uiPriority w:val="99"/>
    <w:rsid w:val="008A1AA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26EEA-4211-46CA-AADB-3DF67120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17267</Words>
  <Characters>98427</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Retha Burger</dc:creator>
  <cp:lastModifiedBy>Annelien</cp:lastModifiedBy>
  <cp:revision>2</cp:revision>
  <dcterms:created xsi:type="dcterms:W3CDTF">2017-08-17T07:24:00Z</dcterms:created>
  <dcterms:modified xsi:type="dcterms:W3CDTF">2017-08-17T07:24:00Z</dcterms:modified>
</cp:coreProperties>
</file>